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BB" w:rsidRDefault="00F879BB" w:rsidP="00EA2A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79BB" w:rsidRDefault="00F879BB" w:rsidP="00EA2A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79BB" w:rsidRDefault="00F879BB" w:rsidP="00EA2A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                                                                                        Утверждаю</w:t>
      </w: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общем собрании работников                                     Заведующий МКДОУ</w:t>
      </w: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МКДОУ «Детский сад  «Алтн Булг»                     «Детский сад«Алтн Булг»</w:t>
      </w: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2от </w:t>
      </w:r>
      <w:r w:rsidR="005A4348">
        <w:rPr>
          <w:rFonts w:ascii="Times New Roman" w:hAnsi="Times New Roman"/>
          <w:sz w:val="28"/>
          <w:szCs w:val="28"/>
          <w:u w:val="single"/>
        </w:rPr>
        <w:t xml:space="preserve"> 29.01.2022</w:t>
      </w:r>
      <w:r>
        <w:rPr>
          <w:rFonts w:ascii="Times New Roman" w:hAnsi="Times New Roman"/>
          <w:sz w:val="28"/>
          <w:szCs w:val="28"/>
          <w:u w:val="single"/>
        </w:rPr>
        <w:t>г.</w:t>
      </w:r>
      <w:r>
        <w:rPr>
          <w:rFonts w:ascii="Times New Roman" w:hAnsi="Times New Roman"/>
          <w:sz w:val="28"/>
          <w:szCs w:val="28"/>
        </w:rPr>
        <w:t xml:space="preserve">                                     _________Б.Н.Баканова</w:t>
      </w: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Приказ №</w:t>
      </w:r>
      <w:r w:rsidR="005A4348">
        <w:rPr>
          <w:rFonts w:ascii="Times New Roman" w:hAnsi="Times New Roman"/>
          <w:sz w:val="28"/>
          <w:szCs w:val="28"/>
          <w:u w:val="single"/>
        </w:rPr>
        <w:t xml:space="preserve"> 5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5A4348">
        <w:rPr>
          <w:rFonts w:ascii="Times New Roman" w:hAnsi="Times New Roman"/>
          <w:sz w:val="28"/>
          <w:szCs w:val="28"/>
          <w:u w:val="single"/>
        </w:rPr>
        <w:t>29.02.2022</w:t>
      </w:r>
      <w:r>
        <w:rPr>
          <w:rFonts w:ascii="Times New Roman" w:hAnsi="Times New Roman"/>
          <w:sz w:val="28"/>
          <w:szCs w:val="28"/>
          <w:u w:val="single"/>
        </w:rPr>
        <w:t>г.</w:t>
      </w: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результатах самообследования</w:t>
      </w: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казенного дошкольного образовательного учреждения</w:t>
      </w: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«Алтн Булг»</w:t>
      </w:r>
    </w:p>
    <w:p w:rsidR="00F879BB" w:rsidRDefault="005A4348" w:rsidP="00F879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2021</w:t>
      </w:r>
      <w:r w:rsidR="00F879BB">
        <w:rPr>
          <w:rFonts w:ascii="Times New Roman" w:hAnsi="Times New Roman"/>
          <w:sz w:val="28"/>
          <w:szCs w:val="28"/>
        </w:rPr>
        <w:t xml:space="preserve"> учебный год</w:t>
      </w: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Pr="008A433A" w:rsidRDefault="005A4348" w:rsidP="00F879B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п.Цаган Аман- 2022</w:t>
      </w:r>
      <w:r w:rsidR="00F879BB" w:rsidRPr="008A433A">
        <w:rPr>
          <w:rFonts w:ascii="Times New Roman" w:hAnsi="Times New Roman"/>
          <w:sz w:val="24"/>
          <w:szCs w:val="24"/>
        </w:rPr>
        <w:t>г.</w:t>
      </w:r>
    </w:p>
    <w:p w:rsidR="005F1868" w:rsidRDefault="005F1868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характеристики МКДОУ «Детский сад «Алтн Булг»</w:t>
      </w:r>
    </w:p>
    <w:tbl>
      <w:tblPr>
        <w:tblStyle w:val="a6"/>
        <w:tblW w:w="0" w:type="auto"/>
        <w:tblLook w:val="04A0"/>
      </w:tblPr>
      <w:tblGrid>
        <w:gridCol w:w="2802"/>
        <w:gridCol w:w="6769"/>
      </w:tblGrid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дошкольное образовательное учреждение «Детский сад </w:t>
            </w:r>
          </w:p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«Алтн Булг»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 – правовая форма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Казенное учреждение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АЮРМО РК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основания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1991г.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359300, Юстинский район, п.Цаган Аман, ул.Т.Хахлыновой,6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Телефоны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(847) 44  9-22-08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bakanova.b@mail.ru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 в интернете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bakanova.b@mail.ru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Баканова Бэлла Николаевна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Лицензия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Выдана Министерством образования и науки Республики  Калмыкия  № 1325 от 24.11.2016г.</w:t>
            </w:r>
          </w:p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Предоставлена на срок – бессрочно 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  05.12.2014г. № 394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Коллегиальные формы управления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собрание работников, педагогические советы, Советы родителей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Здание, его состояние, год постройки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 типовое, состояние удовлетворительное, год постройки –1991г.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«Детский сад  «Алтн Булг» работает по пятидневной рабочей неделе с длительностью пребывания детей 10,5 часов ( с 07.30 до 18.00). Выходные дни – суббота, воскресенье, праздничные дни, установленные законодательством Российской Федерации</w:t>
            </w:r>
          </w:p>
        </w:tc>
      </w:tr>
    </w:tbl>
    <w:p w:rsidR="00F879BB" w:rsidRDefault="00F879BB" w:rsidP="00EA2A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2A4" w:rsidRPr="00EA2ADE" w:rsidRDefault="00A142A4" w:rsidP="00EA2A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Детский сад является некоммерческой организацией, созданной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образования.</w:t>
      </w:r>
      <w:r w:rsidR="009A3F9E" w:rsidRPr="00EA2ADE">
        <w:rPr>
          <w:rFonts w:ascii="Times New Roman" w:hAnsi="Times New Roman"/>
          <w:sz w:val="24"/>
          <w:szCs w:val="24"/>
        </w:rPr>
        <w:t xml:space="preserve"> </w:t>
      </w:r>
    </w:p>
    <w:p w:rsidR="00A142A4" w:rsidRPr="00EA2ADE" w:rsidRDefault="00A142A4" w:rsidP="0074420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Детский сад по своей организационно-прав</w:t>
      </w:r>
      <w:r w:rsidR="00F879BB">
        <w:rPr>
          <w:rFonts w:ascii="Times New Roman" w:hAnsi="Times New Roman"/>
          <w:sz w:val="24"/>
          <w:szCs w:val="24"/>
        </w:rPr>
        <w:t>овой форме относится к казенным</w:t>
      </w:r>
      <w:r w:rsidRPr="00EA2ADE">
        <w:rPr>
          <w:rFonts w:ascii="Times New Roman" w:hAnsi="Times New Roman"/>
          <w:sz w:val="24"/>
          <w:szCs w:val="24"/>
        </w:rPr>
        <w:t xml:space="preserve">  учреждениям. Здание детского сада типовое, двухэтажное. Расположено во дворах</w:t>
      </w:r>
      <w:r w:rsidR="00F879BB">
        <w:rPr>
          <w:rFonts w:ascii="Times New Roman" w:hAnsi="Times New Roman"/>
          <w:sz w:val="24"/>
          <w:szCs w:val="24"/>
        </w:rPr>
        <w:t xml:space="preserve"> жилого массива</w:t>
      </w:r>
      <w:r w:rsidR="009A3F9E" w:rsidRPr="00EA2ADE">
        <w:rPr>
          <w:rFonts w:ascii="Times New Roman" w:hAnsi="Times New Roman"/>
          <w:sz w:val="24"/>
          <w:szCs w:val="24"/>
        </w:rPr>
        <w:t xml:space="preserve">. </w:t>
      </w:r>
      <w:r w:rsidRPr="00EA2ADE">
        <w:rPr>
          <w:rFonts w:ascii="Times New Roman" w:hAnsi="Times New Roman"/>
          <w:sz w:val="24"/>
          <w:szCs w:val="24"/>
        </w:rPr>
        <w:t xml:space="preserve">На участке для прогулки и занятий по физической культуре </w:t>
      </w:r>
      <w:r w:rsidR="009A3F9E" w:rsidRPr="00EA2ADE">
        <w:rPr>
          <w:rFonts w:ascii="Times New Roman" w:hAnsi="Times New Roman"/>
          <w:sz w:val="24"/>
          <w:szCs w:val="24"/>
        </w:rPr>
        <w:t xml:space="preserve">с </w:t>
      </w:r>
      <w:r w:rsidRPr="00EA2ADE">
        <w:rPr>
          <w:rFonts w:ascii="Times New Roman" w:hAnsi="Times New Roman"/>
          <w:sz w:val="24"/>
          <w:szCs w:val="24"/>
        </w:rPr>
        <w:t>воспитанник</w:t>
      </w:r>
      <w:r w:rsidR="009A3F9E" w:rsidRPr="00EA2ADE">
        <w:rPr>
          <w:rFonts w:ascii="Times New Roman" w:hAnsi="Times New Roman"/>
          <w:sz w:val="24"/>
          <w:szCs w:val="24"/>
        </w:rPr>
        <w:t xml:space="preserve">ами </w:t>
      </w:r>
      <w:r w:rsidR="00F879BB">
        <w:rPr>
          <w:rFonts w:ascii="Times New Roman" w:hAnsi="Times New Roman"/>
          <w:sz w:val="24"/>
          <w:szCs w:val="24"/>
        </w:rPr>
        <w:t>находятся игровые площадки.</w:t>
      </w:r>
      <w:r w:rsidRPr="00EA2ADE">
        <w:rPr>
          <w:rFonts w:ascii="Times New Roman" w:hAnsi="Times New Roman"/>
          <w:sz w:val="24"/>
          <w:szCs w:val="24"/>
        </w:rPr>
        <w:t xml:space="preserve"> </w:t>
      </w:r>
      <w:r w:rsidR="009A3F9E" w:rsidRPr="00EA2ADE">
        <w:rPr>
          <w:rFonts w:ascii="Times New Roman" w:hAnsi="Times New Roman"/>
          <w:sz w:val="24"/>
          <w:szCs w:val="24"/>
        </w:rPr>
        <w:t>С</w:t>
      </w:r>
      <w:r w:rsidR="009B2A63" w:rsidRPr="00EA2ADE">
        <w:rPr>
          <w:rFonts w:ascii="Times New Roman" w:hAnsi="Times New Roman"/>
          <w:sz w:val="24"/>
          <w:szCs w:val="24"/>
        </w:rPr>
        <w:t xml:space="preserve">портивная площадка </w:t>
      </w:r>
      <w:r w:rsidR="009A3F9E" w:rsidRPr="00EA2ADE">
        <w:rPr>
          <w:rFonts w:ascii="Times New Roman" w:hAnsi="Times New Roman"/>
          <w:sz w:val="24"/>
          <w:szCs w:val="24"/>
        </w:rPr>
        <w:t xml:space="preserve">имеет </w:t>
      </w:r>
      <w:r w:rsidR="00F879BB" w:rsidRPr="00EA2ADE">
        <w:rPr>
          <w:rFonts w:ascii="Times New Roman" w:hAnsi="Times New Roman"/>
          <w:sz w:val="24"/>
          <w:szCs w:val="24"/>
        </w:rPr>
        <w:t>спортивные   сооружения</w:t>
      </w:r>
      <w:r w:rsidR="009B2A63" w:rsidRPr="00EA2ADE">
        <w:rPr>
          <w:rFonts w:ascii="Times New Roman" w:hAnsi="Times New Roman"/>
          <w:sz w:val="24"/>
          <w:szCs w:val="24"/>
        </w:rPr>
        <w:t xml:space="preserve"> . </w:t>
      </w:r>
    </w:p>
    <w:p w:rsidR="00A142A4" w:rsidRPr="00EA2ADE" w:rsidRDefault="00A142A4" w:rsidP="00EA2A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  </w:t>
      </w:r>
      <w:r w:rsidR="00744202">
        <w:rPr>
          <w:rFonts w:ascii="Times New Roman" w:hAnsi="Times New Roman"/>
          <w:sz w:val="24"/>
          <w:szCs w:val="24"/>
        </w:rPr>
        <w:tab/>
      </w:r>
      <w:r w:rsidRPr="00EA2ADE">
        <w:rPr>
          <w:rFonts w:ascii="Times New Roman" w:hAnsi="Times New Roman"/>
          <w:sz w:val="24"/>
          <w:szCs w:val="24"/>
        </w:rPr>
        <w:t>Территория детского сада озеленена по всему периметру. Имеются различные виды деревьев и кустарников, клумбы, цветники.  Территория детского сада отделена</w:t>
      </w:r>
      <w:r w:rsidR="00F879BB">
        <w:rPr>
          <w:rFonts w:ascii="Times New Roman" w:hAnsi="Times New Roman"/>
          <w:sz w:val="24"/>
          <w:szCs w:val="24"/>
        </w:rPr>
        <w:t xml:space="preserve"> металлическим </w:t>
      </w:r>
      <w:r w:rsidRPr="00EA2ADE">
        <w:rPr>
          <w:rFonts w:ascii="Times New Roman" w:hAnsi="Times New Roman"/>
          <w:sz w:val="24"/>
          <w:szCs w:val="24"/>
        </w:rPr>
        <w:t xml:space="preserve"> забором, освещена уличным освещением</w:t>
      </w:r>
      <w:r w:rsidR="00F879BB">
        <w:rPr>
          <w:rFonts w:ascii="Times New Roman" w:hAnsi="Times New Roman"/>
          <w:sz w:val="24"/>
          <w:szCs w:val="24"/>
        </w:rPr>
        <w:t xml:space="preserve"> по периметру</w:t>
      </w:r>
      <w:r w:rsidRPr="00EA2ADE">
        <w:rPr>
          <w:rFonts w:ascii="Times New Roman" w:hAnsi="Times New Roman"/>
          <w:sz w:val="24"/>
          <w:szCs w:val="24"/>
        </w:rPr>
        <w:t>.</w:t>
      </w:r>
    </w:p>
    <w:p w:rsidR="00A142A4" w:rsidRPr="00F879BB" w:rsidRDefault="00A142A4" w:rsidP="00F879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lastRenderedPageBreak/>
        <w:t>Рядом  с  ДОУ  располагается  М</w:t>
      </w:r>
      <w:r w:rsidR="00F879BB">
        <w:rPr>
          <w:rFonts w:ascii="Times New Roman" w:hAnsi="Times New Roman"/>
          <w:sz w:val="24"/>
          <w:szCs w:val="24"/>
        </w:rPr>
        <w:t xml:space="preserve">КОУ «Цаганаманская сош №2», </w:t>
      </w:r>
      <w:r w:rsidRPr="00EA2ADE">
        <w:rPr>
          <w:rFonts w:ascii="Times New Roman" w:hAnsi="Times New Roman"/>
          <w:sz w:val="24"/>
          <w:szCs w:val="24"/>
        </w:rPr>
        <w:t>что создаёт  благоприятные  возможности    для обогащения  деятельности  ДОУ,  расширяет  спектр  возможностей  сотрудничества  с социальными партнерами.</w:t>
      </w:r>
      <w:r w:rsidRPr="00EA2ADE">
        <w:rPr>
          <w:rFonts w:ascii="Times New Roman" w:hAnsi="Times New Roman"/>
          <w:b/>
          <w:sz w:val="24"/>
          <w:szCs w:val="24"/>
        </w:rPr>
        <w:t xml:space="preserve"> </w:t>
      </w:r>
    </w:p>
    <w:p w:rsidR="0097219C" w:rsidRDefault="00DE72DD" w:rsidP="0097219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E72DD">
        <w:rPr>
          <w:rFonts w:ascii="Times New Roman" w:hAnsi="Times New Roman"/>
          <w:sz w:val="24"/>
          <w:szCs w:val="24"/>
        </w:rPr>
        <w:t xml:space="preserve">Образовательная деятельность ведется на основе  утвержденной основной образовательной программы  дошкольного образования </w:t>
      </w:r>
      <w:r w:rsidR="0097219C">
        <w:rPr>
          <w:rFonts w:ascii="Times New Roman" w:hAnsi="Times New Roman"/>
          <w:sz w:val="24"/>
          <w:szCs w:val="24"/>
        </w:rPr>
        <w:t xml:space="preserve"> </w:t>
      </w:r>
      <w:r w:rsidRPr="00DE72DD">
        <w:rPr>
          <w:rFonts w:ascii="Times New Roman" w:hAnsi="Times New Roman"/>
          <w:sz w:val="24"/>
          <w:szCs w:val="24"/>
        </w:rPr>
        <w:t>М</w:t>
      </w:r>
      <w:r w:rsidR="00F879BB">
        <w:rPr>
          <w:rFonts w:ascii="Times New Roman" w:hAnsi="Times New Roman"/>
          <w:sz w:val="24"/>
          <w:szCs w:val="24"/>
        </w:rPr>
        <w:t>КДОУ «Детский сад «Алтн Булг</w:t>
      </w:r>
      <w:r w:rsidRPr="00DE72DD">
        <w:rPr>
          <w:rFonts w:ascii="Times New Roman" w:hAnsi="Times New Roman"/>
          <w:sz w:val="24"/>
          <w:szCs w:val="24"/>
        </w:rPr>
        <w:t xml:space="preserve">»,  </w:t>
      </w:r>
      <w:r w:rsidR="00D2662F">
        <w:rPr>
          <w:rFonts w:ascii="Times New Roman" w:hAnsi="Times New Roman"/>
          <w:sz w:val="24"/>
          <w:szCs w:val="24"/>
        </w:rPr>
        <w:t xml:space="preserve"> </w:t>
      </w:r>
      <w:r w:rsidRPr="00DE72DD">
        <w:rPr>
          <w:rFonts w:ascii="Times New Roman" w:hAnsi="Times New Roman"/>
          <w:sz w:val="24"/>
          <w:szCs w:val="24"/>
        </w:rPr>
        <w:t xml:space="preserve">которая составлена </w:t>
      </w:r>
      <w:r w:rsidR="00D2662F">
        <w:rPr>
          <w:rFonts w:ascii="Times New Roman" w:hAnsi="Times New Roman"/>
          <w:sz w:val="24"/>
          <w:szCs w:val="24"/>
        </w:rPr>
        <w:t xml:space="preserve">с учетом </w:t>
      </w:r>
      <w:r w:rsidRPr="00DE72DD">
        <w:rPr>
          <w:rFonts w:ascii="Times New Roman" w:hAnsi="Times New Roman"/>
          <w:sz w:val="24"/>
          <w:szCs w:val="24"/>
        </w:rPr>
        <w:t xml:space="preserve"> </w:t>
      </w:r>
      <w:hyperlink r:id="rId8" w:anchor="/document/99/499057887/" w:history="1">
        <w:r w:rsidRPr="00DE72DD">
          <w:rPr>
            <w:rFonts w:ascii="Times New Roman" w:hAnsi="Times New Roman"/>
            <w:sz w:val="24"/>
            <w:szCs w:val="24"/>
          </w:rPr>
          <w:t>ФГОС</w:t>
        </w:r>
        <w:r w:rsidR="0097219C">
          <w:rPr>
            <w:rFonts w:ascii="Times New Roman" w:hAnsi="Times New Roman"/>
            <w:sz w:val="24"/>
            <w:szCs w:val="24"/>
          </w:rPr>
          <w:t xml:space="preserve"> ДО</w:t>
        </w:r>
      </w:hyperlink>
      <w:r w:rsidR="00D2662F">
        <w:t xml:space="preserve">  </w:t>
      </w:r>
      <w:r w:rsidR="00D2662F">
        <w:rPr>
          <w:rFonts w:ascii="Times New Roman" w:hAnsi="Times New Roman"/>
          <w:sz w:val="24"/>
          <w:szCs w:val="24"/>
        </w:rPr>
        <w:t xml:space="preserve">и </w:t>
      </w:r>
      <w:r w:rsidRPr="00DE72DD">
        <w:rPr>
          <w:rFonts w:ascii="Times New Roman" w:hAnsi="Times New Roman"/>
          <w:sz w:val="24"/>
          <w:szCs w:val="24"/>
        </w:rPr>
        <w:t>в соответствии с   образовательной программой  дошкольного образования</w:t>
      </w:r>
      <w:r w:rsidRPr="00DE72D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E72DD">
        <w:rPr>
          <w:rFonts w:ascii="Times New Roman" w:hAnsi="Times New Roman"/>
          <w:sz w:val="24"/>
          <w:szCs w:val="24"/>
        </w:rPr>
        <w:t xml:space="preserve">«От рождения до школы» </w:t>
      </w:r>
      <w:r w:rsidR="0097219C">
        <w:rPr>
          <w:rFonts w:ascii="Times New Roman" w:hAnsi="Times New Roman"/>
          <w:sz w:val="24"/>
          <w:szCs w:val="24"/>
        </w:rPr>
        <w:t xml:space="preserve"> (</w:t>
      </w:r>
      <w:r w:rsidRPr="00DE72DD">
        <w:rPr>
          <w:rFonts w:ascii="Times New Roman" w:hAnsi="Times New Roman"/>
          <w:sz w:val="24"/>
          <w:szCs w:val="24"/>
        </w:rPr>
        <w:t>под ред. Н.Е. Вераксы</w:t>
      </w:r>
      <w:r w:rsidR="0097219C">
        <w:rPr>
          <w:rFonts w:ascii="Times New Roman" w:hAnsi="Times New Roman"/>
          <w:sz w:val="24"/>
          <w:szCs w:val="24"/>
        </w:rPr>
        <w:t xml:space="preserve">) </w:t>
      </w:r>
    </w:p>
    <w:p w:rsidR="00D2662F" w:rsidRDefault="0097219C" w:rsidP="00D266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ДОУ о</w:t>
      </w:r>
      <w:r w:rsidR="0056459E" w:rsidRPr="00DE72DD">
        <w:rPr>
          <w:rFonts w:ascii="Times New Roman" w:hAnsi="Times New Roman"/>
          <w:sz w:val="24"/>
          <w:szCs w:val="24"/>
        </w:rPr>
        <w:t xml:space="preserve">беспечивает разностороннее развитие детей в возрасте </w:t>
      </w:r>
      <w:r w:rsidR="009B2A63" w:rsidRPr="00DE72DD">
        <w:rPr>
          <w:rFonts w:ascii="Times New Roman" w:hAnsi="Times New Roman"/>
          <w:color w:val="17365D" w:themeColor="text2" w:themeShade="BF"/>
          <w:sz w:val="24"/>
          <w:szCs w:val="24"/>
        </w:rPr>
        <w:t>от</w:t>
      </w:r>
      <w:r w:rsidR="007331C1">
        <w:rPr>
          <w:rFonts w:ascii="Times New Roman" w:hAnsi="Times New Roman"/>
          <w:sz w:val="24"/>
          <w:szCs w:val="24"/>
        </w:rPr>
        <w:t xml:space="preserve"> 1,5</w:t>
      </w:r>
      <w:r w:rsidR="0056459E" w:rsidRPr="00DE72DD">
        <w:rPr>
          <w:rFonts w:ascii="Times New Roman" w:hAnsi="Times New Roman"/>
          <w:sz w:val="24"/>
          <w:szCs w:val="24"/>
        </w:rPr>
        <w:t xml:space="preserve"> до 7 лет</w:t>
      </w:r>
      <w:r w:rsidR="009A3F9E" w:rsidRPr="00DE72DD">
        <w:rPr>
          <w:rFonts w:ascii="Times New Roman" w:hAnsi="Times New Roman"/>
          <w:sz w:val="24"/>
          <w:szCs w:val="24"/>
        </w:rPr>
        <w:t xml:space="preserve">, с учетом их возрастных и индивидуальных особенностей по основным образовательным областям: физического, социально-коммуникативного, познавательного, речевого и художественно-эстетического развития. </w:t>
      </w:r>
    </w:p>
    <w:p w:rsidR="00D2662F" w:rsidRPr="00EA2ADE" w:rsidRDefault="00877093" w:rsidP="00D2662F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Количественный состав детей </w:t>
      </w:r>
      <w:r w:rsidR="007331C1">
        <w:rPr>
          <w:rFonts w:ascii="Times New Roman" w:hAnsi="Times New Roman"/>
          <w:sz w:val="24"/>
          <w:szCs w:val="24"/>
        </w:rPr>
        <w:t>в в</w:t>
      </w:r>
      <w:r w:rsidR="006545CB">
        <w:rPr>
          <w:rFonts w:ascii="Times New Roman" w:hAnsi="Times New Roman"/>
          <w:sz w:val="24"/>
          <w:szCs w:val="24"/>
        </w:rPr>
        <w:t>озрасте от 1,5 лет до 7 лет – 11</w:t>
      </w:r>
      <w:r w:rsidR="007331C1">
        <w:rPr>
          <w:rFonts w:ascii="Times New Roman" w:hAnsi="Times New Roman"/>
          <w:sz w:val="24"/>
          <w:szCs w:val="24"/>
        </w:rPr>
        <w:t>0</w:t>
      </w:r>
      <w:r w:rsidR="00F879BB">
        <w:rPr>
          <w:rFonts w:ascii="Times New Roman" w:hAnsi="Times New Roman"/>
          <w:sz w:val="24"/>
          <w:szCs w:val="24"/>
        </w:rPr>
        <w:t xml:space="preserve">  воспитанников</w:t>
      </w:r>
      <w:r w:rsidRPr="00EA2ADE">
        <w:rPr>
          <w:rFonts w:ascii="Times New Roman" w:hAnsi="Times New Roman"/>
          <w:sz w:val="24"/>
          <w:szCs w:val="24"/>
        </w:rPr>
        <w:t xml:space="preserve">. </w:t>
      </w:r>
    </w:p>
    <w:p w:rsidR="00877093" w:rsidRPr="00EA2ADE" w:rsidRDefault="00877093" w:rsidP="00492172">
      <w:pPr>
        <w:pStyle w:val="a3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Состав воспитанников:</w:t>
      </w:r>
    </w:p>
    <w:p w:rsidR="00877093" w:rsidRPr="00EA2ADE" w:rsidRDefault="00877093" w:rsidP="0049217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5"/>
        <w:gridCol w:w="3067"/>
        <w:gridCol w:w="2132"/>
        <w:gridCol w:w="1417"/>
        <w:gridCol w:w="1615"/>
      </w:tblGrid>
      <w:tr w:rsidR="00877093" w:rsidRPr="00EA2ADE" w:rsidTr="00F879BB">
        <w:trPr>
          <w:trHeight w:val="1107"/>
        </w:trPr>
        <w:tc>
          <w:tcPr>
            <w:tcW w:w="1375" w:type="dxa"/>
          </w:tcPr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Возрастная категория групп</w:t>
            </w:r>
          </w:p>
        </w:tc>
        <w:tc>
          <w:tcPr>
            <w:tcW w:w="3067" w:type="dxa"/>
            <w:vAlign w:val="center"/>
          </w:tcPr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2132" w:type="dxa"/>
          </w:tcPr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Специфика групп</w:t>
            </w:r>
          </w:p>
        </w:tc>
        <w:tc>
          <w:tcPr>
            <w:tcW w:w="1417" w:type="dxa"/>
          </w:tcPr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615" w:type="dxa"/>
          </w:tcPr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в группах</w:t>
            </w:r>
          </w:p>
        </w:tc>
      </w:tr>
      <w:tr w:rsidR="00877093" w:rsidRPr="00EA2ADE" w:rsidTr="00F879BB">
        <w:tc>
          <w:tcPr>
            <w:tcW w:w="1375" w:type="dxa"/>
          </w:tcPr>
          <w:p w:rsidR="00877093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1,5-2 лет</w:t>
            </w:r>
          </w:p>
        </w:tc>
        <w:tc>
          <w:tcPr>
            <w:tcW w:w="3067" w:type="dxa"/>
            <w:vAlign w:val="center"/>
          </w:tcPr>
          <w:p w:rsidR="00877093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ясельная</w:t>
            </w:r>
          </w:p>
        </w:tc>
        <w:tc>
          <w:tcPr>
            <w:tcW w:w="2132" w:type="dxa"/>
          </w:tcPr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417" w:type="dxa"/>
          </w:tcPr>
          <w:p w:rsidR="00877093" w:rsidRPr="00EA2ADE" w:rsidRDefault="00634FB0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877093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331C1" w:rsidRPr="00EA2ADE" w:rsidTr="00F879BB">
        <w:tc>
          <w:tcPr>
            <w:tcW w:w="1375" w:type="dxa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  <w:r w:rsidRPr="00EA2AD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67" w:type="dxa"/>
            <w:vAlign w:val="center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  <w:r w:rsidRPr="00EA2ADE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2132" w:type="dxa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417" w:type="dxa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331C1" w:rsidRPr="00EA2ADE" w:rsidTr="00F879BB">
        <w:tc>
          <w:tcPr>
            <w:tcW w:w="1375" w:type="dxa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3067" w:type="dxa"/>
            <w:vAlign w:val="center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2132" w:type="dxa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417" w:type="dxa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7331C1" w:rsidRPr="00EA2ADE" w:rsidRDefault="006545CB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331C1" w:rsidRPr="00EA2ADE" w:rsidTr="00F879BB">
        <w:tc>
          <w:tcPr>
            <w:tcW w:w="1375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3067" w:type="dxa"/>
            <w:vAlign w:val="center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32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общеразвивающие</w:t>
            </w:r>
          </w:p>
        </w:tc>
        <w:tc>
          <w:tcPr>
            <w:tcW w:w="1417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545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31C1" w:rsidRPr="00EA2ADE" w:rsidTr="00F879BB">
        <w:tc>
          <w:tcPr>
            <w:tcW w:w="1375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3067" w:type="dxa"/>
            <w:vAlign w:val="center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132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общеразвивающие</w:t>
            </w:r>
          </w:p>
        </w:tc>
        <w:tc>
          <w:tcPr>
            <w:tcW w:w="1417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331C1" w:rsidRPr="00EA2ADE" w:rsidTr="00F879BB">
        <w:tc>
          <w:tcPr>
            <w:tcW w:w="1375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</w:t>
            </w:r>
          </w:p>
        </w:tc>
        <w:tc>
          <w:tcPr>
            <w:tcW w:w="3067" w:type="dxa"/>
            <w:vAlign w:val="center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2" w:type="dxa"/>
          </w:tcPr>
          <w:p w:rsidR="007331C1" w:rsidRPr="00EA2ADE" w:rsidRDefault="007331C1" w:rsidP="00F879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общеразвивающие</w:t>
            </w:r>
          </w:p>
        </w:tc>
        <w:tc>
          <w:tcPr>
            <w:tcW w:w="1417" w:type="dxa"/>
          </w:tcPr>
          <w:p w:rsidR="007331C1" w:rsidRPr="00EA2ADE" w:rsidRDefault="007331C1" w:rsidP="00F879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877093" w:rsidRPr="00EA2ADE" w:rsidRDefault="00877093" w:rsidP="00492172">
      <w:pPr>
        <w:pStyle w:val="a3"/>
        <w:rPr>
          <w:rFonts w:ascii="Times New Roman" w:hAnsi="Times New Roman"/>
          <w:sz w:val="24"/>
          <w:szCs w:val="24"/>
          <w:shd w:val="clear" w:color="auto" w:fill="FFFFCC"/>
        </w:rPr>
      </w:pPr>
    </w:p>
    <w:p w:rsidR="00A142A4" w:rsidRPr="00EA2ADE" w:rsidRDefault="00A142A4" w:rsidP="00A142A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A3F9E" w:rsidRPr="00EA2ADE" w:rsidRDefault="009A3F9E" w:rsidP="009A3F9E">
      <w:pPr>
        <w:pStyle w:val="a5"/>
        <w:numPr>
          <w:ilvl w:val="0"/>
          <w:numId w:val="13"/>
        </w:num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ADE">
        <w:rPr>
          <w:rFonts w:ascii="Times New Roman" w:hAnsi="Times New Roman" w:cs="Times New Roman"/>
          <w:b/>
          <w:sz w:val="24"/>
          <w:szCs w:val="24"/>
        </w:rPr>
        <w:t xml:space="preserve">Качество условий осуществления  образовательной </w:t>
      </w:r>
    </w:p>
    <w:p w:rsidR="009A3F9E" w:rsidRPr="00EA2ADE" w:rsidRDefault="009A3F9E" w:rsidP="009A3F9E">
      <w:pPr>
        <w:pStyle w:val="a5"/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ADE">
        <w:rPr>
          <w:rFonts w:ascii="Times New Roman" w:hAnsi="Times New Roman" w:cs="Times New Roman"/>
          <w:b/>
          <w:sz w:val="24"/>
          <w:szCs w:val="24"/>
        </w:rPr>
        <w:t>деятельности организации и  подготовки обучающихся:</w:t>
      </w:r>
    </w:p>
    <w:p w:rsidR="009A3F9E" w:rsidRPr="00EA2ADE" w:rsidRDefault="009A3F9E" w:rsidP="009A3F9E">
      <w:pPr>
        <w:spacing w:after="0" w:line="240" w:lineRule="auto"/>
        <w:ind w:right="-426"/>
        <w:rPr>
          <w:rFonts w:ascii="Times New Roman" w:hAnsi="Times New Roman"/>
          <w:b/>
          <w:sz w:val="24"/>
          <w:szCs w:val="24"/>
        </w:rPr>
      </w:pPr>
    </w:p>
    <w:p w:rsidR="009A3F9E" w:rsidRPr="00EA2ADE" w:rsidRDefault="009A3F9E" w:rsidP="009A3F9E">
      <w:pPr>
        <w:pStyle w:val="a5"/>
        <w:numPr>
          <w:ilvl w:val="1"/>
          <w:numId w:val="31"/>
        </w:num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ADE">
        <w:rPr>
          <w:rFonts w:ascii="Times New Roman" w:hAnsi="Times New Roman" w:cs="Times New Roman"/>
          <w:b/>
          <w:sz w:val="24"/>
          <w:szCs w:val="24"/>
        </w:rPr>
        <w:t xml:space="preserve"> Нормативное правовое обеспечение:</w:t>
      </w:r>
    </w:p>
    <w:p w:rsidR="009A3F9E" w:rsidRPr="00EA2ADE" w:rsidRDefault="009A3F9E" w:rsidP="009A3F9E">
      <w:p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</w:p>
    <w:p w:rsidR="009A3F9E" w:rsidRPr="00EA2ADE" w:rsidRDefault="009A3F9E" w:rsidP="009A3F9E">
      <w:pPr>
        <w:pStyle w:val="a7"/>
        <w:contextualSpacing/>
        <w:rPr>
          <w:rFonts w:cs="Times New Roman"/>
          <w:szCs w:val="24"/>
        </w:rPr>
      </w:pPr>
      <w:r w:rsidRPr="00EA2ADE">
        <w:rPr>
          <w:rFonts w:cs="Times New Roman"/>
          <w:szCs w:val="24"/>
        </w:rPr>
        <w:t>М</w:t>
      </w:r>
      <w:r w:rsidR="0006661F">
        <w:rPr>
          <w:rFonts w:cs="Times New Roman"/>
          <w:szCs w:val="24"/>
        </w:rPr>
        <w:t>КДОУ «Детский сад «Алтн Булг»</w:t>
      </w:r>
      <w:r w:rsidRPr="00EA2ADE">
        <w:rPr>
          <w:rFonts w:cs="Times New Roman"/>
          <w:szCs w:val="24"/>
        </w:rPr>
        <w:t xml:space="preserve"> осуществляет свою деятельность в соответствии с документами:</w:t>
      </w:r>
    </w:p>
    <w:p w:rsidR="009A3F9E" w:rsidRPr="00EA2ADE" w:rsidRDefault="009A3F9E" w:rsidP="009A3F9E">
      <w:pPr>
        <w:spacing w:after="0" w:line="240" w:lineRule="auto"/>
        <w:ind w:left="-57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b/>
          <w:bCs/>
          <w:sz w:val="24"/>
          <w:szCs w:val="24"/>
        </w:rPr>
        <w:t>-Федеральным законом «Об образовании в Российской Федерации»</w:t>
      </w:r>
      <w:r w:rsidRPr="00EA2ADE">
        <w:rPr>
          <w:rFonts w:ascii="Times New Roman" w:hAnsi="Times New Roman"/>
          <w:sz w:val="24"/>
          <w:szCs w:val="24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EA2ADE">
          <w:rPr>
            <w:rFonts w:ascii="Times New Roman" w:hAnsi="Times New Roman"/>
            <w:sz w:val="24"/>
            <w:szCs w:val="24"/>
          </w:rPr>
          <w:t>2012 г</w:t>
        </w:r>
      </w:smartTag>
      <w:r w:rsidRPr="00EA2ADE">
        <w:rPr>
          <w:rFonts w:ascii="Times New Roman" w:hAnsi="Times New Roman"/>
          <w:sz w:val="24"/>
          <w:szCs w:val="24"/>
        </w:rPr>
        <w:t>. № 273-ФЗ;</w:t>
      </w:r>
    </w:p>
    <w:p w:rsidR="009A3F9E" w:rsidRPr="00EA2ADE" w:rsidRDefault="009A3F9E" w:rsidP="009A3F9E">
      <w:pPr>
        <w:spacing w:after="0" w:line="240" w:lineRule="auto"/>
        <w:ind w:left="-57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-Приказом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EA2ADE">
          <w:rPr>
            <w:rFonts w:ascii="Times New Roman" w:hAnsi="Times New Roman"/>
            <w:sz w:val="24"/>
            <w:szCs w:val="24"/>
          </w:rPr>
          <w:t>2013 г</w:t>
        </w:r>
      </w:smartTag>
      <w:r w:rsidRPr="00EA2ADE">
        <w:rPr>
          <w:rFonts w:ascii="Times New Roman" w:hAnsi="Times New Roman"/>
          <w:sz w:val="24"/>
          <w:szCs w:val="24"/>
        </w:rPr>
        <w:t xml:space="preserve">. № 1155 </w:t>
      </w:r>
      <w:r w:rsidRPr="00EA2ADE">
        <w:rPr>
          <w:rFonts w:ascii="Times New Roman" w:hAnsi="Times New Roman"/>
          <w:b/>
          <w:bCs/>
          <w:sz w:val="24"/>
          <w:szCs w:val="24"/>
        </w:rPr>
        <w:t>«Об утверждении федерального государственного образовательного стандарта дошкольного образования»</w:t>
      </w:r>
      <w:r w:rsidRPr="00EA2ADE">
        <w:rPr>
          <w:rFonts w:ascii="Times New Roman" w:hAnsi="Times New Roman"/>
          <w:sz w:val="24"/>
          <w:szCs w:val="24"/>
        </w:rPr>
        <w:t xml:space="preserve"> (Зарегистрировано в Минюсте РФ 14 ноября </w:t>
      </w:r>
      <w:smartTag w:uri="urn:schemas-microsoft-com:office:smarttags" w:element="metricconverter">
        <w:smartTagPr>
          <w:attr w:name="ProductID" w:val="2013 г"/>
        </w:smartTagPr>
        <w:r w:rsidRPr="00EA2ADE">
          <w:rPr>
            <w:rFonts w:ascii="Times New Roman" w:hAnsi="Times New Roman"/>
            <w:sz w:val="24"/>
            <w:szCs w:val="24"/>
          </w:rPr>
          <w:t>2013 г</w:t>
        </w:r>
      </w:smartTag>
      <w:r w:rsidRPr="00EA2ADE">
        <w:rPr>
          <w:rFonts w:ascii="Times New Roman" w:hAnsi="Times New Roman"/>
          <w:sz w:val="24"/>
          <w:szCs w:val="24"/>
        </w:rPr>
        <w:t>. № 30384);</w:t>
      </w:r>
    </w:p>
    <w:p w:rsidR="009A3F9E" w:rsidRPr="00EA2ADE" w:rsidRDefault="009A3F9E" w:rsidP="009A3F9E">
      <w:pPr>
        <w:spacing w:after="0" w:line="240" w:lineRule="auto"/>
        <w:ind w:left="-57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-Постановлением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EA2ADE">
          <w:rPr>
            <w:rFonts w:ascii="Times New Roman" w:hAnsi="Times New Roman"/>
            <w:sz w:val="24"/>
            <w:szCs w:val="24"/>
          </w:rPr>
          <w:t>2013 г</w:t>
        </w:r>
      </w:smartTag>
      <w:r w:rsidRPr="00EA2ADE">
        <w:rPr>
          <w:rFonts w:ascii="Times New Roman" w:hAnsi="Times New Roman"/>
          <w:sz w:val="24"/>
          <w:szCs w:val="24"/>
        </w:rPr>
        <w:t xml:space="preserve">. № 26 г. Москва от «Об утверждении СанПиН 2.4.1.3049-13 </w:t>
      </w:r>
      <w:r w:rsidRPr="00EA2ADE">
        <w:rPr>
          <w:rFonts w:ascii="Times New Roman" w:hAnsi="Times New Roman"/>
          <w:b/>
          <w:bCs/>
          <w:sz w:val="24"/>
          <w:szCs w:val="24"/>
        </w:rPr>
        <w:t>«Санитарно- эпидемиологические требования к устройству, содержанию и организации режима работы дошкольных образовательных организаций»</w:t>
      </w:r>
      <w:r w:rsidRPr="00EA2ADE">
        <w:rPr>
          <w:rFonts w:ascii="Times New Roman" w:hAnsi="Times New Roman"/>
          <w:sz w:val="24"/>
          <w:szCs w:val="24"/>
        </w:rPr>
        <w:t xml:space="preserve"> (Зарегистрировано в Минюсте России 29 мая </w:t>
      </w:r>
      <w:smartTag w:uri="urn:schemas-microsoft-com:office:smarttags" w:element="metricconverter">
        <w:smartTagPr>
          <w:attr w:name="ProductID" w:val="2013 г"/>
        </w:smartTagPr>
        <w:r w:rsidRPr="00EA2ADE">
          <w:rPr>
            <w:rFonts w:ascii="Times New Roman" w:hAnsi="Times New Roman"/>
            <w:sz w:val="24"/>
            <w:szCs w:val="24"/>
          </w:rPr>
          <w:t>2013 г</w:t>
        </w:r>
      </w:smartTag>
      <w:r w:rsidRPr="00EA2ADE">
        <w:rPr>
          <w:rFonts w:ascii="Times New Roman" w:hAnsi="Times New Roman"/>
          <w:sz w:val="24"/>
          <w:szCs w:val="24"/>
        </w:rPr>
        <w:t>. № 28564);</w:t>
      </w:r>
    </w:p>
    <w:p w:rsidR="009A3F9E" w:rsidRPr="00EA2ADE" w:rsidRDefault="009A3F9E" w:rsidP="009A3F9E">
      <w:pPr>
        <w:spacing w:after="0" w:line="240" w:lineRule="auto"/>
        <w:ind w:left="-57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-Постановлением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EA2ADE">
          <w:rPr>
            <w:rFonts w:ascii="Times New Roman" w:hAnsi="Times New Roman"/>
            <w:sz w:val="24"/>
            <w:szCs w:val="24"/>
          </w:rPr>
          <w:t>2013 г</w:t>
        </w:r>
      </w:smartTag>
      <w:r w:rsidRPr="00EA2ADE">
        <w:rPr>
          <w:rFonts w:ascii="Times New Roman" w:hAnsi="Times New Roman"/>
          <w:sz w:val="24"/>
          <w:szCs w:val="24"/>
        </w:rPr>
        <w:t xml:space="preserve">. № 662 </w:t>
      </w:r>
      <w:r w:rsidRPr="00EA2ADE">
        <w:rPr>
          <w:rFonts w:ascii="Times New Roman" w:hAnsi="Times New Roman"/>
          <w:b/>
          <w:bCs/>
          <w:sz w:val="24"/>
          <w:szCs w:val="24"/>
        </w:rPr>
        <w:t>«Об осуществлении мониторинга системы образования»;</w:t>
      </w:r>
    </w:p>
    <w:p w:rsidR="009A3F9E" w:rsidRPr="00EA2ADE" w:rsidRDefault="009A3F9E" w:rsidP="009A3F9E">
      <w:pPr>
        <w:tabs>
          <w:tab w:val="left" w:pos="298"/>
        </w:tabs>
        <w:spacing w:after="0" w:line="240" w:lineRule="auto"/>
        <w:ind w:left="-57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-Приказом Министерства образования и науки РФ от 30 августа </w:t>
      </w:r>
      <w:smartTag w:uri="urn:schemas-microsoft-com:office:smarttags" w:element="metricconverter">
        <w:smartTagPr>
          <w:attr w:name="ProductID" w:val="2013 г"/>
        </w:smartTagPr>
        <w:r w:rsidRPr="00EA2ADE">
          <w:rPr>
            <w:rFonts w:ascii="Times New Roman" w:hAnsi="Times New Roman"/>
            <w:sz w:val="24"/>
            <w:szCs w:val="24"/>
          </w:rPr>
          <w:t>2013 г</w:t>
        </w:r>
      </w:smartTag>
      <w:r w:rsidRPr="00EA2ADE">
        <w:rPr>
          <w:rFonts w:ascii="Times New Roman" w:hAnsi="Times New Roman"/>
          <w:sz w:val="24"/>
          <w:szCs w:val="24"/>
        </w:rPr>
        <w:t xml:space="preserve">. № 1014 </w:t>
      </w:r>
      <w:r w:rsidRPr="00EA2ADE">
        <w:rPr>
          <w:rFonts w:ascii="Times New Roman" w:hAnsi="Times New Roman"/>
          <w:b/>
          <w:bCs/>
          <w:sz w:val="24"/>
          <w:szCs w:val="24"/>
        </w:rPr>
        <w:t xml:space="preserve">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 </w:t>
      </w:r>
      <w:r w:rsidRPr="00EA2ADE">
        <w:rPr>
          <w:rFonts w:ascii="Times New Roman" w:hAnsi="Times New Roman"/>
          <w:sz w:val="24"/>
          <w:szCs w:val="24"/>
        </w:rPr>
        <w:t>(Зарегистрировано в Минюсте России 26.09.2013 № 30038);</w:t>
      </w:r>
    </w:p>
    <w:p w:rsidR="009A3F9E" w:rsidRPr="00EA2ADE" w:rsidRDefault="009A3F9E" w:rsidP="009A3F9E">
      <w:pPr>
        <w:tabs>
          <w:tab w:val="left" w:pos="298"/>
        </w:tabs>
        <w:spacing w:after="0" w:line="240" w:lineRule="auto"/>
        <w:ind w:left="-57" w:firstLine="624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-   Локальными  актами:</w:t>
      </w:r>
    </w:p>
    <w:p w:rsidR="009A3F9E" w:rsidRPr="00EA2ADE" w:rsidRDefault="009A3F9E" w:rsidP="009A3F9E">
      <w:pPr>
        <w:tabs>
          <w:tab w:val="left" w:pos="298"/>
        </w:tabs>
        <w:spacing w:after="0" w:line="240" w:lineRule="auto"/>
        <w:ind w:left="-57" w:firstLine="624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-   Уставом ДОУ;</w:t>
      </w:r>
    </w:p>
    <w:p w:rsidR="009A3F9E" w:rsidRDefault="009A3F9E" w:rsidP="001936D6">
      <w:pPr>
        <w:tabs>
          <w:tab w:val="left" w:pos="298"/>
        </w:tabs>
        <w:spacing w:after="0" w:line="240" w:lineRule="auto"/>
        <w:ind w:left="-57" w:firstLine="624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- Договором об образовании, заключаемым между дошкольным образовательным учреждением и родителями (законными представителями).</w:t>
      </w:r>
    </w:p>
    <w:p w:rsidR="006B5EBC" w:rsidRDefault="006B5EBC" w:rsidP="001936D6">
      <w:pPr>
        <w:tabs>
          <w:tab w:val="left" w:pos="298"/>
        </w:tabs>
        <w:spacing w:after="0" w:line="240" w:lineRule="auto"/>
        <w:ind w:left="-57" w:firstLine="624"/>
        <w:contextualSpacing/>
        <w:jc w:val="both"/>
        <w:rPr>
          <w:rFonts w:ascii="Times New Roman" w:hAnsi="Times New Roman"/>
          <w:sz w:val="24"/>
          <w:szCs w:val="24"/>
        </w:rPr>
      </w:pPr>
    </w:p>
    <w:p w:rsidR="00B06B74" w:rsidRPr="001936D6" w:rsidRDefault="00B06B74" w:rsidP="001936D6">
      <w:pPr>
        <w:tabs>
          <w:tab w:val="left" w:pos="298"/>
        </w:tabs>
        <w:spacing w:after="0" w:line="240" w:lineRule="auto"/>
        <w:ind w:left="-57" w:firstLine="624"/>
        <w:contextualSpacing/>
        <w:jc w:val="both"/>
        <w:rPr>
          <w:rFonts w:ascii="Times New Roman" w:hAnsi="Times New Roman"/>
          <w:sz w:val="24"/>
          <w:szCs w:val="24"/>
        </w:rPr>
      </w:pPr>
    </w:p>
    <w:p w:rsidR="009A3F9E" w:rsidRPr="00EA2ADE" w:rsidRDefault="009A3F9E" w:rsidP="00936958">
      <w:pPr>
        <w:pStyle w:val="a5"/>
        <w:numPr>
          <w:ilvl w:val="1"/>
          <w:numId w:val="31"/>
        </w:num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ADE">
        <w:rPr>
          <w:rFonts w:ascii="Times New Roman" w:hAnsi="Times New Roman" w:cs="Times New Roman"/>
          <w:b/>
          <w:sz w:val="24"/>
          <w:szCs w:val="24"/>
        </w:rPr>
        <w:t>Кадровое обеспечение.</w:t>
      </w:r>
    </w:p>
    <w:p w:rsidR="00936958" w:rsidRPr="00EA2ADE" w:rsidRDefault="00936958" w:rsidP="00936958">
      <w:pPr>
        <w:pStyle w:val="a5"/>
        <w:spacing w:after="0" w:line="24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9A3F9E" w:rsidRPr="00082332" w:rsidRDefault="009A3F9E" w:rsidP="001936D6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М</w:t>
      </w:r>
      <w:r w:rsidR="0006661F">
        <w:rPr>
          <w:rFonts w:ascii="Times New Roman" w:hAnsi="Times New Roman"/>
          <w:sz w:val="24"/>
          <w:szCs w:val="24"/>
        </w:rPr>
        <w:t>К</w:t>
      </w:r>
      <w:r w:rsidRPr="00EA2ADE">
        <w:rPr>
          <w:rFonts w:ascii="Times New Roman" w:hAnsi="Times New Roman"/>
          <w:sz w:val="24"/>
          <w:szCs w:val="24"/>
        </w:rPr>
        <w:t>ДОУ «Дет</w:t>
      </w:r>
      <w:r w:rsidR="0006661F">
        <w:rPr>
          <w:rFonts w:ascii="Times New Roman" w:hAnsi="Times New Roman"/>
          <w:sz w:val="24"/>
          <w:szCs w:val="24"/>
        </w:rPr>
        <w:t>ский сад «Алтн Булг</w:t>
      </w:r>
      <w:r w:rsidRPr="00EA2ADE">
        <w:rPr>
          <w:rFonts w:ascii="Times New Roman" w:hAnsi="Times New Roman"/>
          <w:sz w:val="24"/>
          <w:szCs w:val="24"/>
        </w:rPr>
        <w:t>» укомплектован согласно штатному расписанию административными, педагогическими кадрами и обслуживающим перс</w:t>
      </w:r>
      <w:r w:rsidR="00082332">
        <w:rPr>
          <w:rFonts w:ascii="Times New Roman" w:hAnsi="Times New Roman"/>
          <w:sz w:val="24"/>
          <w:szCs w:val="24"/>
        </w:rPr>
        <w:t>оналом</w:t>
      </w:r>
      <w:r w:rsidR="00082332" w:rsidRPr="00082332">
        <w:rPr>
          <w:rFonts w:ascii="Arial" w:hAnsi="Arial" w:cs="Arial"/>
          <w:i/>
          <w:iCs/>
          <w:sz w:val="21"/>
        </w:rPr>
        <w:t xml:space="preserve"> </w:t>
      </w:r>
      <w:r w:rsidR="00082332" w:rsidRPr="00082332">
        <w:rPr>
          <w:rFonts w:ascii="Times New Roman" w:hAnsi="Times New Roman"/>
          <w:iCs/>
          <w:sz w:val="24"/>
          <w:szCs w:val="24"/>
        </w:rPr>
        <w:t>на 100 %</w:t>
      </w:r>
      <w:r w:rsidR="00082332" w:rsidRPr="00082332">
        <w:rPr>
          <w:rFonts w:ascii="Arial" w:hAnsi="Arial" w:cs="Arial"/>
          <w:i/>
          <w:iCs/>
          <w:sz w:val="21"/>
        </w:rPr>
        <w:t xml:space="preserve"> </w:t>
      </w:r>
      <w:r w:rsidR="0006661F">
        <w:rPr>
          <w:rFonts w:ascii="Arial" w:hAnsi="Arial" w:cs="Arial"/>
          <w:i/>
          <w:iCs/>
          <w:sz w:val="21"/>
        </w:rPr>
        <w:t>.</w:t>
      </w:r>
      <w:r w:rsidR="00D2662F">
        <w:rPr>
          <w:rFonts w:ascii="Arial" w:hAnsi="Arial" w:cs="Arial"/>
          <w:i/>
          <w:iCs/>
          <w:sz w:val="21"/>
        </w:rPr>
        <w:t xml:space="preserve"> </w:t>
      </w:r>
      <w:r w:rsidR="00082332" w:rsidRPr="00082332">
        <w:rPr>
          <w:rFonts w:ascii="Times New Roman" w:hAnsi="Times New Roman"/>
          <w:iCs/>
          <w:sz w:val="24"/>
          <w:szCs w:val="24"/>
        </w:rPr>
        <w:t xml:space="preserve">Всего </w:t>
      </w:r>
      <w:r w:rsidR="00D2662F">
        <w:rPr>
          <w:rFonts w:ascii="Times New Roman" w:hAnsi="Times New Roman"/>
          <w:iCs/>
          <w:sz w:val="24"/>
          <w:szCs w:val="24"/>
        </w:rPr>
        <w:t xml:space="preserve">в коллективе </w:t>
      </w:r>
      <w:r w:rsidR="00082332" w:rsidRPr="00082332">
        <w:rPr>
          <w:rFonts w:ascii="Times New Roman" w:hAnsi="Times New Roman"/>
          <w:iCs/>
          <w:sz w:val="24"/>
          <w:szCs w:val="24"/>
        </w:rPr>
        <w:t>работают 3</w:t>
      </w:r>
      <w:r w:rsidR="0006661F">
        <w:rPr>
          <w:rFonts w:ascii="Times New Roman" w:hAnsi="Times New Roman"/>
          <w:iCs/>
          <w:sz w:val="24"/>
          <w:szCs w:val="24"/>
        </w:rPr>
        <w:t>5</w:t>
      </w:r>
      <w:r w:rsidR="00082332">
        <w:rPr>
          <w:rFonts w:ascii="Times New Roman" w:hAnsi="Times New Roman"/>
          <w:iCs/>
          <w:sz w:val="24"/>
          <w:szCs w:val="24"/>
        </w:rPr>
        <w:t xml:space="preserve"> </w:t>
      </w:r>
      <w:r w:rsidR="00082332" w:rsidRPr="00082332">
        <w:rPr>
          <w:rFonts w:ascii="Times New Roman" w:hAnsi="Times New Roman"/>
          <w:iCs/>
          <w:sz w:val="24"/>
          <w:szCs w:val="24"/>
        </w:rPr>
        <w:t>человек</w:t>
      </w:r>
      <w:r w:rsidR="00082332">
        <w:rPr>
          <w:rFonts w:ascii="Times New Roman" w:hAnsi="Times New Roman"/>
          <w:iCs/>
          <w:sz w:val="24"/>
          <w:szCs w:val="24"/>
        </w:rPr>
        <w:t>. Из них:</w:t>
      </w:r>
    </w:p>
    <w:p w:rsidR="009A3F9E" w:rsidRPr="00EA2ADE" w:rsidRDefault="009A3F9E" w:rsidP="001936D6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Заведующ</w:t>
      </w:r>
      <w:r w:rsidR="0006661F">
        <w:rPr>
          <w:rFonts w:ascii="Times New Roman" w:hAnsi="Times New Roman"/>
          <w:sz w:val="24"/>
          <w:szCs w:val="24"/>
        </w:rPr>
        <w:t>ий: Баканова Бэлла Николаевна</w:t>
      </w:r>
    </w:p>
    <w:p w:rsidR="009A3F9E" w:rsidRPr="00EA2ADE" w:rsidRDefault="0006661F" w:rsidP="001936D6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Старшая медсестра: Рудикова Татьяна Ивановна</w:t>
      </w:r>
    </w:p>
    <w:p w:rsidR="00082332" w:rsidRDefault="00082332" w:rsidP="0008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1936D6" w:rsidRPr="00082332" w:rsidRDefault="00082332" w:rsidP="0008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21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082332">
        <w:rPr>
          <w:rFonts w:ascii="Times New Roman" w:eastAsia="Times New Roman" w:hAnsi="Times New Roman"/>
          <w:iCs/>
          <w:sz w:val="24"/>
          <w:szCs w:val="24"/>
          <w:lang w:eastAsia="ru-RU"/>
        </w:rPr>
        <w:t>Педагогически</w:t>
      </w:r>
      <w:r w:rsidR="004525E2">
        <w:rPr>
          <w:rFonts w:ascii="Times New Roman" w:eastAsia="Times New Roman" w:hAnsi="Times New Roman"/>
          <w:iCs/>
          <w:sz w:val="24"/>
          <w:szCs w:val="24"/>
          <w:lang w:eastAsia="ru-RU"/>
        </w:rPr>
        <w:t>й коллектив ДОУ   насчитывает 15</w:t>
      </w:r>
      <w:r w:rsidRPr="0008233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специалистов. </w:t>
      </w:r>
      <w:r w:rsidRPr="00082332">
        <w:rPr>
          <w:rFonts w:ascii="Times New Roman" w:hAnsi="Times New Roman"/>
          <w:sz w:val="24"/>
          <w:szCs w:val="24"/>
        </w:rPr>
        <w:t xml:space="preserve"> </w:t>
      </w:r>
    </w:p>
    <w:p w:rsidR="009A3F9E" w:rsidRDefault="0006661F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них:</w:t>
      </w:r>
    </w:p>
    <w:p w:rsidR="0006661F" w:rsidRPr="00EA2ADE" w:rsidRDefault="0006661F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 - 1</w:t>
      </w:r>
    </w:p>
    <w:p w:rsidR="009A3F9E" w:rsidRPr="00EA2ADE" w:rsidRDefault="009A3F9E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Воспитатели: </w:t>
      </w:r>
      <w:r w:rsidR="0065437B">
        <w:rPr>
          <w:rFonts w:ascii="Times New Roman" w:hAnsi="Times New Roman"/>
          <w:sz w:val="24"/>
          <w:szCs w:val="24"/>
        </w:rPr>
        <w:t>9</w:t>
      </w:r>
      <w:r w:rsidRPr="00EA2ADE">
        <w:rPr>
          <w:rFonts w:ascii="Times New Roman" w:hAnsi="Times New Roman"/>
          <w:sz w:val="24"/>
          <w:szCs w:val="24"/>
        </w:rPr>
        <w:t xml:space="preserve">  </w:t>
      </w:r>
      <w:r w:rsidR="00282D5F">
        <w:rPr>
          <w:rFonts w:ascii="Times New Roman" w:hAnsi="Times New Roman"/>
          <w:sz w:val="24"/>
          <w:szCs w:val="24"/>
        </w:rPr>
        <w:t>(включая старшего воспитателя)</w:t>
      </w:r>
    </w:p>
    <w:p w:rsidR="009A3F9E" w:rsidRPr="00EA2ADE" w:rsidRDefault="009A3F9E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Музыкальный руководитель - 1</w:t>
      </w:r>
    </w:p>
    <w:p w:rsidR="009A3F9E" w:rsidRPr="00EA2ADE" w:rsidRDefault="0006661F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 </w:t>
      </w:r>
      <w:r w:rsidR="009A3F9E" w:rsidRPr="00EA2ADE">
        <w:rPr>
          <w:rFonts w:ascii="Times New Roman" w:hAnsi="Times New Roman"/>
          <w:sz w:val="24"/>
          <w:szCs w:val="24"/>
        </w:rPr>
        <w:t>по физической культуре - 1</w:t>
      </w:r>
    </w:p>
    <w:p w:rsidR="009A3F9E" w:rsidRDefault="0006661F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дополнительного образования</w:t>
      </w:r>
      <w:r w:rsidR="009A3F9E" w:rsidRPr="00EA2ADE">
        <w:rPr>
          <w:rFonts w:ascii="Times New Roman" w:hAnsi="Times New Roman"/>
          <w:sz w:val="24"/>
          <w:szCs w:val="24"/>
        </w:rPr>
        <w:t xml:space="preserve"> </w:t>
      </w:r>
      <w:r w:rsidR="0065437B">
        <w:rPr>
          <w:rFonts w:ascii="Times New Roman" w:hAnsi="Times New Roman"/>
          <w:sz w:val="24"/>
          <w:szCs w:val="24"/>
        </w:rPr>
        <w:t>–</w:t>
      </w:r>
      <w:r w:rsidR="009A3F9E" w:rsidRPr="00EA2ADE">
        <w:rPr>
          <w:rFonts w:ascii="Times New Roman" w:hAnsi="Times New Roman"/>
          <w:sz w:val="24"/>
          <w:szCs w:val="24"/>
        </w:rPr>
        <w:t xml:space="preserve"> 1</w:t>
      </w:r>
    </w:p>
    <w:p w:rsidR="0065437B" w:rsidRPr="00EA2ADE" w:rsidRDefault="0065437B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Педагог-психолог - 1</w:t>
      </w:r>
    </w:p>
    <w:p w:rsidR="009A3F9E" w:rsidRPr="00EA2ADE" w:rsidRDefault="009A3F9E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Учитель-логопед -1</w:t>
      </w:r>
    </w:p>
    <w:p w:rsidR="009A3F9E" w:rsidRPr="00EA2ADE" w:rsidRDefault="00082332" w:rsidP="00082332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Все имеют педагогическое образование – высшее и среднее профессиональное.</w:t>
      </w:r>
    </w:p>
    <w:p w:rsidR="00082332" w:rsidRDefault="00082332" w:rsidP="00492172">
      <w:pPr>
        <w:pStyle w:val="a3"/>
        <w:rPr>
          <w:rFonts w:ascii="Times New Roman" w:hAnsi="Times New Roman"/>
          <w:sz w:val="24"/>
          <w:szCs w:val="24"/>
        </w:rPr>
      </w:pP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Образовательный уровень педагогов</w:t>
      </w: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5"/>
        <w:gridCol w:w="3107"/>
        <w:gridCol w:w="2399"/>
      </w:tblGrid>
      <w:tr w:rsidR="00936958" w:rsidRPr="00EA2ADE" w:rsidTr="00AC5223">
        <w:trPr>
          <w:trHeight w:val="323"/>
        </w:trPr>
        <w:tc>
          <w:tcPr>
            <w:tcW w:w="1865" w:type="dxa"/>
          </w:tcPr>
          <w:p w:rsidR="00936958" w:rsidRPr="00EA2ADE" w:rsidRDefault="0093695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3107" w:type="dxa"/>
          </w:tcPr>
          <w:p w:rsidR="00936958" w:rsidRPr="00EA2ADE" w:rsidRDefault="0093695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399" w:type="dxa"/>
          </w:tcPr>
          <w:p w:rsidR="00936958" w:rsidRPr="00EA2ADE" w:rsidRDefault="00936958" w:rsidP="004525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 xml:space="preserve">Обучаются </w:t>
            </w:r>
            <w:r w:rsidR="004525E2">
              <w:rPr>
                <w:rFonts w:ascii="Times New Roman" w:hAnsi="Times New Roman"/>
                <w:sz w:val="24"/>
                <w:szCs w:val="24"/>
              </w:rPr>
              <w:t>ВУЗ</w:t>
            </w:r>
          </w:p>
        </w:tc>
      </w:tr>
      <w:tr w:rsidR="00936958" w:rsidRPr="00EA2ADE" w:rsidTr="00AC5223">
        <w:trPr>
          <w:trHeight w:val="309"/>
        </w:trPr>
        <w:tc>
          <w:tcPr>
            <w:tcW w:w="1865" w:type="dxa"/>
          </w:tcPr>
          <w:p w:rsidR="00936958" w:rsidRPr="00EA2ADE" w:rsidRDefault="004525E2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(45</w:t>
            </w:r>
            <w:r w:rsidR="00936958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3107" w:type="dxa"/>
          </w:tcPr>
          <w:p w:rsidR="00936958" w:rsidRPr="00EA2ADE" w:rsidRDefault="004525E2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(45</w:t>
            </w:r>
            <w:r w:rsidR="00936958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399" w:type="dxa"/>
          </w:tcPr>
          <w:p w:rsidR="00936958" w:rsidRPr="00EA2ADE" w:rsidRDefault="0093695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1 (</w:t>
            </w:r>
            <w:r w:rsidR="00587919" w:rsidRPr="00EA2ADE">
              <w:rPr>
                <w:rFonts w:ascii="Times New Roman" w:hAnsi="Times New Roman"/>
                <w:sz w:val="24"/>
                <w:szCs w:val="24"/>
              </w:rPr>
              <w:t>10%)</w:t>
            </w:r>
          </w:p>
        </w:tc>
      </w:tr>
    </w:tbl>
    <w:p w:rsidR="009A3F9E" w:rsidRPr="00EA2ADE" w:rsidRDefault="009A3F9E" w:rsidP="009A3F9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Педагогический стаж работников ДОУ</w:t>
      </w: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279" w:type="dxa"/>
        <w:tblLook w:val="04A0"/>
      </w:tblPr>
      <w:tblGrid>
        <w:gridCol w:w="1435"/>
        <w:gridCol w:w="1560"/>
        <w:gridCol w:w="1400"/>
        <w:gridCol w:w="2656"/>
      </w:tblGrid>
      <w:tr w:rsidR="00587919" w:rsidRPr="00EA2ADE" w:rsidTr="00AC5223">
        <w:tc>
          <w:tcPr>
            <w:tcW w:w="1435" w:type="dxa"/>
          </w:tcPr>
          <w:p w:rsidR="00587919" w:rsidRPr="00EA2ADE" w:rsidRDefault="00587919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  <w:tc>
          <w:tcPr>
            <w:tcW w:w="1560" w:type="dxa"/>
          </w:tcPr>
          <w:p w:rsidR="00587919" w:rsidRPr="00EA2ADE" w:rsidRDefault="00587919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10-20 лет</w:t>
            </w:r>
          </w:p>
        </w:tc>
        <w:tc>
          <w:tcPr>
            <w:tcW w:w="1400" w:type="dxa"/>
          </w:tcPr>
          <w:p w:rsidR="00587919" w:rsidRPr="00EA2ADE" w:rsidRDefault="00587919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20-25 лет</w:t>
            </w:r>
          </w:p>
        </w:tc>
        <w:tc>
          <w:tcPr>
            <w:tcW w:w="2656" w:type="dxa"/>
          </w:tcPr>
          <w:p w:rsidR="00587919" w:rsidRPr="00EA2ADE" w:rsidRDefault="00587919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Свыше 25 лет</w:t>
            </w:r>
          </w:p>
        </w:tc>
      </w:tr>
      <w:tr w:rsidR="00587919" w:rsidRPr="00EA2ADE" w:rsidTr="00AC5223">
        <w:tc>
          <w:tcPr>
            <w:tcW w:w="1435" w:type="dxa"/>
          </w:tcPr>
          <w:p w:rsidR="00587919" w:rsidRPr="00EA2ADE" w:rsidRDefault="00264986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(14</w:t>
            </w:r>
            <w:r w:rsidR="00587919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60" w:type="dxa"/>
          </w:tcPr>
          <w:p w:rsidR="00587919" w:rsidRPr="00EA2ADE" w:rsidRDefault="005B0C4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(28</w:t>
            </w:r>
            <w:r w:rsidR="00587919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400" w:type="dxa"/>
          </w:tcPr>
          <w:p w:rsidR="00587919" w:rsidRPr="00EA2ADE" w:rsidRDefault="005B0C4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(7</w:t>
            </w:r>
            <w:r w:rsidR="00587919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656" w:type="dxa"/>
          </w:tcPr>
          <w:p w:rsidR="00587919" w:rsidRPr="00EA2ADE" w:rsidRDefault="005B0C48" w:rsidP="002649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87919" w:rsidRPr="00EA2A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587919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</w:p>
    <w:p w:rsidR="009A3F9E" w:rsidRPr="00264986" w:rsidRDefault="00532AC2" w:rsidP="00492172">
      <w:pPr>
        <w:pStyle w:val="a3"/>
        <w:rPr>
          <w:rFonts w:ascii="Times New Roman" w:hAnsi="Times New Roman"/>
          <w:sz w:val="24"/>
          <w:szCs w:val="24"/>
        </w:rPr>
      </w:pPr>
      <w:r w:rsidRPr="00264986">
        <w:rPr>
          <w:rFonts w:ascii="Times New Roman" w:hAnsi="Times New Roman"/>
          <w:sz w:val="24"/>
          <w:szCs w:val="24"/>
        </w:rPr>
        <w:t>Уров</w:t>
      </w:r>
      <w:r w:rsidR="00EA2ADE" w:rsidRPr="00264986">
        <w:rPr>
          <w:rFonts w:ascii="Times New Roman" w:hAnsi="Times New Roman"/>
          <w:sz w:val="24"/>
          <w:szCs w:val="24"/>
        </w:rPr>
        <w:t>е</w:t>
      </w:r>
      <w:r w:rsidRPr="00264986">
        <w:rPr>
          <w:rFonts w:ascii="Times New Roman" w:hAnsi="Times New Roman"/>
          <w:sz w:val="24"/>
          <w:szCs w:val="24"/>
        </w:rPr>
        <w:t>н</w:t>
      </w:r>
      <w:r w:rsidR="00EA2ADE" w:rsidRPr="00264986">
        <w:rPr>
          <w:rFonts w:ascii="Times New Roman" w:hAnsi="Times New Roman"/>
          <w:sz w:val="24"/>
          <w:szCs w:val="24"/>
        </w:rPr>
        <w:t xml:space="preserve">ь </w:t>
      </w:r>
      <w:r w:rsidRPr="00264986">
        <w:rPr>
          <w:rFonts w:ascii="Times New Roman" w:hAnsi="Times New Roman"/>
          <w:sz w:val="24"/>
          <w:szCs w:val="24"/>
        </w:rPr>
        <w:t xml:space="preserve"> педагогического </w:t>
      </w:r>
      <w:r w:rsidR="00264986">
        <w:rPr>
          <w:rFonts w:ascii="Times New Roman" w:hAnsi="Times New Roman"/>
          <w:sz w:val="24"/>
          <w:szCs w:val="24"/>
        </w:rPr>
        <w:t xml:space="preserve"> </w:t>
      </w:r>
      <w:r w:rsidR="001936D6" w:rsidRPr="00264986">
        <w:rPr>
          <w:rFonts w:ascii="Times New Roman" w:hAnsi="Times New Roman"/>
          <w:sz w:val="24"/>
          <w:szCs w:val="24"/>
        </w:rPr>
        <w:t xml:space="preserve">стажа </w:t>
      </w:r>
      <w:r w:rsidRPr="00264986">
        <w:rPr>
          <w:rFonts w:ascii="Times New Roman" w:hAnsi="Times New Roman"/>
          <w:sz w:val="24"/>
          <w:szCs w:val="24"/>
        </w:rPr>
        <w:t xml:space="preserve">составил </w:t>
      </w:r>
      <w:r w:rsidR="009A3F9E" w:rsidRPr="00264986">
        <w:rPr>
          <w:rFonts w:ascii="Times New Roman" w:hAnsi="Times New Roman"/>
          <w:sz w:val="24"/>
          <w:szCs w:val="24"/>
        </w:rPr>
        <w:t xml:space="preserve"> – от </w:t>
      </w:r>
      <w:r w:rsidR="00587919" w:rsidRPr="00264986">
        <w:rPr>
          <w:rFonts w:ascii="Times New Roman" w:hAnsi="Times New Roman"/>
          <w:sz w:val="24"/>
          <w:szCs w:val="24"/>
        </w:rPr>
        <w:t>5</w:t>
      </w:r>
      <w:r w:rsidR="004525E2">
        <w:rPr>
          <w:rFonts w:ascii="Times New Roman" w:hAnsi="Times New Roman"/>
          <w:sz w:val="24"/>
          <w:szCs w:val="24"/>
        </w:rPr>
        <w:t xml:space="preserve"> до 45</w:t>
      </w:r>
      <w:r w:rsidR="009A3F9E" w:rsidRPr="00264986">
        <w:rPr>
          <w:rFonts w:ascii="Times New Roman" w:hAnsi="Times New Roman"/>
          <w:sz w:val="24"/>
          <w:szCs w:val="24"/>
        </w:rPr>
        <w:t xml:space="preserve"> лет.</w:t>
      </w:r>
    </w:p>
    <w:p w:rsidR="009A3F9E" w:rsidRDefault="00532AC2" w:rsidP="00744202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В перспективе в </w:t>
      </w:r>
      <w:r w:rsidR="006545CB">
        <w:rPr>
          <w:rFonts w:ascii="Times New Roman" w:hAnsi="Times New Roman"/>
          <w:sz w:val="24"/>
          <w:szCs w:val="24"/>
        </w:rPr>
        <w:t>2021</w:t>
      </w:r>
      <w:r w:rsidR="009A3F9E" w:rsidRPr="00EA2ADE">
        <w:rPr>
          <w:rFonts w:ascii="Times New Roman" w:hAnsi="Times New Roman"/>
          <w:sz w:val="24"/>
          <w:szCs w:val="24"/>
        </w:rPr>
        <w:t xml:space="preserve"> учебном году  аттестоваться на высшую квалификационную категорию -1 педагог</w:t>
      </w:r>
      <w:r w:rsidR="00FC217F">
        <w:rPr>
          <w:rFonts w:ascii="Times New Roman" w:hAnsi="Times New Roman"/>
          <w:sz w:val="24"/>
          <w:szCs w:val="24"/>
        </w:rPr>
        <w:t>; на первую</w:t>
      </w:r>
      <w:r w:rsidR="00FC217F" w:rsidRPr="00FC217F">
        <w:rPr>
          <w:rFonts w:ascii="Times New Roman" w:hAnsi="Times New Roman"/>
          <w:sz w:val="24"/>
          <w:szCs w:val="24"/>
        </w:rPr>
        <w:t xml:space="preserve"> </w:t>
      </w:r>
      <w:r w:rsidR="006545CB">
        <w:rPr>
          <w:rFonts w:ascii="Times New Roman" w:hAnsi="Times New Roman"/>
          <w:sz w:val="24"/>
          <w:szCs w:val="24"/>
        </w:rPr>
        <w:t>квалификационную категорию - 2</w:t>
      </w:r>
      <w:r w:rsidR="00FC217F" w:rsidRPr="00EA2ADE">
        <w:rPr>
          <w:rFonts w:ascii="Times New Roman" w:hAnsi="Times New Roman"/>
          <w:sz w:val="24"/>
          <w:szCs w:val="24"/>
        </w:rPr>
        <w:t xml:space="preserve"> педагог</w:t>
      </w:r>
      <w:r w:rsidR="00FC217F">
        <w:rPr>
          <w:rFonts w:ascii="Times New Roman" w:hAnsi="Times New Roman"/>
          <w:sz w:val="24"/>
          <w:szCs w:val="24"/>
        </w:rPr>
        <w:t>а.</w:t>
      </w:r>
    </w:p>
    <w:p w:rsidR="00744202" w:rsidRPr="00EA2ADE" w:rsidRDefault="00744202" w:rsidP="00744202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Квалификационный  уровень педагогов</w:t>
      </w: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242" w:type="dxa"/>
        <w:tblLook w:val="04A0"/>
      </w:tblPr>
      <w:tblGrid>
        <w:gridCol w:w="1276"/>
        <w:gridCol w:w="1559"/>
        <w:gridCol w:w="1985"/>
        <w:gridCol w:w="2693"/>
      </w:tblGrid>
      <w:tr w:rsidR="009A3F9E" w:rsidRPr="00EA2ADE" w:rsidTr="00AC5223">
        <w:tc>
          <w:tcPr>
            <w:tcW w:w="1276" w:type="dxa"/>
          </w:tcPr>
          <w:p w:rsidR="009A3F9E" w:rsidRPr="00EA2ADE" w:rsidRDefault="009A3F9E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9A3F9E" w:rsidRPr="00EA2ADE" w:rsidRDefault="009A3F9E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985" w:type="dxa"/>
          </w:tcPr>
          <w:p w:rsidR="009A3F9E" w:rsidRPr="00EA2ADE" w:rsidRDefault="009A3F9E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693" w:type="dxa"/>
          </w:tcPr>
          <w:p w:rsidR="009A3F9E" w:rsidRPr="00EA2ADE" w:rsidRDefault="009A3F9E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Соответству</w:t>
            </w:r>
            <w:r w:rsidR="00AC5223" w:rsidRPr="00EA2ADE">
              <w:rPr>
                <w:rFonts w:ascii="Times New Roman" w:hAnsi="Times New Roman"/>
                <w:sz w:val="24"/>
                <w:szCs w:val="24"/>
              </w:rPr>
              <w:t>ю</w:t>
            </w:r>
            <w:r w:rsidRPr="00EA2ADE">
              <w:rPr>
                <w:rFonts w:ascii="Times New Roman" w:hAnsi="Times New Roman"/>
                <w:sz w:val="24"/>
                <w:szCs w:val="24"/>
              </w:rPr>
              <w:t>т занимаемой должности</w:t>
            </w:r>
          </w:p>
        </w:tc>
      </w:tr>
      <w:tr w:rsidR="009A3F9E" w:rsidRPr="00EA2ADE" w:rsidTr="00AC5223">
        <w:tc>
          <w:tcPr>
            <w:tcW w:w="1276" w:type="dxa"/>
          </w:tcPr>
          <w:p w:rsidR="009A3F9E" w:rsidRPr="00EA2ADE" w:rsidRDefault="009A3F9E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20</w:t>
            </w:r>
            <w:r w:rsidR="006545C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9A3F9E" w:rsidRPr="00EA2ADE" w:rsidRDefault="005B0C4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(7</w:t>
            </w:r>
            <w:r w:rsidR="009A3F9E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985" w:type="dxa"/>
          </w:tcPr>
          <w:p w:rsidR="009A3F9E" w:rsidRPr="00EA2ADE" w:rsidRDefault="005B0C4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(86</w:t>
            </w:r>
            <w:r w:rsidR="009A3F9E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693" w:type="dxa"/>
          </w:tcPr>
          <w:p w:rsidR="009A3F9E" w:rsidRPr="00EA2ADE" w:rsidRDefault="005B0C4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1(7</w:t>
            </w:r>
            <w:r w:rsidR="009A3F9E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</w:p>
    <w:p w:rsidR="001936D6" w:rsidRDefault="00FC217F" w:rsidP="00FC217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9570BE" w:rsidRPr="00EA2ADE">
        <w:rPr>
          <w:rFonts w:ascii="Times New Roman" w:hAnsi="Times New Roman"/>
          <w:sz w:val="24"/>
          <w:szCs w:val="24"/>
        </w:rPr>
        <w:t>Педагогические работники повышают свой профессиональный уровень в соответствии с Законом РФ «Об образовании» 1 раз в 3 года.</w:t>
      </w:r>
      <w:r w:rsidR="001936D6">
        <w:rPr>
          <w:rFonts w:ascii="Times New Roman" w:hAnsi="Times New Roman"/>
          <w:sz w:val="24"/>
          <w:szCs w:val="24"/>
        </w:rPr>
        <w:t xml:space="preserve"> </w:t>
      </w:r>
    </w:p>
    <w:p w:rsidR="009570BE" w:rsidRPr="00EA2ADE" w:rsidRDefault="009570BE" w:rsidP="001936D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В основе системы повышения квалификации педагогов  в ДОУ лежат следующие документы:  план - графики повышения квалификации, аттестации на установление квалификационной категории, ежегодный план работы ДОУ.  </w:t>
      </w:r>
      <w:r w:rsidR="006545CB">
        <w:rPr>
          <w:rFonts w:ascii="Times New Roman" w:hAnsi="Times New Roman"/>
          <w:sz w:val="24"/>
          <w:szCs w:val="24"/>
        </w:rPr>
        <w:t xml:space="preserve"> Выполнение плана-графика в 2021</w:t>
      </w:r>
      <w:r w:rsidRPr="00EA2ADE">
        <w:rPr>
          <w:rFonts w:ascii="Times New Roman" w:hAnsi="Times New Roman"/>
          <w:sz w:val="24"/>
          <w:szCs w:val="24"/>
        </w:rPr>
        <w:t xml:space="preserve"> году подтверждается документами:</w:t>
      </w:r>
    </w:p>
    <w:p w:rsidR="009570BE" w:rsidRPr="00EA2ADE" w:rsidRDefault="001936D6" w:rsidP="0049217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9570BE" w:rsidRPr="00EA2ADE">
        <w:rPr>
          <w:rFonts w:ascii="Times New Roman" w:hAnsi="Times New Roman"/>
          <w:sz w:val="24"/>
          <w:szCs w:val="24"/>
        </w:rPr>
        <w:t xml:space="preserve">курсы повышения квалификации </w:t>
      </w:r>
      <w:r w:rsidR="00E904B5" w:rsidRPr="00EA2ADE">
        <w:rPr>
          <w:rFonts w:ascii="Times New Roman" w:hAnsi="Times New Roman"/>
          <w:sz w:val="24"/>
          <w:szCs w:val="24"/>
        </w:rPr>
        <w:t xml:space="preserve">прошли </w:t>
      </w:r>
      <w:r w:rsidR="009570BE" w:rsidRPr="00EA2ADE">
        <w:rPr>
          <w:rFonts w:ascii="Times New Roman" w:hAnsi="Times New Roman"/>
          <w:sz w:val="24"/>
          <w:szCs w:val="24"/>
        </w:rPr>
        <w:t xml:space="preserve"> </w:t>
      </w:r>
      <w:r w:rsidR="00E904B5" w:rsidRPr="00EA2ADE">
        <w:rPr>
          <w:rFonts w:ascii="Times New Roman" w:hAnsi="Times New Roman"/>
          <w:sz w:val="24"/>
          <w:szCs w:val="24"/>
        </w:rPr>
        <w:t>4</w:t>
      </w:r>
      <w:r w:rsidR="009570BE" w:rsidRPr="00EA2ADE">
        <w:rPr>
          <w:rFonts w:ascii="Times New Roman" w:hAnsi="Times New Roman"/>
          <w:sz w:val="24"/>
          <w:szCs w:val="24"/>
        </w:rPr>
        <w:t xml:space="preserve"> (14%) педагога. </w:t>
      </w:r>
    </w:p>
    <w:p w:rsidR="009570BE" w:rsidRPr="00EA2ADE" w:rsidRDefault="009570BE" w:rsidP="004921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 </w:t>
      </w:r>
      <w:r w:rsidRPr="00EA2ADE">
        <w:rPr>
          <w:rFonts w:ascii="Times New Roman" w:hAnsi="Times New Roman"/>
          <w:sz w:val="24"/>
          <w:szCs w:val="24"/>
        </w:rPr>
        <w:tab/>
        <w:t>- аттест</w:t>
      </w:r>
      <w:r w:rsidR="00E904B5" w:rsidRPr="00EA2ADE">
        <w:rPr>
          <w:rFonts w:ascii="Times New Roman" w:hAnsi="Times New Roman"/>
          <w:sz w:val="24"/>
          <w:szCs w:val="24"/>
        </w:rPr>
        <w:t xml:space="preserve">овались </w:t>
      </w:r>
      <w:r w:rsidRPr="00EA2ADE">
        <w:rPr>
          <w:rFonts w:ascii="Times New Roman" w:hAnsi="Times New Roman"/>
          <w:sz w:val="24"/>
          <w:szCs w:val="24"/>
        </w:rPr>
        <w:t xml:space="preserve"> на установление квалификационной категории - 2 (</w:t>
      </w:r>
      <w:r w:rsidR="00E904B5" w:rsidRPr="00EA2ADE">
        <w:rPr>
          <w:rFonts w:ascii="Times New Roman" w:hAnsi="Times New Roman"/>
          <w:sz w:val="24"/>
          <w:szCs w:val="24"/>
        </w:rPr>
        <w:t>29</w:t>
      </w:r>
      <w:r w:rsidRPr="00EA2ADE">
        <w:rPr>
          <w:rFonts w:ascii="Times New Roman" w:hAnsi="Times New Roman"/>
          <w:sz w:val="24"/>
          <w:szCs w:val="24"/>
        </w:rPr>
        <w:t>%) педагога</w:t>
      </w:r>
      <w:r w:rsidR="00E904B5" w:rsidRPr="00EA2ADE">
        <w:rPr>
          <w:rFonts w:ascii="Times New Roman" w:hAnsi="Times New Roman"/>
          <w:sz w:val="24"/>
          <w:szCs w:val="24"/>
        </w:rPr>
        <w:t>.</w:t>
      </w:r>
    </w:p>
    <w:p w:rsidR="00E904B5" w:rsidRPr="00EA2ADE" w:rsidRDefault="00E904B5" w:rsidP="00D266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Повышение квалификации педагогов построено на основе индивидуально-дифференцированного подхода, разработана система диагностических методик, которая используется для мониторинга </w:t>
      </w:r>
      <w:r w:rsidRPr="00EA2ADE">
        <w:rPr>
          <w:rFonts w:ascii="Times New Roman" w:hAnsi="Times New Roman"/>
          <w:sz w:val="24"/>
          <w:szCs w:val="24"/>
        </w:rPr>
        <w:lastRenderedPageBreak/>
        <w:t xml:space="preserve">профессиональных и информационных потребностей воспитателей. В ДОУ имеются диагностические материалы, позволяющие определить образовательные потребности и профессиональные затруднения педагогов. </w:t>
      </w:r>
    </w:p>
    <w:p w:rsidR="00EA2ADE" w:rsidRDefault="00E904B5" w:rsidP="0010187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В ДОУ создана внутренняя система повышения квалификации педагогического коллектива,  включающая: работу по теме самообразования; создание образовательного ресурса; участие в работе </w:t>
      </w:r>
      <w:r w:rsidR="005F1868">
        <w:rPr>
          <w:rFonts w:ascii="Times New Roman" w:hAnsi="Times New Roman"/>
          <w:sz w:val="24"/>
          <w:szCs w:val="24"/>
        </w:rPr>
        <w:t>районных</w:t>
      </w:r>
      <w:r w:rsidRPr="00101877">
        <w:rPr>
          <w:rFonts w:ascii="Times New Roman" w:hAnsi="Times New Roman"/>
          <w:sz w:val="24"/>
          <w:szCs w:val="24"/>
        </w:rPr>
        <w:t xml:space="preserve"> семинаров, конференций; </w:t>
      </w:r>
      <w:r w:rsidRPr="00101877">
        <w:rPr>
          <w:rFonts w:ascii="Times New Roman" w:hAnsi="Times New Roman"/>
          <w:bCs/>
          <w:sz w:val="24"/>
          <w:szCs w:val="24"/>
        </w:rPr>
        <w:t xml:space="preserve">мастер - классе, педагогических мастерских; </w:t>
      </w:r>
      <w:r w:rsidRPr="00101877">
        <w:rPr>
          <w:rFonts w:ascii="Times New Roman" w:hAnsi="Times New Roman"/>
          <w:sz w:val="24"/>
          <w:szCs w:val="24"/>
        </w:rPr>
        <w:t>участие в профессиональных конкурсах.</w:t>
      </w:r>
    </w:p>
    <w:p w:rsidR="009A3F9E" w:rsidRPr="00DE72DD" w:rsidRDefault="00891C75" w:rsidP="00DE72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 решения задач годового плана реализованы мероприятия:</w:t>
      </w:r>
    </w:p>
    <w:p w:rsidR="00891C75" w:rsidRPr="00FE0FD4" w:rsidRDefault="00891C75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0FD4">
        <w:rPr>
          <w:rFonts w:ascii="Times New Roman" w:eastAsia="+mn-ea" w:hAnsi="Times New Roman"/>
          <w:sz w:val="24"/>
          <w:szCs w:val="24"/>
        </w:rPr>
        <w:t>2 тематических педагогических совета</w:t>
      </w:r>
      <w:r>
        <w:rPr>
          <w:rFonts w:ascii="Times New Roman" w:eastAsia="+mn-ea" w:hAnsi="Times New Roman"/>
          <w:sz w:val="24"/>
          <w:szCs w:val="24"/>
        </w:rPr>
        <w:t>; 2 (установочный и итоговый)</w:t>
      </w:r>
    </w:p>
    <w:p w:rsidR="00891C75" w:rsidRDefault="00891C75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91C75">
        <w:rPr>
          <w:rFonts w:ascii="Times New Roman" w:hAnsi="Times New Roman"/>
          <w:sz w:val="24"/>
          <w:szCs w:val="24"/>
        </w:rPr>
        <w:t xml:space="preserve"> </w:t>
      </w:r>
      <w:r w:rsidR="001936D6">
        <w:rPr>
          <w:rFonts w:ascii="Times New Roman" w:hAnsi="Times New Roman"/>
          <w:sz w:val="24"/>
          <w:szCs w:val="24"/>
        </w:rPr>
        <w:t>«</w:t>
      </w:r>
      <w:r w:rsidR="007331C1">
        <w:rPr>
          <w:rFonts w:ascii="Times New Roman" w:hAnsi="Times New Roman"/>
          <w:sz w:val="24"/>
          <w:szCs w:val="24"/>
        </w:rPr>
        <w:t>Осуществление позитивной социализац</w:t>
      </w:r>
      <w:r w:rsidR="00773D17">
        <w:rPr>
          <w:rFonts w:ascii="Times New Roman" w:hAnsi="Times New Roman"/>
          <w:sz w:val="24"/>
          <w:szCs w:val="24"/>
        </w:rPr>
        <w:t>ии в ДОУ в соответствии с ФГОС ДО»</w:t>
      </w:r>
      <w:r w:rsidR="001936D6">
        <w:rPr>
          <w:rFonts w:ascii="Times New Roman" w:hAnsi="Times New Roman"/>
          <w:sz w:val="24"/>
          <w:szCs w:val="24"/>
        </w:rPr>
        <w:t>»</w:t>
      </w:r>
      <w:r w:rsidR="00773D17">
        <w:rPr>
          <w:rFonts w:ascii="Times New Roman" w:hAnsi="Times New Roman"/>
          <w:sz w:val="24"/>
          <w:szCs w:val="24"/>
        </w:rPr>
        <w:t>;</w:t>
      </w:r>
      <w:r w:rsidRPr="00891C75">
        <w:rPr>
          <w:rFonts w:ascii="Times New Roman" w:hAnsi="Times New Roman"/>
          <w:sz w:val="24"/>
          <w:szCs w:val="24"/>
        </w:rPr>
        <w:t xml:space="preserve">  </w:t>
      </w:r>
    </w:p>
    <w:p w:rsidR="00B06B74" w:rsidRDefault="00DE72DD" w:rsidP="00B06B74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DE72DD">
        <w:rPr>
          <w:rFonts w:ascii="Times New Roman" w:hAnsi="Times New Roman"/>
          <w:bCs/>
          <w:sz w:val="24"/>
          <w:szCs w:val="24"/>
        </w:rPr>
        <w:t>- «</w:t>
      </w:r>
      <w:r w:rsidR="00773D17">
        <w:rPr>
          <w:rFonts w:ascii="Times New Roman" w:hAnsi="Times New Roman"/>
          <w:bCs/>
          <w:sz w:val="24"/>
          <w:szCs w:val="24"/>
        </w:rPr>
        <w:t>Совершенствование деятельности ДОУ по художественно – эстетическому развитию дошкольников»;</w:t>
      </w:r>
    </w:p>
    <w:p w:rsidR="00EA2ADE" w:rsidRPr="00891C75" w:rsidRDefault="00891C75" w:rsidP="00B06B7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sz w:val="24"/>
          <w:szCs w:val="24"/>
        </w:rPr>
        <w:t>1</w:t>
      </w:r>
      <w:r w:rsidR="00DE72DD">
        <w:rPr>
          <w:rFonts w:ascii="Times New Roman" w:eastAsia="+mn-ea" w:hAnsi="Times New Roman"/>
          <w:sz w:val="24"/>
          <w:szCs w:val="24"/>
        </w:rPr>
        <w:t>7</w:t>
      </w:r>
      <w:r>
        <w:rPr>
          <w:rFonts w:ascii="Times New Roman" w:eastAsia="+mn-ea" w:hAnsi="Times New Roman"/>
          <w:sz w:val="24"/>
          <w:szCs w:val="24"/>
        </w:rPr>
        <w:t xml:space="preserve"> </w:t>
      </w:r>
      <w:r w:rsidRPr="00FE0FD4">
        <w:rPr>
          <w:rFonts w:ascii="Times New Roman" w:eastAsia="+mn-ea" w:hAnsi="Times New Roman"/>
          <w:sz w:val="24"/>
          <w:szCs w:val="24"/>
        </w:rPr>
        <w:t xml:space="preserve">мероприятий </w:t>
      </w:r>
      <w:r w:rsidRPr="00FE0FD4">
        <w:rPr>
          <w:rFonts w:ascii="Times New Roman" w:hAnsi="Times New Roman"/>
          <w:sz w:val="24"/>
          <w:szCs w:val="24"/>
        </w:rPr>
        <w:t>(</w:t>
      </w:r>
      <w:r w:rsidRPr="00FE0FD4">
        <w:rPr>
          <w:rFonts w:ascii="Times New Roman" w:eastAsia="+mn-ea" w:hAnsi="Times New Roman"/>
          <w:sz w:val="24"/>
          <w:szCs w:val="24"/>
        </w:rPr>
        <w:t xml:space="preserve">деловая игра, тренинги, семинары </w:t>
      </w:r>
      <w:r w:rsidR="00DE72DD">
        <w:rPr>
          <w:rFonts w:ascii="Times New Roman" w:eastAsia="+mn-ea" w:hAnsi="Times New Roman"/>
          <w:sz w:val="24"/>
          <w:szCs w:val="24"/>
        </w:rPr>
        <w:t xml:space="preserve">- </w:t>
      </w:r>
      <w:r w:rsidRPr="00FE0FD4">
        <w:rPr>
          <w:rFonts w:ascii="Times New Roman" w:eastAsia="+mn-ea" w:hAnsi="Times New Roman"/>
          <w:sz w:val="24"/>
          <w:szCs w:val="24"/>
        </w:rPr>
        <w:t xml:space="preserve">практикумы, диспуты, ярмарки педагогический </w:t>
      </w:r>
      <w:r>
        <w:rPr>
          <w:rFonts w:ascii="Times New Roman" w:eastAsia="+mn-ea" w:hAnsi="Times New Roman"/>
          <w:sz w:val="24"/>
          <w:szCs w:val="24"/>
        </w:rPr>
        <w:t xml:space="preserve"> </w:t>
      </w:r>
      <w:r w:rsidRPr="00FE0FD4">
        <w:rPr>
          <w:rFonts w:ascii="Times New Roman" w:eastAsia="+mn-ea" w:hAnsi="Times New Roman"/>
          <w:sz w:val="24"/>
          <w:szCs w:val="24"/>
        </w:rPr>
        <w:t>идей)  Из них:</w:t>
      </w:r>
    </w:p>
    <w:p w:rsidR="00492172" w:rsidRPr="00EA2ADE" w:rsidRDefault="00EA2ADE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- </w:t>
      </w:r>
      <w:r w:rsidR="00492172" w:rsidRPr="00EA2ADE">
        <w:rPr>
          <w:rFonts w:ascii="Times New Roman" w:hAnsi="Times New Roman"/>
          <w:sz w:val="24"/>
          <w:szCs w:val="24"/>
        </w:rPr>
        <w:t>Обмен мнениями</w:t>
      </w:r>
      <w:r w:rsidRPr="00EA2ADE">
        <w:rPr>
          <w:rFonts w:ascii="Times New Roman" w:hAnsi="Times New Roman"/>
          <w:sz w:val="24"/>
          <w:szCs w:val="24"/>
        </w:rPr>
        <w:t xml:space="preserve"> </w:t>
      </w:r>
      <w:r w:rsidR="00492172" w:rsidRPr="00EA2ADE">
        <w:rPr>
          <w:rFonts w:ascii="Times New Roman" w:hAnsi="Times New Roman"/>
          <w:sz w:val="24"/>
          <w:szCs w:val="24"/>
        </w:rPr>
        <w:t xml:space="preserve">«Познавательная деятельность по ознакомлению с родным </w:t>
      </w:r>
      <w:r w:rsidR="00773D17">
        <w:rPr>
          <w:rFonts w:ascii="Times New Roman" w:hAnsi="Times New Roman"/>
          <w:sz w:val="24"/>
          <w:szCs w:val="24"/>
        </w:rPr>
        <w:t>краем для дошкольников» (8.02.19</w:t>
      </w:r>
      <w:r w:rsidR="00492172" w:rsidRPr="00EA2ADE">
        <w:rPr>
          <w:rFonts w:ascii="Times New Roman" w:hAnsi="Times New Roman"/>
          <w:sz w:val="24"/>
          <w:szCs w:val="24"/>
        </w:rPr>
        <w:t xml:space="preserve"> г.)</w:t>
      </w:r>
    </w:p>
    <w:p w:rsidR="00492172" w:rsidRPr="00EA2ADE" w:rsidRDefault="00EA2ADE" w:rsidP="001936D6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492172" w:rsidRPr="00EA2ADE">
        <w:rPr>
          <w:rFonts w:ascii="Times New Roman" w:hAnsi="Times New Roman"/>
          <w:sz w:val="24"/>
          <w:szCs w:val="24"/>
          <w:shd w:val="clear" w:color="auto" w:fill="FFFFFF"/>
        </w:rPr>
        <w:t xml:space="preserve">Семинар - тренинг </w:t>
      </w:r>
      <w:r w:rsidR="00492172" w:rsidRPr="00EA2ADE">
        <w:rPr>
          <w:rFonts w:ascii="Times New Roman" w:hAnsi="Times New Roman"/>
          <w:kern w:val="36"/>
          <w:sz w:val="24"/>
          <w:szCs w:val="24"/>
        </w:rPr>
        <w:t>«Мотивация педагогов и детей в современных условиях образова</w:t>
      </w:r>
      <w:r w:rsidR="00773D17">
        <w:rPr>
          <w:rFonts w:ascii="Times New Roman" w:hAnsi="Times New Roman"/>
          <w:kern w:val="36"/>
          <w:sz w:val="24"/>
          <w:szCs w:val="24"/>
        </w:rPr>
        <w:t>тельного процесса ДОУ» (15.02.19</w:t>
      </w:r>
      <w:r w:rsidR="00492172" w:rsidRPr="00EA2ADE">
        <w:rPr>
          <w:rFonts w:ascii="Times New Roman" w:hAnsi="Times New Roman"/>
          <w:kern w:val="36"/>
          <w:sz w:val="24"/>
          <w:szCs w:val="24"/>
        </w:rPr>
        <w:t xml:space="preserve"> г.)</w:t>
      </w:r>
    </w:p>
    <w:p w:rsidR="00E904B5" w:rsidRPr="00EA2ADE" w:rsidRDefault="00EA2ADE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-  </w:t>
      </w:r>
      <w:r w:rsidR="00E904B5" w:rsidRPr="00EA2ADE">
        <w:rPr>
          <w:rFonts w:ascii="Times New Roman" w:hAnsi="Times New Roman"/>
          <w:sz w:val="24"/>
          <w:szCs w:val="24"/>
        </w:rPr>
        <w:t>Ярмарка педагогических идей «Ребенок в объективе ФГОС»</w:t>
      </w:r>
    </w:p>
    <w:p w:rsidR="00EA2ADE" w:rsidRPr="00EA2ADE" w:rsidRDefault="00EA2ADE" w:rsidP="001936D6">
      <w:pPr>
        <w:pStyle w:val="a3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A2ADE">
        <w:rPr>
          <w:rFonts w:ascii="Times New Roman" w:hAnsi="Times New Roman"/>
          <w:bCs/>
          <w:sz w:val="24"/>
          <w:szCs w:val="24"/>
        </w:rPr>
        <w:t>- Педагогический квес</w:t>
      </w:r>
      <w:r w:rsidRPr="00EA2ADE">
        <w:rPr>
          <w:rFonts w:ascii="Times New Roman" w:hAnsi="Times New Roman"/>
          <w:bCs/>
          <w:sz w:val="24"/>
          <w:szCs w:val="24"/>
          <w:u w:val="single"/>
        </w:rPr>
        <w:t>т</w:t>
      </w:r>
      <w:r w:rsidRPr="00EA2ADE">
        <w:rPr>
          <w:rFonts w:ascii="Times New Roman" w:hAnsi="Times New Roman"/>
          <w:bCs/>
          <w:sz w:val="24"/>
          <w:szCs w:val="24"/>
        </w:rPr>
        <w:t xml:space="preserve"> </w:t>
      </w:r>
      <w:r w:rsidRPr="00EA2ADE">
        <w:rPr>
          <w:rFonts w:ascii="Times New Roman" w:hAnsi="Times New Roman"/>
          <w:b/>
          <w:sz w:val="24"/>
          <w:szCs w:val="24"/>
        </w:rPr>
        <w:t>«</w:t>
      </w:r>
      <w:r w:rsidRPr="00EA2ADE">
        <w:rPr>
          <w:rStyle w:val="af0"/>
          <w:rFonts w:ascii="Times New Roman" w:hAnsi="Times New Roman"/>
          <w:b w:val="0"/>
          <w:sz w:val="24"/>
          <w:szCs w:val="24"/>
          <w:bdr w:val="none" w:sz="0" w:space="0" w:color="auto" w:frame="1"/>
        </w:rPr>
        <w:t>Художественно – эстетическое развитие через интеграцию различных видов деятельности</w:t>
      </w:r>
      <w:r w:rsidRPr="00EA2ADE">
        <w:rPr>
          <w:rFonts w:ascii="Times New Roman" w:hAnsi="Times New Roman"/>
          <w:b/>
          <w:sz w:val="24"/>
          <w:szCs w:val="24"/>
        </w:rPr>
        <w:t>»</w:t>
      </w:r>
      <w:r w:rsidR="00773D17">
        <w:rPr>
          <w:rFonts w:ascii="Times New Roman" w:hAnsi="Times New Roman"/>
          <w:sz w:val="24"/>
          <w:szCs w:val="24"/>
        </w:rPr>
        <w:t xml:space="preserve"> (17.10.19</w:t>
      </w:r>
      <w:r w:rsidRPr="00EA2ADE">
        <w:rPr>
          <w:rFonts w:ascii="Times New Roman" w:hAnsi="Times New Roman"/>
          <w:sz w:val="24"/>
          <w:szCs w:val="24"/>
        </w:rPr>
        <w:t xml:space="preserve"> г.)</w:t>
      </w:r>
    </w:p>
    <w:p w:rsidR="00891C75" w:rsidRPr="001936D6" w:rsidRDefault="00EA2ADE" w:rsidP="00EA2ADE">
      <w:pPr>
        <w:pStyle w:val="a3"/>
        <w:jc w:val="both"/>
        <w:rPr>
          <w:rFonts w:ascii="Times New Roman" w:eastAsia="+mj-ea" w:hAnsi="Times New Roman"/>
          <w:bCs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- Семинар</w:t>
      </w:r>
      <w:r w:rsidRPr="00EA2AD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06B7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2ADE">
        <w:rPr>
          <w:rFonts w:ascii="Times New Roman" w:eastAsia="+mj-ea" w:hAnsi="Times New Roman"/>
          <w:bCs/>
          <w:sz w:val="24"/>
          <w:szCs w:val="24"/>
        </w:rPr>
        <w:t>«Профстандарт педагога. Компетентности педагога в услови</w:t>
      </w:r>
      <w:r w:rsidR="00773D17">
        <w:rPr>
          <w:rFonts w:ascii="Times New Roman" w:eastAsia="+mj-ea" w:hAnsi="Times New Roman"/>
          <w:bCs/>
          <w:sz w:val="24"/>
          <w:szCs w:val="24"/>
        </w:rPr>
        <w:t>ях реализации ФГОС ДО» (14.11.19</w:t>
      </w:r>
      <w:r w:rsidRPr="00EA2ADE">
        <w:rPr>
          <w:rFonts w:ascii="Times New Roman" w:eastAsia="+mj-ea" w:hAnsi="Times New Roman"/>
          <w:bCs/>
          <w:sz w:val="24"/>
          <w:szCs w:val="24"/>
        </w:rPr>
        <w:t xml:space="preserve"> г.)</w:t>
      </w:r>
    </w:p>
    <w:p w:rsidR="001936D6" w:rsidRPr="001936D6" w:rsidRDefault="00DE72DD" w:rsidP="001936D6">
      <w:pPr>
        <w:pStyle w:val="a3"/>
        <w:ind w:firstLine="708"/>
        <w:jc w:val="both"/>
        <w:rPr>
          <w:rStyle w:val="af0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1936D6">
        <w:rPr>
          <w:rFonts w:ascii="Times New Roman" w:hAnsi="Times New Roman"/>
          <w:sz w:val="24"/>
          <w:szCs w:val="24"/>
        </w:rPr>
        <w:t>В рамках ФГОС ДО и профессионального стандарта проблема подготовки воспитателя ДОУ к педагогической деятельности, как к творческому процессу, приобрела  в настоящее время особую значимость.</w:t>
      </w:r>
      <w:r w:rsidRPr="001936D6">
        <w:rPr>
          <w:rFonts w:ascii="Times New Roman" w:hAnsi="Times New Roman"/>
          <w:sz w:val="24"/>
          <w:szCs w:val="24"/>
        </w:rPr>
        <w:tab/>
      </w:r>
      <w:r w:rsidR="001936D6" w:rsidRPr="001936D6">
        <w:rPr>
          <w:rFonts w:ascii="Times New Roman" w:hAnsi="Times New Roman"/>
          <w:sz w:val="24"/>
          <w:szCs w:val="24"/>
        </w:rPr>
        <w:t xml:space="preserve"> Поэтому систематически проводится работа по овладению педагогами основными компетенциями, необходимыми для создания условий развития детей в соответствии с ФГОС ДО. </w:t>
      </w:r>
      <w:r w:rsidR="00B06B74">
        <w:rPr>
          <w:rFonts w:ascii="Times New Roman" w:hAnsi="Times New Roman"/>
          <w:sz w:val="24"/>
          <w:szCs w:val="24"/>
        </w:rPr>
        <w:t xml:space="preserve"> </w:t>
      </w:r>
      <w:r w:rsidR="001936D6" w:rsidRPr="001936D6">
        <w:rPr>
          <w:rFonts w:ascii="Times New Roman" w:hAnsi="Times New Roman"/>
          <w:sz w:val="24"/>
          <w:szCs w:val="24"/>
        </w:rPr>
        <w:t>Идет  углубленная работа ДОУ в условиях действия профессионального стандарта. Реализуется  методическое и информационное обеспечения введения профессионального стандарта в ДОУ через проведение годового семинара</w:t>
      </w:r>
      <w:r w:rsidR="001936D6" w:rsidRPr="001936D6">
        <w:rPr>
          <w:rFonts w:ascii="Times New Roman" w:hAnsi="Times New Roman"/>
          <w:b/>
          <w:sz w:val="24"/>
          <w:szCs w:val="24"/>
        </w:rPr>
        <w:t xml:space="preserve"> «</w:t>
      </w:r>
      <w:r w:rsidR="001936D6" w:rsidRPr="001936D6">
        <w:rPr>
          <w:rStyle w:val="af0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Готовность педагога к профессиональной деятельности в контексте ФГОС ДО. </w:t>
      </w:r>
      <w:r w:rsidR="00B06B74">
        <w:rPr>
          <w:rStyle w:val="af0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936D6" w:rsidRPr="001936D6">
        <w:rPr>
          <w:rStyle w:val="af0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Профессиональный стандарт педагога»</w:t>
      </w:r>
    </w:p>
    <w:p w:rsidR="001936D6" w:rsidRPr="001936D6" w:rsidRDefault="00891C75" w:rsidP="001936D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936D6">
        <w:rPr>
          <w:rFonts w:ascii="Times New Roman" w:hAnsi="Times New Roman"/>
          <w:sz w:val="24"/>
          <w:szCs w:val="24"/>
        </w:rPr>
        <w:t xml:space="preserve">Дошкольное образовательное учреждение характеризует стабильность работы. Сотрудники имеют чёткую ориентацию на достижение высокого качества воспитания и обучения детей. </w:t>
      </w:r>
    </w:p>
    <w:p w:rsidR="009A3F9E" w:rsidRDefault="00891C75" w:rsidP="00B06B74">
      <w:pPr>
        <w:pStyle w:val="a3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1936D6">
        <w:rPr>
          <w:rFonts w:ascii="Times New Roman" w:hAnsi="Times New Roman"/>
          <w:sz w:val="24"/>
          <w:szCs w:val="24"/>
        </w:rPr>
        <w:t xml:space="preserve">Коллектив в целом и отдельные работники детского сада неоднократно награждались грамотами и дипломами. За вклад в развитие дошкольного образования </w:t>
      </w:r>
      <w:r w:rsidRPr="000863E0">
        <w:rPr>
          <w:rFonts w:ascii="Times New Roman" w:hAnsi="Times New Roman"/>
          <w:sz w:val="24"/>
          <w:szCs w:val="24"/>
        </w:rPr>
        <w:t>педагоги отмечены:</w:t>
      </w:r>
    </w:p>
    <w:p w:rsidR="000B41BF" w:rsidRDefault="00C177AC" w:rsidP="00B06B7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B41BF" w:rsidRPr="00C177AC">
        <w:rPr>
          <w:rFonts w:ascii="Times New Roman" w:hAnsi="Times New Roman"/>
          <w:sz w:val="24"/>
          <w:szCs w:val="24"/>
        </w:rPr>
        <w:t>Почетн</w:t>
      </w:r>
      <w:r w:rsidR="000B41BF">
        <w:rPr>
          <w:rFonts w:ascii="Times New Roman" w:hAnsi="Times New Roman"/>
          <w:sz w:val="24"/>
          <w:szCs w:val="24"/>
        </w:rPr>
        <w:t>ой грамотой Главы АЮРМО РК;</w:t>
      </w:r>
    </w:p>
    <w:p w:rsidR="000B41BF" w:rsidRDefault="000863E0" w:rsidP="00B06B7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177AC" w:rsidRPr="00C177AC">
        <w:rPr>
          <w:rFonts w:ascii="Times New Roman" w:hAnsi="Times New Roman"/>
          <w:sz w:val="24"/>
          <w:szCs w:val="24"/>
        </w:rPr>
        <w:t>Благодарственн</w:t>
      </w:r>
      <w:r w:rsidR="00C177AC">
        <w:rPr>
          <w:rFonts w:ascii="Times New Roman" w:hAnsi="Times New Roman"/>
          <w:sz w:val="24"/>
          <w:szCs w:val="24"/>
        </w:rPr>
        <w:t>ым</w:t>
      </w:r>
      <w:r w:rsidR="00C177AC" w:rsidRPr="00C177AC">
        <w:rPr>
          <w:rFonts w:ascii="Times New Roman" w:hAnsi="Times New Roman"/>
          <w:sz w:val="24"/>
          <w:szCs w:val="24"/>
        </w:rPr>
        <w:t xml:space="preserve"> письмо</w:t>
      </w:r>
      <w:r>
        <w:rPr>
          <w:rFonts w:ascii="Times New Roman" w:hAnsi="Times New Roman"/>
          <w:sz w:val="24"/>
          <w:szCs w:val="24"/>
        </w:rPr>
        <w:t>м</w:t>
      </w:r>
      <w:r w:rsidR="00C177AC" w:rsidRPr="00C177AC">
        <w:rPr>
          <w:rFonts w:ascii="Times New Roman" w:hAnsi="Times New Roman"/>
          <w:sz w:val="24"/>
          <w:szCs w:val="24"/>
        </w:rPr>
        <w:t xml:space="preserve"> </w:t>
      </w:r>
      <w:r w:rsidR="000B41BF">
        <w:rPr>
          <w:rFonts w:ascii="Times New Roman" w:hAnsi="Times New Roman"/>
          <w:sz w:val="24"/>
          <w:szCs w:val="24"/>
        </w:rPr>
        <w:t>от отдела образования  АЮРМО РК.</w:t>
      </w:r>
    </w:p>
    <w:p w:rsidR="006B5EBC" w:rsidRDefault="00891C75" w:rsidP="006B5E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36D6">
        <w:rPr>
          <w:rFonts w:ascii="Times New Roman" w:hAnsi="Times New Roman"/>
          <w:b/>
          <w:i/>
          <w:sz w:val="24"/>
          <w:szCs w:val="24"/>
          <w:u w:val="single"/>
        </w:rPr>
        <w:t>Вывод</w:t>
      </w:r>
      <w:r w:rsidRPr="001936D6">
        <w:rPr>
          <w:rFonts w:ascii="Times New Roman" w:hAnsi="Times New Roman"/>
          <w:b/>
          <w:sz w:val="24"/>
          <w:szCs w:val="24"/>
        </w:rPr>
        <w:t>:</w:t>
      </w:r>
      <w:r w:rsidRPr="001936D6">
        <w:rPr>
          <w:rFonts w:ascii="Times New Roman" w:hAnsi="Times New Roman"/>
          <w:sz w:val="24"/>
          <w:szCs w:val="24"/>
        </w:rPr>
        <w:t xml:space="preserve"> </w:t>
      </w:r>
    </w:p>
    <w:p w:rsidR="00B06B74" w:rsidRDefault="00891C75" w:rsidP="006B5E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936D6">
        <w:rPr>
          <w:rFonts w:ascii="Times New Roman" w:hAnsi="Times New Roman"/>
          <w:sz w:val="24"/>
          <w:szCs w:val="24"/>
        </w:rPr>
        <w:t>Мониторинг  профессиональной деятельности педагогов ДОУ  показал активность в повышении профессиональной компетенции педагогов.</w:t>
      </w:r>
      <w:r w:rsidR="00B06B74" w:rsidRPr="00B06B74">
        <w:rPr>
          <w:rFonts w:ascii="Times New Roman" w:hAnsi="Times New Roman"/>
          <w:sz w:val="28"/>
          <w:szCs w:val="28"/>
        </w:rPr>
        <w:t xml:space="preserve"> </w:t>
      </w:r>
      <w:r w:rsidR="00B06B74">
        <w:rPr>
          <w:rFonts w:ascii="Times New Roman" w:hAnsi="Times New Roman"/>
          <w:sz w:val="28"/>
          <w:szCs w:val="28"/>
        </w:rPr>
        <w:t xml:space="preserve"> </w:t>
      </w:r>
    </w:p>
    <w:p w:rsidR="00776E6F" w:rsidRPr="00776E6F" w:rsidRDefault="00776E6F" w:rsidP="004003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06B74" w:rsidRPr="00230D86" w:rsidRDefault="00B06B74" w:rsidP="00230D86">
      <w:pPr>
        <w:pStyle w:val="a5"/>
        <w:numPr>
          <w:ilvl w:val="1"/>
          <w:numId w:val="31"/>
        </w:num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230D86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  <w:r w:rsidR="00744202" w:rsidRPr="00230D86">
        <w:rPr>
          <w:rFonts w:ascii="Times New Roman" w:hAnsi="Times New Roman"/>
          <w:b/>
          <w:sz w:val="24"/>
          <w:szCs w:val="24"/>
        </w:rPr>
        <w:t>.</w:t>
      </w:r>
    </w:p>
    <w:p w:rsidR="00230D86" w:rsidRPr="00230D86" w:rsidRDefault="00230D86" w:rsidP="00230D86">
      <w:pPr>
        <w:pStyle w:val="a5"/>
        <w:spacing w:after="0" w:line="240" w:lineRule="auto"/>
        <w:ind w:left="360" w:right="-426"/>
        <w:rPr>
          <w:rFonts w:ascii="Times New Roman" w:hAnsi="Times New Roman"/>
          <w:b/>
          <w:sz w:val="24"/>
          <w:szCs w:val="24"/>
        </w:rPr>
      </w:pPr>
    </w:p>
    <w:p w:rsidR="00B06B74" w:rsidRPr="00282D5F" w:rsidRDefault="00B06B74" w:rsidP="003F7FBC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65F">
        <w:rPr>
          <w:rFonts w:ascii="Times New Roman" w:hAnsi="Times New Roman"/>
          <w:sz w:val="24"/>
          <w:szCs w:val="24"/>
        </w:rPr>
        <w:t>М</w:t>
      </w:r>
      <w:r w:rsidR="000B41BF">
        <w:rPr>
          <w:rFonts w:ascii="Times New Roman" w:hAnsi="Times New Roman"/>
          <w:sz w:val="24"/>
          <w:szCs w:val="24"/>
        </w:rPr>
        <w:t>КДОУ «Детский сад «Алтн Булг»</w:t>
      </w:r>
      <w:r w:rsidRPr="00EB565F">
        <w:rPr>
          <w:rFonts w:ascii="Times New Roman" w:hAnsi="Times New Roman"/>
          <w:sz w:val="24"/>
          <w:szCs w:val="24"/>
        </w:rPr>
        <w:t xml:space="preserve"> обеспечено материально-техническими условиями, позволяющие </w:t>
      </w:r>
      <w:r w:rsidR="003F7FBC">
        <w:rPr>
          <w:rFonts w:ascii="Times New Roman" w:hAnsi="Times New Roman"/>
          <w:sz w:val="24"/>
          <w:szCs w:val="24"/>
        </w:rPr>
        <w:t xml:space="preserve"> </w:t>
      </w:r>
      <w:r w:rsidRPr="00EB565F">
        <w:rPr>
          <w:rFonts w:ascii="Times New Roman" w:hAnsi="Times New Roman"/>
          <w:sz w:val="24"/>
          <w:szCs w:val="24"/>
        </w:rPr>
        <w:t xml:space="preserve"> </w:t>
      </w:r>
      <w:r w:rsidR="00EB565F" w:rsidRPr="00EB565F">
        <w:rPr>
          <w:rFonts w:ascii="Times New Roman" w:hAnsi="Times New Roman"/>
          <w:iCs/>
          <w:sz w:val="24"/>
          <w:szCs w:val="24"/>
        </w:rPr>
        <w:t>реализацию образовательных программ, жизнеобеспечения и развития детей</w:t>
      </w:r>
      <w:r w:rsidRPr="00EB565F">
        <w:rPr>
          <w:rFonts w:ascii="Times New Roman" w:hAnsi="Times New Roman"/>
          <w:sz w:val="24"/>
          <w:szCs w:val="24"/>
        </w:rPr>
        <w:t xml:space="preserve">. Состояние и содержание территории, здания и помещений соответствует СанПиН, нормам пожарной безопасности, электробезопасности, требованиям охраны труда воспитанников и работников. </w:t>
      </w:r>
      <w:r w:rsidR="00282D5F" w:rsidRPr="00282D5F">
        <w:rPr>
          <w:rFonts w:ascii="Times New Roman" w:hAnsi="Times New Roman"/>
          <w:sz w:val="24"/>
          <w:szCs w:val="24"/>
        </w:rPr>
        <w:t xml:space="preserve">В ДОУ имеется система </w:t>
      </w:r>
      <w:r w:rsidR="00D2662F">
        <w:rPr>
          <w:rFonts w:ascii="Times New Roman" w:hAnsi="Times New Roman"/>
          <w:sz w:val="24"/>
          <w:szCs w:val="24"/>
        </w:rPr>
        <w:t xml:space="preserve"> </w:t>
      </w:r>
      <w:r w:rsidR="00282D5F" w:rsidRPr="00282D5F">
        <w:rPr>
          <w:rFonts w:ascii="Times New Roman" w:hAnsi="Times New Roman"/>
          <w:sz w:val="24"/>
          <w:szCs w:val="24"/>
        </w:rPr>
        <w:t xml:space="preserve">видеонаблюдения </w:t>
      </w:r>
      <w:r w:rsidR="000863E0">
        <w:rPr>
          <w:rFonts w:ascii="Times New Roman" w:hAnsi="Times New Roman"/>
          <w:sz w:val="24"/>
          <w:szCs w:val="24"/>
        </w:rPr>
        <w:t xml:space="preserve"> </w:t>
      </w:r>
      <w:r w:rsidR="00282D5F" w:rsidRPr="00282D5F">
        <w:rPr>
          <w:rFonts w:ascii="Times New Roman" w:hAnsi="Times New Roman"/>
          <w:sz w:val="24"/>
          <w:szCs w:val="24"/>
        </w:rPr>
        <w:t>(</w:t>
      </w:r>
      <w:r w:rsidR="000B41BF">
        <w:rPr>
          <w:rFonts w:ascii="Times New Roman" w:hAnsi="Times New Roman"/>
          <w:sz w:val="24"/>
          <w:szCs w:val="24"/>
        </w:rPr>
        <w:t>2</w:t>
      </w:r>
      <w:r w:rsidR="00282D5F" w:rsidRPr="00282D5F">
        <w:rPr>
          <w:rFonts w:ascii="Times New Roman" w:hAnsi="Times New Roman"/>
          <w:sz w:val="24"/>
          <w:szCs w:val="24"/>
        </w:rPr>
        <w:t xml:space="preserve"> видеокамер</w:t>
      </w:r>
      <w:r w:rsidR="00282D5F">
        <w:rPr>
          <w:rFonts w:ascii="Times New Roman" w:hAnsi="Times New Roman"/>
          <w:sz w:val="24"/>
          <w:szCs w:val="24"/>
        </w:rPr>
        <w:t>ы</w:t>
      </w:r>
      <w:r w:rsidR="00D2662F">
        <w:rPr>
          <w:rFonts w:ascii="Times New Roman" w:hAnsi="Times New Roman"/>
          <w:sz w:val="24"/>
          <w:szCs w:val="24"/>
        </w:rPr>
        <w:t>,  монитор)</w:t>
      </w:r>
      <w:r w:rsidR="00282D5F" w:rsidRPr="00282D5F">
        <w:rPr>
          <w:rFonts w:ascii="Times New Roman" w:hAnsi="Times New Roman"/>
          <w:sz w:val="24"/>
          <w:szCs w:val="24"/>
        </w:rPr>
        <w:t xml:space="preserve"> </w:t>
      </w:r>
      <w:r w:rsidR="000863E0">
        <w:rPr>
          <w:rFonts w:ascii="Times New Roman" w:hAnsi="Times New Roman"/>
          <w:sz w:val="24"/>
          <w:szCs w:val="24"/>
        </w:rPr>
        <w:t xml:space="preserve"> </w:t>
      </w:r>
      <w:r w:rsidR="00282D5F" w:rsidRPr="00282D5F">
        <w:rPr>
          <w:rFonts w:ascii="Times New Roman" w:eastAsia="Times New Roman" w:hAnsi="Times New Roman"/>
          <w:sz w:val="24"/>
          <w:szCs w:val="24"/>
          <w:lang w:eastAsia="ru-RU"/>
        </w:rPr>
        <w:t>Здание детского сада оборудовано современной пожарно-охранной сигнализацией и тревожной кнопкой</w:t>
      </w:r>
      <w:r w:rsidR="000863E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82D5F" w:rsidRPr="00282D5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условий безопасности в ДОУ выполняется согласно локальным нормативно-правовым документам. Имеются планы эвакуации. Территория по всему периметру ограждена </w:t>
      </w:r>
      <w:r w:rsidR="00282D5F">
        <w:rPr>
          <w:rFonts w:ascii="Times New Roman" w:eastAsia="Times New Roman" w:hAnsi="Times New Roman"/>
          <w:sz w:val="24"/>
          <w:szCs w:val="24"/>
          <w:lang w:eastAsia="ru-RU"/>
        </w:rPr>
        <w:t xml:space="preserve">металлическим </w:t>
      </w:r>
      <w:r w:rsidR="00282D5F" w:rsidRPr="00282D5F">
        <w:rPr>
          <w:rFonts w:ascii="Times New Roman" w:eastAsia="Times New Roman" w:hAnsi="Times New Roman"/>
          <w:sz w:val="24"/>
          <w:szCs w:val="24"/>
          <w:lang w:eastAsia="ru-RU"/>
        </w:rPr>
        <w:t>забором</w:t>
      </w:r>
      <w:r w:rsidR="00282D5F" w:rsidRPr="006C7F9C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B06B74" w:rsidRPr="00EB565F" w:rsidRDefault="00B06B74" w:rsidP="00EB56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B565F">
        <w:rPr>
          <w:rFonts w:ascii="Times New Roman" w:hAnsi="Times New Roman"/>
          <w:sz w:val="24"/>
          <w:szCs w:val="24"/>
        </w:rPr>
        <w:lastRenderedPageBreak/>
        <w:tab/>
        <w:t xml:space="preserve">Имеются помещения для хранения и приготовления пищи, для организации качественного горячего питания воспитанников, кабинет заведующего, медицинский кабинет,  кабинет </w:t>
      </w:r>
      <w:r w:rsidR="00776E6F" w:rsidRPr="00EB565F">
        <w:rPr>
          <w:rFonts w:ascii="Times New Roman" w:hAnsi="Times New Roman"/>
          <w:sz w:val="24"/>
          <w:szCs w:val="24"/>
        </w:rPr>
        <w:t>логопеда</w:t>
      </w:r>
      <w:r w:rsidRPr="00EB565F">
        <w:rPr>
          <w:rFonts w:ascii="Times New Roman" w:hAnsi="Times New Roman"/>
          <w:sz w:val="24"/>
          <w:szCs w:val="24"/>
        </w:rPr>
        <w:t>, м</w:t>
      </w:r>
      <w:r w:rsidR="000B41BF">
        <w:rPr>
          <w:rFonts w:ascii="Times New Roman" w:hAnsi="Times New Roman"/>
          <w:sz w:val="24"/>
          <w:szCs w:val="24"/>
        </w:rPr>
        <w:t xml:space="preserve">етодический кабинет, </w:t>
      </w:r>
      <w:r w:rsidRPr="00EB565F">
        <w:rPr>
          <w:rFonts w:ascii="Times New Roman" w:hAnsi="Times New Roman"/>
          <w:sz w:val="24"/>
          <w:szCs w:val="24"/>
        </w:rPr>
        <w:t xml:space="preserve"> музыкальный</w:t>
      </w:r>
      <w:r w:rsidR="00981B9D">
        <w:rPr>
          <w:rFonts w:ascii="Times New Roman" w:hAnsi="Times New Roman"/>
          <w:sz w:val="24"/>
          <w:szCs w:val="24"/>
        </w:rPr>
        <w:t xml:space="preserve"> зал и спортивный зал</w:t>
      </w:r>
      <w:r w:rsidRPr="00EB565F">
        <w:rPr>
          <w:rFonts w:ascii="Times New Roman" w:hAnsi="Times New Roman"/>
          <w:sz w:val="24"/>
          <w:szCs w:val="24"/>
        </w:rPr>
        <w:t>.</w:t>
      </w:r>
    </w:p>
    <w:p w:rsidR="00B06B74" w:rsidRDefault="00B06B74" w:rsidP="00B06B74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065" w:type="dxa"/>
        <w:tblInd w:w="108" w:type="dxa"/>
        <w:tblLayout w:type="fixed"/>
        <w:tblLook w:val="04A0"/>
      </w:tblPr>
      <w:tblGrid>
        <w:gridCol w:w="1985"/>
        <w:gridCol w:w="2693"/>
        <w:gridCol w:w="5387"/>
      </w:tblGrid>
      <w:tr w:rsidR="00B06B74" w:rsidRPr="00CA06AA" w:rsidTr="00776E6F">
        <w:tc>
          <w:tcPr>
            <w:tcW w:w="1985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>объекты, подвергающие анализу</w:t>
            </w:r>
          </w:p>
        </w:tc>
        <w:tc>
          <w:tcPr>
            <w:tcW w:w="2693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73">
              <w:rPr>
                <w:rFonts w:ascii="Times New Roman" w:hAnsi="Times New Roman"/>
              </w:rPr>
              <w:t>Основное предназначение</w:t>
            </w:r>
          </w:p>
        </w:tc>
        <w:tc>
          <w:tcPr>
            <w:tcW w:w="5387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>характеристика оснащения объекта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Здание 2-х этажное, типовое. Имеется центральное водоснабжение, отопление, канализация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заведующего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Совещания при руководителе, консультации для педагогов, родителей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Библиотека педагогической и справочной литературы, компьютер, принтер,  нормативно - правовая документация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>Групповые комнаты</w:t>
            </w:r>
          </w:p>
        </w:tc>
        <w:tc>
          <w:tcPr>
            <w:tcW w:w="2693" w:type="dxa"/>
          </w:tcPr>
          <w:p w:rsidR="00B06B74" w:rsidRPr="00392042" w:rsidRDefault="00DF3ECA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Организованная </w:t>
            </w:r>
            <w:r w:rsidR="00B06B74" w:rsidRPr="00392042">
              <w:rPr>
                <w:rFonts w:ascii="Times New Roman" w:hAnsi="Times New Roman"/>
                <w:sz w:val="18"/>
                <w:szCs w:val="18"/>
              </w:rPr>
              <w:t>образовательная деятельность с дошкольниками, совместная деятельность детей со взрослыми и дошкольниками, самостоятельная деятельность детей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В детском сад</w:t>
            </w:r>
            <w:r w:rsidR="000B1613">
              <w:rPr>
                <w:rFonts w:ascii="Times New Roman" w:hAnsi="Times New Roman"/>
                <w:sz w:val="18"/>
                <w:szCs w:val="18"/>
              </w:rPr>
              <w:t xml:space="preserve">у 6 возрастных групп, все группы 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оснащены отдельными спальными. Полностью оснащены детской мебелью в соответствии с возрастом и требованиям СанПиНа. Оснащение предметно-пространственной развивающей среды соответствует возрасту и ФГОС ДО.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Имеется:</w:t>
            </w:r>
          </w:p>
          <w:p w:rsidR="00B06B74" w:rsidRDefault="00B06B74" w:rsidP="00776E6F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>етская мебель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практической деятельности;</w:t>
            </w:r>
          </w:p>
          <w:p w:rsidR="00B06B74" w:rsidRPr="00392042" w:rsidRDefault="00B06B74" w:rsidP="00776E6F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книжный уголок, игровая мебель,  атрибуты для сюжетно – ролевых игр, центр природы, игрушки для девочек и мальчиков, головоломки, мозаики, пазлы, лото, лабиринты, настольно-печатные, дидактические игры, развивающие игры по математик</w:t>
            </w:r>
            <w:r>
              <w:rPr>
                <w:rFonts w:ascii="Times New Roman" w:hAnsi="Times New Roman"/>
                <w:sz w:val="18"/>
                <w:szCs w:val="18"/>
              </w:rPr>
              <w:t>е, логике, обучающие викторины;</w:t>
            </w:r>
          </w:p>
          <w:p w:rsidR="00B06B74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различные виды театров, ширмы, уголок ряженья, уголок  уединения, центр сенсорики, доски </w:t>
            </w:r>
            <w:r>
              <w:rPr>
                <w:rFonts w:ascii="Times New Roman" w:hAnsi="Times New Roman"/>
                <w:sz w:val="18"/>
                <w:szCs w:val="18"/>
              </w:rPr>
              <w:t>магнитные;</w:t>
            </w:r>
          </w:p>
          <w:p w:rsidR="00B06B74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музыкальные центры для прослушивания аудиокассет и СD – дисков, дидактические игры для экспериментирования, различные энциклопедии, карты, дидактические игры,  глобус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B06B74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«Центр здоровья» – спортивный инвентарь, нетрадиционное оборудование для закаливания, дыхательной гимнастики, профилактики плоскостопия, массажа,  спортивные игры, </w:t>
            </w:r>
          </w:p>
          <w:p w:rsidR="00B06B74" w:rsidRPr="00581613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«Центр творчества» – зона экспериментирования с различными материалами: цветными мелками, глиной, смываемыми маркерами, пластилином, материалом для коллажей, ножницами, клеем, плотной бумагой; оборудованием для использования различных техник рисования: пальчиками, печатками; музыкальные инструменты, крупногабаритные и деревянные конструкторы для конструирования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Осуществление методической помощи педагогам, организация консультаций, семинаров, педагогических советов, выставка дидактических и методических материалов для работы с детьми по различным направлениям развития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Методический кабинет полностью оборудован (компьютерная техника, библиотека методической литературы, </w:t>
            </w:r>
            <w:r w:rsidR="000B1613">
              <w:rPr>
                <w:rFonts w:ascii="Times New Roman" w:hAnsi="Times New Roman"/>
                <w:sz w:val="18"/>
                <w:szCs w:val="18"/>
              </w:rPr>
              <w:t>периодические издания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) Имеется: наглядно-дидактические пособия для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организованной 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образовательной деятельности, обобщённый опыт работы педагогов, материалы консультаций, семинаров, иллюстрационный материал, материалы по планированию,  дидактические игры,  , программы дошкольного образования, нормативно – правовые документы дошкольного образования, информационная выставка.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Проведение  профилактических осмотров, оказание неотложной помощи, осуществление контроля над физическим  развитием детей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Кабинет оборудован необходимым инвентарем и медикаментами. Имеется отдельный изолятор, процедурный кабинет.</w:t>
            </w:r>
          </w:p>
        </w:tc>
      </w:tr>
      <w:tr w:rsidR="00B06B74" w:rsidRPr="00CA06AA" w:rsidTr="00776E6F">
        <w:tc>
          <w:tcPr>
            <w:tcW w:w="1985" w:type="dxa"/>
            <w:vAlign w:val="center"/>
          </w:tcPr>
          <w:p w:rsidR="00B06B74" w:rsidRPr="00661E73" w:rsidRDefault="000B1613" w:rsidP="00776E6F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Приемные </w:t>
            </w:r>
            <w:r w:rsidR="00B06B74" w:rsidRPr="00661E73">
              <w:rPr>
                <w:rFonts w:ascii="Times New Roman" w:hAnsi="Times New Roman"/>
              </w:rPr>
              <w:t>комнаты</w:t>
            </w:r>
          </w:p>
          <w:p w:rsidR="00B06B74" w:rsidRPr="00661E73" w:rsidRDefault="00B06B74" w:rsidP="00776E6F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B06B74" w:rsidRPr="00392042" w:rsidRDefault="00B06B74" w:rsidP="00776E6F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Информационно – просветительская работа с родителями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Информационный стенд для родителей, папки-передвижки с консультациями, стенд для выставки детского творчества, шкафы для детской одежды, выносной игровой материал для прогулок</w:t>
            </w:r>
          </w:p>
        </w:tc>
      </w:tr>
      <w:tr w:rsidR="00B06B74" w:rsidRPr="00CA06AA" w:rsidTr="00776E6F">
        <w:tc>
          <w:tcPr>
            <w:tcW w:w="1985" w:type="dxa"/>
          </w:tcPr>
          <w:p w:rsidR="000B1613" w:rsidRDefault="000B1613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зал </w:t>
            </w:r>
          </w:p>
          <w:p w:rsidR="000B1613" w:rsidRDefault="000B1613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1613" w:rsidRDefault="000B1613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1613" w:rsidRDefault="000B1613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B74" w:rsidRPr="00CA06AA" w:rsidRDefault="000B1613" w:rsidP="000B161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06B74" w:rsidRPr="00CA06AA">
              <w:rPr>
                <w:rFonts w:ascii="Times New Roman" w:hAnsi="Times New Roman"/>
                <w:sz w:val="24"/>
                <w:szCs w:val="24"/>
              </w:rPr>
              <w:t>портивный зал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Проведение утренней гимнастики, </w:t>
            </w:r>
            <w:r>
              <w:rPr>
                <w:rFonts w:ascii="Times New Roman" w:hAnsi="Times New Roman"/>
                <w:sz w:val="18"/>
                <w:szCs w:val="18"/>
              </w:rPr>
              <w:t>ООД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по музыкальному развитию, занятий физической культурой открытых просмотров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тематических досугов, театрализованных представлений, развлечений, праздников и утренников, спортивных праздников, упражнений по профилактике сколиоза и плоскостопия, развития мелкой моторике</w:t>
            </w:r>
            <w:r w:rsidR="003F7FBC">
              <w:rPr>
                <w:rFonts w:ascii="Times New Roman" w:hAnsi="Times New Roman"/>
                <w:sz w:val="18"/>
                <w:szCs w:val="18"/>
              </w:rPr>
              <w:t>,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родительских собраний, </w:t>
            </w:r>
            <w:r w:rsidRPr="0039204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педагогических советов, мастер-классов, семинаров – практикумов, консультативных занятий с родителями и воспитателями, конкурсов </w:t>
            </w:r>
          </w:p>
          <w:p w:rsidR="00B06B74" w:rsidRPr="00392042" w:rsidRDefault="00B06B74" w:rsidP="00776E6F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детского творчества,.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Имеется библиотека методической периодической литературы Полностью оснащен: музыкальный центр, фортепьяно, синтезатор, детские музыкальные инструменты. </w:t>
            </w:r>
          </w:p>
          <w:p w:rsidR="000B1613" w:rsidRDefault="000B1613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B1613" w:rsidRDefault="000B1613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Имеется спортивный и</w:t>
            </w:r>
            <w:r w:rsidR="000B1613">
              <w:rPr>
                <w:rFonts w:ascii="Times New Roman" w:hAnsi="Times New Roman"/>
                <w:sz w:val="18"/>
                <w:szCs w:val="18"/>
              </w:rPr>
              <w:t xml:space="preserve">нвентарь, 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мяг</w:t>
            </w:r>
            <w:r w:rsidR="000B1613">
              <w:rPr>
                <w:rFonts w:ascii="Times New Roman" w:hAnsi="Times New Roman"/>
                <w:sz w:val="18"/>
                <w:szCs w:val="18"/>
              </w:rPr>
              <w:t xml:space="preserve">кие модули, маты, 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мячи разного размера , массажные дорожки , палки для гимнастики, мешочки с пе</w:t>
            </w:r>
            <w:r w:rsidR="000B1613">
              <w:rPr>
                <w:rFonts w:ascii="Times New Roman" w:hAnsi="Times New Roman"/>
                <w:sz w:val="18"/>
                <w:szCs w:val="18"/>
              </w:rPr>
              <w:t>ском, кегли,  скакалки,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обручи, туннель, дорожка ортопедическая, коврик гимнастический, ориентиры, канат, бадминтон,  ленты гимнастические</w:t>
            </w:r>
            <w:r w:rsidR="000B16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lastRenderedPageBreak/>
              <w:t>Прогулочные участки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Поведение позновательно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>исследовательской и оздоровительной работы, развитие двигательной активности детей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06B74" w:rsidRPr="00392042" w:rsidRDefault="00B06B74" w:rsidP="00776E6F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развитие эмоционально-сенсорной сферы, знакомство с правильным обращением с природой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  <w:r>
              <w:rPr>
                <w:rFonts w:ascii="Times New Roman" w:hAnsi="Times New Roman"/>
                <w:sz w:val="18"/>
                <w:szCs w:val="18"/>
              </w:rPr>
              <w:t>территории разбиты цветники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>, мини-тропа. 6 прогулочных участков (отдельно для каждой группы), в достаточном количестве игрово</w:t>
            </w:r>
            <w:r>
              <w:rPr>
                <w:rFonts w:ascii="Times New Roman" w:hAnsi="Times New Roman"/>
                <w:sz w:val="18"/>
                <w:szCs w:val="18"/>
              </w:rPr>
              <w:t>го и спортивного  оборудования.</w:t>
            </w:r>
          </w:p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Имеются з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>она с оборудованием для подвижных игр, зоны с гимнастическим оборудованием и спортивными снарядами, гимнастические стенки, турники, стойки для метания мечей, футбольное поле, беговая дорожка, яма для прыжков, полоса препятствий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лесенки, качели, стойки для забрасывания и метания мячей, песочницы с закрывающимися крышками, теневые навесы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DF3ECA" w:rsidP="00776E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06B74" w:rsidRPr="00CA06AA">
              <w:rPr>
                <w:rFonts w:ascii="Times New Roman" w:hAnsi="Times New Roman"/>
                <w:sz w:val="24"/>
                <w:szCs w:val="24"/>
              </w:rPr>
              <w:t>ищеблок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Для приготовления пищи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Оборудован инвентарем и посудой, электроприборами.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DF3ECA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06B74" w:rsidRPr="00CA06AA">
              <w:rPr>
                <w:rFonts w:ascii="Times New Roman" w:hAnsi="Times New Roman"/>
                <w:sz w:val="24"/>
                <w:szCs w:val="24"/>
              </w:rPr>
              <w:t>рачечная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Стирка белья 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Оборудован необходимым инвентарем и электрооборудованием. 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B06B74" w:rsidP="00DF3E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 w:rsidR="00DF3ECA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2693" w:type="dxa"/>
          </w:tcPr>
          <w:p w:rsidR="00B06B74" w:rsidRPr="00392042" w:rsidRDefault="00DF3ECA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B06B74" w:rsidRPr="00392042">
              <w:rPr>
                <w:rFonts w:ascii="Times New Roman" w:hAnsi="Times New Roman"/>
                <w:sz w:val="18"/>
                <w:szCs w:val="18"/>
              </w:rPr>
              <w:t xml:space="preserve">иагностика 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речевое </w:t>
            </w:r>
            <w:r w:rsidR="00B06B74" w:rsidRPr="00392042">
              <w:rPr>
                <w:rFonts w:ascii="Times New Roman" w:hAnsi="Times New Roman"/>
                <w:sz w:val="18"/>
                <w:szCs w:val="18"/>
              </w:rPr>
              <w:t>обследование детей, коррекционная работа с дошкольниками, консультативная работа с  педагогами и родителями</w:t>
            </w:r>
          </w:p>
        </w:tc>
        <w:tc>
          <w:tcPr>
            <w:tcW w:w="5387" w:type="dxa"/>
          </w:tcPr>
          <w:p w:rsidR="00DF3ECA" w:rsidRPr="00DF3ECA" w:rsidRDefault="003F7FBC" w:rsidP="00DF3ECA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Оснащен необходимым</w:t>
            </w:r>
            <w:r w:rsidR="00B06B74" w:rsidRPr="00392042">
              <w:rPr>
                <w:rFonts w:ascii="Times New Roman" w:hAnsi="Times New Roman"/>
                <w:sz w:val="18"/>
                <w:szCs w:val="18"/>
              </w:rPr>
              <w:t xml:space="preserve"> дидактическим материалом, стимулирующим материалом дл</w:t>
            </w:r>
            <w:r w:rsidR="00B06B74">
              <w:rPr>
                <w:rFonts w:ascii="Times New Roman" w:hAnsi="Times New Roman"/>
                <w:sz w:val="18"/>
                <w:szCs w:val="18"/>
              </w:rPr>
              <w:t xml:space="preserve">я </w:t>
            </w:r>
            <w:r>
              <w:rPr>
                <w:rFonts w:ascii="Times New Roman" w:hAnsi="Times New Roman"/>
                <w:sz w:val="18"/>
                <w:szCs w:val="18"/>
              </w:rPr>
              <w:t>речевого обследования</w:t>
            </w:r>
            <w:r w:rsidR="00B06B74" w:rsidRPr="00392042">
              <w:rPr>
                <w:rFonts w:ascii="Times New Roman" w:hAnsi="Times New Roman"/>
                <w:sz w:val="18"/>
                <w:szCs w:val="18"/>
              </w:rPr>
              <w:t xml:space="preserve"> детей, игровым материалом</w:t>
            </w:r>
            <w:r w:rsidR="00DF3ECA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DF3ECA" w:rsidRPr="00DF3ECA">
              <w:rPr>
                <w:rFonts w:ascii="Times New Roman" w:hAnsi="Times New Roman"/>
                <w:color w:val="000000"/>
                <w:sz w:val="18"/>
                <w:szCs w:val="18"/>
              </w:rPr>
              <w:t>по лексическим темам</w:t>
            </w:r>
            <w:r w:rsidR="00DF3ECA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DF3ECA" w:rsidRPr="00DF3ECA" w:rsidRDefault="00DF3ECA" w:rsidP="00DF3ECA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DF3ECA">
              <w:rPr>
                <w:rFonts w:ascii="Times New Roman" w:hAnsi="Times New Roman"/>
                <w:color w:val="000000"/>
                <w:sz w:val="18"/>
                <w:szCs w:val="18"/>
              </w:rPr>
              <w:t>емонстрационные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п</w:t>
            </w:r>
            <w:r w:rsidRPr="00DF3ECA">
              <w:rPr>
                <w:rFonts w:ascii="Times New Roman" w:hAnsi="Times New Roman"/>
                <w:color w:val="000000"/>
                <w:sz w:val="18"/>
                <w:szCs w:val="18"/>
              </w:rPr>
              <w:t>редметные картины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и</w:t>
            </w:r>
            <w:r w:rsidRPr="00DF3ECA">
              <w:rPr>
                <w:rFonts w:ascii="Times New Roman" w:hAnsi="Times New Roman"/>
                <w:color w:val="000000"/>
                <w:sz w:val="18"/>
                <w:szCs w:val="18"/>
              </w:rPr>
              <w:t>грушки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зеркало.</w:t>
            </w:r>
          </w:p>
          <w:p w:rsidR="00DF3ECA" w:rsidRPr="00B01FD9" w:rsidRDefault="00B06B74" w:rsidP="00DF3EC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Имеется  необходимая документация. </w:t>
            </w:r>
          </w:p>
          <w:p w:rsidR="00B06B74" w:rsidRPr="00B01FD9" w:rsidRDefault="00B06B74" w:rsidP="00776E6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B06B74" w:rsidRDefault="00B06B74" w:rsidP="00B06B74">
      <w:pPr>
        <w:pStyle w:val="a7"/>
        <w:tabs>
          <w:tab w:val="left" w:pos="851"/>
        </w:tabs>
        <w:contextualSpacing/>
        <w:rPr>
          <w:rFonts w:eastAsia="Times New Roman" w:cs="Times New Roman"/>
          <w:color w:val="auto"/>
          <w:szCs w:val="24"/>
        </w:rPr>
      </w:pPr>
    </w:p>
    <w:p w:rsidR="00282D5F" w:rsidRPr="003F7FBC" w:rsidRDefault="00282D5F" w:rsidP="00282D5F">
      <w:pPr>
        <w:spacing w:after="0" w:line="270" w:lineRule="atLeast"/>
        <w:ind w:firstLine="708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Созданная в ДОУ предметно-пространственная среда, соответствует современным требованиям,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</w:t>
      </w:r>
    </w:p>
    <w:p w:rsidR="00282D5F" w:rsidRPr="003F7FBC" w:rsidRDefault="00282D5F" w:rsidP="00282D5F">
      <w:pPr>
        <w:spacing w:after="0" w:line="270" w:lineRule="atLeast"/>
        <w:ind w:firstLine="708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    </w:t>
      </w:r>
    </w:p>
    <w:p w:rsidR="00282D5F" w:rsidRPr="003F7FBC" w:rsidRDefault="00282D5F" w:rsidP="00282D5F">
      <w:pPr>
        <w:spacing w:after="0" w:line="270" w:lineRule="atLeast"/>
        <w:ind w:firstLine="708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детей с наличием авторских пособий, тренажеров, спортивного оборудования. </w:t>
      </w:r>
    </w:p>
    <w:p w:rsidR="00282D5F" w:rsidRPr="003F7FBC" w:rsidRDefault="00282D5F" w:rsidP="00282D5F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их интересов. </w:t>
      </w:r>
    </w:p>
    <w:p w:rsidR="00282D5F" w:rsidRPr="003F7FBC" w:rsidRDefault="00282D5F" w:rsidP="00282D5F">
      <w:pPr>
        <w:spacing w:after="0" w:line="240" w:lineRule="auto"/>
        <w:ind w:right="-228" w:firstLine="708"/>
        <w:jc w:val="both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Предметно-пространственная среда организуется по принципу небольших полузамкнутых микропространств,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282D5F" w:rsidRPr="003F7FBC" w:rsidRDefault="00282D5F" w:rsidP="00282D5F">
      <w:pPr>
        <w:spacing w:after="0" w:line="240" w:lineRule="auto"/>
        <w:ind w:right="-228"/>
        <w:jc w:val="both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— 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282D5F" w:rsidRPr="003F7FBC" w:rsidRDefault="00282D5F" w:rsidP="00282D5F">
      <w:pPr>
        <w:spacing w:after="0" w:line="240" w:lineRule="auto"/>
        <w:ind w:right="-228"/>
        <w:jc w:val="both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— 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282D5F" w:rsidRPr="003F7FBC" w:rsidRDefault="00282D5F" w:rsidP="00282D5F">
      <w:pPr>
        <w:spacing w:after="0" w:line="240" w:lineRule="auto"/>
        <w:ind w:right="-228"/>
        <w:jc w:val="both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—центр сюжетно-ролевых игр обеспечивает организацию самостоятельных сюжетно-ролевых игр; </w:t>
      </w:r>
    </w:p>
    <w:p w:rsidR="00282D5F" w:rsidRPr="003F7FBC" w:rsidRDefault="00282D5F" w:rsidP="00282D5F">
      <w:pPr>
        <w:spacing w:after="0" w:line="240" w:lineRule="auto"/>
        <w:ind w:right="-228"/>
        <w:jc w:val="both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— книжный центр обеспечивает литературное развитие дошкольников; </w:t>
      </w:r>
    </w:p>
    <w:p w:rsidR="00B06B74" w:rsidRPr="003F7FBC" w:rsidRDefault="00282D5F" w:rsidP="003F7FBC">
      <w:pPr>
        <w:spacing w:after="0" w:line="240" w:lineRule="auto"/>
        <w:ind w:right="-228"/>
        <w:jc w:val="both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>—спортивный центр обеспечивает двигательную активность и организацию здоровьесберегаю</w:t>
      </w:r>
      <w:r w:rsidR="003F7FBC" w:rsidRPr="003F7FBC">
        <w:rPr>
          <w:rFonts w:ascii="Times New Roman" w:hAnsi="Times New Roman"/>
          <w:iCs/>
          <w:sz w:val="24"/>
          <w:szCs w:val="24"/>
        </w:rPr>
        <w:t xml:space="preserve">щей деятельности детей. </w:t>
      </w:r>
    </w:p>
    <w:p w:rsidR="00B06B74" w:rsidRPr="003F7FBC" w:rsidRDefault="003F7FBC" w:rsidP="0008233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FBC">
        <w:rPr>
          <w:rFonts w:ascii="Times New Roman" w:hAnsi="Times New Roman"/>
          <w:sz w:val="24"/>
          <w:szCs w:val="24"/>
        </w:rPr>
        <w:lastRenderedPageBreak/>
        <w:t>П</w:t>
      </w:r>
      <w:r w:rsidR="00B06B74" w:rsidRPr="003F7FBC">
        <w:rPr>
          <w:rFonts w:ascii="Times New Roman" w:hAnsi="Times New Roman"/>
          <w:sz w:val="24"/>
          <w:szCs w:val="24"/>
        </w:rPr>
        <w:t>редметно-</w:t>
      </w:r>
      <w:r w:rsidRPr="003F7FBC">
        <w:rPr>
          <w:rFonts w:ascii="Times New Roman" w:hAnsi="Times New Roman"/>
          <w:sz w:val="24"/>
          <w:szCs w:val="24"/>
        </w:rPr>
        <w:t xml:space="preserve">пространственная </w:t>
      </w:r>
      <w:r w:rsidR="00B06B74" w:rsidRPr="003F7FBC">
        <w:rPr>
          <w:rFonts w:ascii="Times New Roman" w:hAnsi="Times New Roman"/>
          <w:sz w:val="24"/>
          <w:szCs w:val="24"/>
        </w:rPr>
        <w:t>развивающая среда достаточно мобильна и разнообразна, но, учитывая современные требования к образованию, требует периодического обновления и пополнения.</w:t>
      </w:r>
    </w:p>
    <w:p w:rsidR="003F7FBC" w:rsidRPr="003F7FBC" w:rsidRDefault="00B06B74" w:rsidP="003F7F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FBC">
        <w:rPr>
          <w:rFonts w:ascii="Times New Roman" w:hAnsi="Times New Roman"/>
          <w:sz w:val="24"/>
          <w:szCs w:val="24"/>
        </w:rPr>
        <w:t xml:space="preserve"> </w:t>
      </w:r>
      <w:r w:rsidR="0004674D">
        <w:rPr>
          <w:rFonts w:ascii="Times New Roman" w:hAnsi="Times New Roman"/>
          <w:iCs/>
          <w:sz w:val="24"/>
          <w:szCs w:val="24"/>
        </w:rPr>
        <w:t xml:space="preserve">В </w:t>
      </w:r>
      <w:r w:rsidR="006545CB">
        <w:rPr>
          <w:rFonts w:ascii="Times New Roman" w:hAnsi="Times New Roman"/>
          <w:iCs/>
          <w:sz w:val="24"/>
          <w:szCs w:val="24"/>
        </w:rPr>
        <w:t>2021</w:t>
      </w:r>
      <w:r w:rsidR="00EB565F" w:rsidRPr="003F7FBC">
        <w:rPr>
          <w:rFonts w:ascii="Times New Roman" w:hAnsi="Times New Roman"/>
          <w:iCs/>
          <w:sz w:val="24"/>
          <w:szCs w:val="24"/>
        </w:rPr>
        <w:t xml:space="preserve"> году в ДОУ прошел</w:t>
      </w:r>
      <w:r w:rsidR="00EB565F" w:rsidRPr="003F7FB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hyperlink r:id="rId9" w:anchor="/document/16/2658/" w:history="1">
        <w:r w:rsidR="00EB565F" w:rsidRPr="003F7FBC">
          <w:rPr>
            <w:rFonts w:ascii="Times New Roman" w:hAnsi="Times New Roman"/>
            <w:bCs/>
            <w:iCs/>
            <w:sz w:val="24"/>
            <w:szCs w:val="24"/>
          </w:rPr>
          <w:t xml:space="preserve">текущий </w:t>
        </w:r>
        <w:r w:rsidR="003F7FBC" w:rsidRPr="003F7FBC">
          <w:rPr>
            <w:rFonts w:ascii="Times New Roman" w:hAnsi="Times New Roman"/>
            <w:bCs/>
            <w:iCs/>
            <w:sz w:val="24"/>
            <w:szCs w:val="24"/>
          </w:rPr>
          <w:t xml:space="preserve">косметический </w:t>
        </w:r>
        <w:r w:rsidR="00EB565F" w:rsidRPr="003F7FBC">
          <w:rPr>
            <w:rFonts w:ascii="Times New Roman" w:hAnsi="Times New Roman"/>
            <w:bCs/>
            <w:iCs/>
            <w:sz w:val="24"/>
            <w:szCs w:val="24"/>
          </w:rPr>
          <w:t>ремонт</w:t>
        </w:r>
      </w:hyperlink>
      <w:r w:rsidR="00EB565F" w:rsidRPr="003F7FB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EB565F" w:rsidRPr="003F7FBC">
        <w:rPr>
          <w:rFonts w:ascii="Times New Roman" w:hAnsi="Times New Roman"/>
          <w:iCs/>
          <w:sz w:val="24"/>
          <w:szCs w:val="24"/>
        </w:rPr>
        <w:t>6 групп.</w:t>
      </w:r>
      <w:r w:rsidR="00EB565F" w:rsidRPr="003F7FBC">
        <w:rPr>
          <w:rFonts w:ascii="Times New Roman" w:hAnsi="Times New Roman"/>
          <w:sz w:val="24"/>
          <w:szCs w:val="24"/>
        </w:rPr>
        <w:t xml:space="preserve"> </w:t>
      </w:r>
      <w:r w:rsidR="0004674D">
        <w:rPr>
          <w:rFonts w:ascii="Times New Roman" w:hAnsi="Times New Roman"/>
          <w:sz w:val="24"/>
          <w:szCs w:val="24"/>
        </w:rPr>
        <w:t>Выполнен частичный ремонт напольного покрытия в группах</w:t>
      </w:r>
      <w:r w:rsidR="00DF3ECA" w:rsidRPr="003F7FBC">
        <w:rPr>
          <w:rFonts w:ascii="Times New Roman" w:hAnsi="Times New Roman"/>
          <w:sz w:val="24"/>
          <w:szCs w:val="24"/>
        </w:rPr>
        <w:t xml:space="preserve">. </w:t>
      </w:r>
      <w:r w:rsidRPr="003F7FBC">
        <w:rPr>
          <w:rFonts w:ascii="Times New Roman" w:hAnsi="Times New Roman"/>
          <w:color w:val="000000"/>
          <w:sz w:val="24"/>
          <w:szCs w:val="24"/>
        </w:rPr>
        <w:t xml:space="preserve">Материально-техническая база ДОУ находится в удовлетворительном состоянии. </w:t>
      </w:r>
    </w:p>
    <w:p w:rsidR="003F7FBC" w:rsidRPr="003F7FBC" w:rsidRDefault="003F7FBC" w:rsidP="003F7F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3F7FBC" w:rsidRPr="006B5EBC" w:rsidRDefault="003F7FBC" w:rsidP="003F7FBC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B5EBC">
        <w:rPr>
          <w:rFonts w:ascii="Times New Roman" w:hAnsi="Times New Roman"/>
          <w:b/>
          <w:i/>
          <w:sz w:val="24"/>
          <w:szCs w:val="24"/>
          <w:u w:val="single"/>
        </w:rPr>
        <w:t>Вывод:</w:t>
      </w:r>
    </w:p>
    <w:p w:rsidR="00B06B74" w:rsidRDefault="00B06B74" w:rsidP="003F7F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FBC">
        <w:rPr>
          <w:rFonts w:ascii="Times New Roman" w:hAnsi="Times New Roman"/>
          <w:color w:val="000000" w:themeColor="text1"/>
          <w:sz w:val="24"/>
          <w:szCs w:val="24"/>
        </w:rPr>
        <w:t xml:space="preserve">Для повышения качества предоставляемых услуг необходимо провести выявление </w:t>
      </w:r>
      <w:r w:rsidR="003F7FBC" w:rsidRPr="003F7F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F7FBC">
        <w:rPr>
          <w:rFonts w:ascii="Times New Roman" w:hAnsi="Times New Roman"/>
          <w:color w:val="000000" w:themeColor="text1"/>
          <w:sz w:val="24"/>
          <w:szCs w:val="24"/>
        </w:rPr>
        <w:t xml:space="preserve"> ремонтных работ</w:t>
      </w:r>
      <w:r w:rsidRPr="003F7FBC">
        <w:rPr>
          <w:rFonts w:ascii="Times New Roman" w:hAnsi="Times New Roman"/>
          <w:sz w:val="24"/>
          <w:szCs w:val="24"/>
        </w:rPr>
        <w:t xml:space="preserve"> на текущий год при наличии финансирования. На сегодняшний день</w:t>
      </w:r>
      <w:r w:rsidR="003F7FBC">
        <w:rPr>
          <w:rFonts w:ascii="Times New Roman" w:hAnsi="Times New Roman"/>
          <w:sz w:val="24"/>
          <w:szCs w:val="24"/>
        </w:rPr>
        <w:t>,</w:t>
      </w:r>
      <w:r w:rsidRPr="003F7FBC">
        <w:rPr>
          <w:rFonts w:ascii="Times New Roman" w:hAnsi="Times New Roman"/>
          <w:sz w:val="24"/>
          <w:szCs w:val="24"/>
        </w:rPr>
        <w:t xml:space="preserve">  приоритетными задачами для улучшения условий являются: благоустройство</w:t>
      </w:r>
      <w:r w:rsidR="00EC5171" w:rsidRPr="003F7FBC">
        <w:rPr>
          <w:rFonts w:ascii="Times New Roman" w:hAnsi="Times New Roman"/>
          <w:sz w:val="24"/>
          <w:szCs w:val="24"/>
        </w:rPr>
        <w:t>, озеленение</w:t>
      </w:r>
      <w:r w:rsidRPr="003F7FBC">
        <w:rPr>
          <w:rFonts w:ascii="Times New Roman" w:hAnsi="Times New Roman"/>
          <w:sz w:val="24"/>
          <w:szCs w:val="24"/>
        </w:rPr>
        <w:t xml:space="preserve">  территории детского сада</w:t>
      </w:r>
      <w:r w:rsidR="00EC5171" w:rsidRPr="003F7FBC">
        <w:rPr>
          <w:rFonts w:ascii="Times New Roman" w:hAnsi="Times New Roman"/>
          <w:sz w:val="24"/>
          <w:szCs w:val="24"/>
        </w:rPr>
        <w:t xml:space="preserve"> и его фасада.</w:t>
      </w:r>
    </w:p>
    <w:p w:rsidR="00D21FE2" w:rsidRDefault="00D21FE2" w:rsidP="0010504A">
      <w:pPr>
        <w:spacing w:after="0" w:line="240" w:lineRule="auto"/>
        <w:ind w:right="-426"/>
        <w:rPr>
          <w:rFonts w:ascii="Times New Roman" w:hAnsi="Times New Roman"/>
          <w:b/>
          <w:sz w:val="24"/>
          <w:szCs w:val="24"/>
        </w:rPr>
      </w:pPr>
    </w:p>
    <w:p w:rsidR="003F7FBC" w:rsidRDefault="00D21FE2" w:rsidP="003F7FBC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</w:t>
      </w:r>
      <w:r w:rsidR="003F7FBC" w:rsidRPr="00E74487">
        <w:rPr>
          <w:rFonts w:ascii="Times New Roman" w:hAnsi="Times New Roman"/>
          <w:b/>
          <w:sz w:val="24"/>
          <w:szCs w:val="24"/>
        </w:rPr>
        <w:t>.</w:t>
      </w:r>
      <w:r w:rsidR="003F7FBC">
        <w:rPr>
          <w:rFonts w:ascii="Times New Roman" w:hAnsi="Times New Roman"/>
          <w:b/>
          <w:sz w:val="24"/>
          <w:szCs w:val="24"/>
        </w:rPr>
        <w:t xml:space="preserve"> </w:t>
      </w:r>
      <w:r w:rsidR="003F7FBC" w:rsidRPr="00E74487">
        <w:rPr>
          <w:rFonts w:ascii="Times New Roman" w:hAnsi="Times New Roman"/>
          <w:b/>
          <w:sz w:val="24"/>
          <w:szCs w:val="24"/>
        </w:rPr>
        <w:t>Условия для охраны и укрепления здоровья,</w:t>
      </w:r>
    </w:p>
    <w:p w:rsidR="003F7FBC" w:rsidRDefault="003F7FBC" w:rsidP="003F7FBC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E74487">
        <w:rPr>
          <w:rFonts w:ascii="Times New Roman" w:hAnsi="Times New Roman"/>
          <w:b/>
          <w:sz w:val="24"/>
          <w:szCs w:val="24"/>
        </w:rPr>
        <w:t xml:space="preserve"> организации питания участников образовательных отношений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21FE2" w:rsidRDefault="00D21FE2" w:rsidP="00D21FE2">
      <w:pPr>
        <w:pStyle w:val="a3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30107" w:rsidRPr="00177DF2" w:rsidRDefault="00430107" w:rsidP="00177DF2">
      <w:pPr>
        <w:pStyle w:val="1"/>
        <w:shd w:val="clear" w:color="auto" w:fill="FFFFFF"/>
        <w:spacing w:after="161" w:afterAutospacing="0"/>
        <w:ind w:firstLine="708"/>
        <w:jc w:val="both"/>
        <w:rPr>
          <w:rFonts w:ascii="Tahoma" w:hAnsi="Tahoma" w:cs="Tahoma"/>
          <w:b w:val="0"/>
          <w:bCs w:val="0"/>
          <w:color w:val="0B788F"/>
          <w:sz w:val="19"/>
          <w:szCs w:val="19"/>
        </w:rPr>
      </w:pPr>
      <w:r w:rsidRPr="00177DF2">
        <w:rPr>
          <w:b w:val="0"/>
          <w:sz w:val="24"/>
          <w:szCs w:val="24"/>
        </w:rPr>
        <w:t>Медицинское обслуживание воспитанников ДОУ осуществляется</w:t>
      </w:r>
      <w:r w:rsidR="0004674D">
        <w:rPr>
          <w:b w:val="0"/>
          <w:sz w:val="24"/>
          <w:szCs w:val="24"/>
        </w:rPr>
        <w:t xml:space="preserve"> старшей медсестрой  и медсестрой</w:t>
      </w:r>
      <w:r w:rsidR="0092302E">
        <w:rPr>
          <w:rFonts w:ascii="Tahoma" w:hAnsi="Tahoma" w:cs="Tahoma"/>
          <w:b w:val="0"/>
          <w:bCs w:val="0"/>
          <w:color w:val="0B788F"/>
          <w:sz w:val="19"/>
          <w:szCs w:val="19"/>
        </w:rPr>
        <w:t xml:space="preserve">. </w:t>
      </w:r>
      <w:r w:rsidR="000607AD" w:rsidRPr="00177DF2">
        <w:rPr>
          <w:b w:val="0"/>
          <w:sz w:val="24"/>
          <w:szCs w:val="24"/>
        </w:rPr>
        <w:t>В М</w:t>
      </w:r>
      <w:r w:rsidR="0004674D">
        <w:rPr>
          <w:b w:val="0"/>
          <w:sz w:val="24"/>
          <w:szCs w:val="24"/>
        </w:rPr>
        <w:t>КДОУ «Детский сад «Алтн Булг</w:t>
      </w:r>
      <w:r w:rsidR="000607AD" w:rsidRPr="00177DF2">
        <w:rPr>
          <w:b w:val="0"/>
          <w:sz w:val="24"/>
          <w:szCs w:val="24"/>
        </w:rPr>
        <w:t>» имеется медицинский блок (смотровой кабинет, изолятор, процедурный кабинет)</w:t>
      </w:r>
      <w:r w:rsidR="000607AD" w:rsidRPr="00177DF2">
        <w:rPr>
          <w:b w:val="0"/>
        </w:rPr>
        <w:t xml:space="preserve">  </w:t>
      </w:r>
      <w:r w:rsidR="002B4430" w:rsidRPr="00177DF2">
        <w:rPr>
          <w:b w:val="0"/>
        </w:rPr>
        <w:t xml:space="preserve"> </w:t>
      </w:r>
      <w:r w:rsidR="0092302E">
        <w:rPr>
          <w:b w:val="0"/>
          <w:sz w:val="24"/>
          <w:szCs w:val="24"/>
        </w:rPr>
        <w:t>С 2016</w:t>
      </w:r>
      <w:r w:rsidR="000607AD" w:rsidRPr="00177DF2">
        <w:rPr>
          <w:b w:val="0"/>
          <w:sz w:val="24"/>
          <w:szCs w:val="24"/>
        </w:rPr>
        <w:t xml:space="preserve"> года ДОУ на основе  лицензии осуществляет медицинскую деятельность.</w:t>
      </w:r>
      <w:r w:rsidR="000607AD" w:rsidRPr="00177DF2">
        <w:rPr>
          <w:b w:val="0"/>
        </w:rPr>
        <w:t xml:space="preserve">  </w:t>
      </w:r>
      <w:r w:rsidRPr="00177DF2">
        <w:rPr>
          <w:b w:val="0"/>
          <w:sz w:val="24"/>
          <w:szCs w:val="24"/>
        </w:rPr>
        <w:t xml:space="preserve">Медицинский работник осуществляет контроль </w:t>
      </w:r>
      <w:r w:rsidR="00D835F2" w:rsidRPr="00177DF2">
        <w:rPr>
          <w:b w:val="0"/>
          <w:sz w:val="24"/>
          <w:szCs w:val="24"/>
        </w:rPr>
        <w:t xml:space="preserve"> </w:t>
      </w:r>
      <w:r w:rsidRPr="00177DF2">
        <w:rPr>
          <w:b w:val="0"/>
          <w:sz w:val="24"/>
          <w:szCs w:val="24"/>
        </w:rPr>
        <w:t xml:space="preserve">за режимом и качеством питания, соблюдением требований санитарно-эпидемиологических правил и норм. </w:t>
      </w:r>
    </w:p>
    <w:p w:rsidR="00443F65" w:rsidRDefault="00430107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 под руководством </w:t>
      </w:r>
      <w:r w:rsidR="00FE41DF" w:rsidRPr="007616EE">
        <w:rPr>
          <w:rFonts w:ascii="Times New Roman" w:hAnsi="Times New Roman"/>
          <w:sz w:val="24"/>
          <w:szCs w:val="24"/>
        </w:rPr>
        <w:t>инструкто</w:t>
      </w:r>
      <w:r w:rsidR="00FE41DF">
        <w:rPr>
          <w:rFonts w:ascii="Times New Roman" w:hAnsi="Times New Roman"/>
          <w:sz w:val="24"/>
          <w:szCs w:val="24"/>
        </w:rPr>
        <w:t>ра</w:t>
      </w:r>
      <w:r w:rsidRPr="007616EE">
        <w:rPr>
          <w:rFonts w:ascii="Times New Roman" w:hAnsi="Times New Roman"/>
          <w:sz w:val="24"/>
          <w:szCs w:val="24"/>
        </w:rPr>
        <w:t xml:space="preserve"> по физической культуре </w:t>
      </w:r>
      <w:r>
        <w:rPr>
          <w:rFonts w:ascii="Times New Roman" w:hAnsi="Times New Roman"/>
          <w:sz w:val="24"/>
          <w:szCs w:val="24"/>
        </w:rPr>
        <w:t>о</w:t>
      </w:r>
      <w:r w:rsidRPr="00430107">
        <w:rPr>
          <w:rFonts w:ascii="Times New Roman" w:hAnsi="Times New Roman"/>
          <w:sz w:val="24"/>
          <w:szCs w:val="24"/>
        </w:rPr>
        <w:t>рганизуют и проводят оздоровительные мероприятия с воспитанниками. Наблюдения закаливающих мероприятий показали, что воспитатели в основном правильно организуют и проводят закаливающие процедуры, учитыва</w:t>
      </w:r>
      <w:r w:rsidR="00D835F2">
        <w:rPr>
          <w:rFonts w:ascii="Times New Roman" w:hAnsi="Times New Roman"/>
          <w:sz w:val="24"/>
          <w:szCs w:val="24"/>
        </w:rPr>
        <w:t xml:space="preserve">я и ЧБД (часто болеющих детей) </w:t>
      </w:r>
      <w:r w:rsidRPr="00430107">
        <w:rPr>
          <w:rFonts w:ascii="Times New Roman" w:hAnsi="Times New Roman"/>
          <w:sz w:val="24"/>
          <w:szCs w:val="24"/>
        </w:rPr>
        <w:t xml:space="preserve">и пришедших после болезни. Этим детям уменьшают нагрузку. </w:t>
      </w:r>
    </w:p>
    <w:p w:rsidR="00443F65" w:rsidRDefault="00443F65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Для профилактики гриппа в период с ноября по апрель проводилась следующая работа: </w:t>
      </w:r>
    </w:p>
    <w:p w:rsidR="00443F65" w:rsidRDefault="00443F65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-кварцевание групп; </w:t>
      </w:r>
    </w:p>
    <w:p w:rsidR="00443F65" w:rsidRDefault="00443F65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-проветривание групп; </w:t>
      </w:r>
    </w:p>
    <w:p w:rsidR="00443F65" w:rsidRDefault="00443F65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-одитонциды (лук, чеснок); </w:t>
      </w:r>
    </w:p>
    <w:p w:rsidR="00443F65" w:rsidRDefault="00443F65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>-вакцинация против гриппа;</w:t>
      </w:r>
    </w:p>
    <w:p w:rsidR="005515DF" w:rsidRDefault="00443F65" w:rsidP="00EB1C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>Существенным вкладом в оздоровление и закаливание детей является</w:t>
      </w:r>
      <w:r w:rsidR="00D835F2">
        <w:rPr>
          <w:rFonts w:ascii="Times New Roman" w:hAnsi="Times New Roman"/>
          <w:sz w:val="24"/>
          <w:szCs w:val="24"/>
        </w:rPr>
        <w:t xml:space="preserve"> </w:t>
      </w:r>
      <w:r w:rsidRPr="00430107">
        <w:rPr>
          <w:rFonts w:ascii="Times New Roman" w:hAnsi="Times New Roman"/>
          <w:sz w:val="24"/>
          <w:szCs w:val="24"/>
        </w:rPr>
        <w:t xml:space="preserve"> проведение: дыха</w:t>
      </w:r>
      <w:r w:rsidR="00D835F2">
        <w:rPr>
          <w:rFonts w:ascii="Times New Roman" w:hAnsi="Times New Roman"/>
          <w:sz w:val="24"/>
          <w:szCs w:val="24"/>
        </w:rPr>
        <w:t xml:space="preserve">тельной и зрительной гимнастик; </w:t>
      </w:r>
      <w:r w:rsidRPr="00430107">
        <w:rPr>
          <w:rFonts w:ascii="Times New Roman" w:hAnsi="Times New Roman"/>
          <w:sz w:val="24"/>
          <w:szCs w:val="24"/>
        </w:rPr>
        <w:t>х</w:t>
      </w:r>
      <w:r w:rsidR="00D835F2">
        <w:rPr>
          <w:rFonts w:ascii="Times New Roman" w:hAnsi="Times New Roman"/>
          <w:sz w:val="24"/>
          <w:szCs w:val="24"/>
        </w:rPr>
        <w:t xml:space="preserve">ождение по «дорожкам здоровья»; </w:t>
      </w:r>
      <w:r>
        <w:rPr>
          <w:rFonts w:ascii="Times New Roman" w:hAnsi="Times New Roman"/>
          <w:sz w:val="24"/>
          <w:szCs w:val="24"/>
        </w:rPr>
        <w:t>бодрящей</w:t>
      </w:r>
      <w:r w:rsidR="00D835F2">
        <w:rPr>
          <w:rFonts w:ascii="Times New Roman" w:hAnsi="Times New Roman"/>
          <w:sz w:val="24"/>
          <w:szCs w:val="24"/>
        </w:rPr>
        <w:t xml:space="preserve"> гимнастики после сна; сон без маячек; </w:t>
      </w:r>
      <w:r w:rsidRPr="00430107">
        <w:rPr>
          <w:rFonts w:ascii="Times New Roman" w:hAnsi="Times New Roman"/>
          <w:sz w:val="24"/>
          <w:szCs w:val="24"/>
        </w:rPr>
        <w:t>пр</w:t>
      </w:r>
      <w:r w:rsidR="00D835F2">
        <w:rPr>
          <w:rFonts w:ascii="Times New Roman" w:hAnsi="Times New Roman"/>
          <w:sz w:val="24"/>
          <w:szCs w:val="24"/>
        </w:rPr>
        <w:t xml:space="preserve">ием детей на свежем воздухе; </w:t>
      </w:r>
      <w:r w:rsidRPr="00430107">
        <w:rPr>
          <w:rFonts w:ascii="Times New Roman" w:hAnsi="Times New Roman"/>
          <w:sz w:val="24"/>
          <w:szCs w:val="24"/>
        </w:rPr>
        <w:t>максимальное пребывание детей на прогулке (с учетом погодных условий)</w:t>
      </w:r>
      <w:r w:rsidRPr="00443F65">
        <w:rPr>
          <w:rFonts w:ascii="Times New Roman" w:hAnsi="Times New Roman"/>
          <w:sz w:val="24"/>
          <w:szCs w:val="24"/>
        </w:rPr>
        <w:t xml:space="preserve"> </w:t>
      </w:r>
      <w:r w:rsidR="00D835F2">
        <w:rPr>
          <w:rFonts w:ascii="Times New Roman" w:hAnsi="Times New Roman"/>
          <w:sz w:val="24"/>
          <w:szCs w:val="24"/>
        </w:rPr>
        <w:t xml:space="preserve"> </w:t>
      </w:r>
      <w:r w:rsidRPr="00430107">
        <w:rPr>
          <w:rFonts w:ascii="Times New Roman" w:hAnsi="Times New Roman"/>
          <w:sz w:val="24"/>
          <w:szCs w:val="24"/>
        </w:rPr>
        <w:t>Правильно организованная и подготовленная прогулка является значительным фактором профилактики простудных заболеваний и закаливания детей</w:t>
      </w:r>
      <w:r w:rsidR="00EB1C28">
        <w:rPr>
          <w:rFonts w:ascii="Times New Roman" w:hAnsi="Times New Roman"/>
          <w:sz w:val="24"/>
          <w:szCs w:val="24"/>
        </w:rPr>
        <w:t>.</w:t>
      </w:r>
      <w:r w:rsidR="005515DF" w:rsidRPr="005515DF">
        <w:rPr>
          <w:rFonts w:ascii="Times New Roman" w:hAnsi="Times New Roman"/>
          <w:sz w:val="24"/>
          <w:szCs w:val="24"/>
        </w:rPr>
        <w:t xml:space="preserve"> </w:t>
      </w:r>
    </w:p>
    <w:p w:rsidR="00230D86" w:rsidRDefault="002B4430" w:rsidP="00D835F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B4430">
        <w:rPr>
          <w:rFonts w:ascii="Times New Roman" w:hAnsi="Times New Roman"/>
          <w:sz w:val="24"/>
          <w:szCs w:val="24"/>
        </w:rPr>
        <w:t xml:space="preserve">В дошкольном учреждении ведется систематическая работа по физическому воспитанию и оздоровлению детей. Система проводимых физкультурно-оздоровительных мероприятий </w:t>
      </w:r>
    </w:p>
    <w:p w:rsidR="002B4430" w:rsidRPr="002B4430" w:rsidRDefault="002B4430" w:rsidP="00230D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4430">
        <w:rPr>
          <w:rFonts w:ascii="Times New Roman" w:hAnsi="Times New Roman"/>
          <w:sz w:val="24"/>
          <w:szCs w:val="24"/>
        </w:rPr>
        <w:t xml:space="preserve">(подвижные игры во время утреннего приема детей, </w:t>
      </w:r>
      <w:r w:rsidR="00D835F2">
        <w:rPr>
          <w:rFonts w:ascii="Times New Roman" w:hAnsi="Times New Roman"/>
          <w:sz w:val="24"/>
          <w:szCs w:val="24"/>
        </w:rPr>
        <w:t xml:space="preserve"> </w:t>
      </w:r>
      <w:r w:rsidRPr="002B4430">
        <w:rPr>
          <w:rFonts w:ascii="Times New Roman" w:hAnsi="Times New Roman"/>
          <w:sz w:val="24"/>
          <w:szCs w:val="24"/>
        </w:rPr>
        <w:t xml:space="preserve">физкультминутки, музыкально-ритмические движения, физкультурные занятия, подвижные игры, игровые упражнения, гимнастика, оздоровительный бег, ходьба по массажным дорожкам, физкультурный досуг, спортивный праздник, самостоятельная двигательная деятельность детей в течение дня), </w:t>
      </w:r>
      <w:r w:rsidR="00D835F2">
        <w:rPr>
          <w:rFonts w:ascii="Times New Roman" w:hAnsi="Times New Roman"/>
          <w:sz w:val="24"/>
          <w:szCs w:val="24"/>
        </w:rPr>
        <w:t xml:space="preserve"> </w:t>
      </w:r>
      <w:r w:rsidRPr="002B4430">
        <w:rPr>
          <w:rFonts w:ascii="Times New Roman" w:hAnsi="Times New Roman"/>
          <w:sz w:val="24"/>
          <w:szCs w:val="24"/>
        </w:rPr>
        <w:t>а также система закаливающих мероприятий (соблюдение воздушно - температурного режима в группе, воздушные, солнечные ванны), лечебно-профилактические мероприятия</w:t>
      </w:r>
      <w:r w:rsidR="00D835F2">
        <w:rPr>
          <w:rFonts w:ascii="Times New Roman" w:hAnsi="Times New Roman"/>
          <w:sz w:val="24"/>
          <w:szCs w:val="24"/>
        </w:rPr>
        <w:t xml:space="preserve"> </w:t>
      </w:r>
      <w:r w:rsidRPr="002B4430">
        <w:rPr>
          <w:rFonts w:ascii="Times New Roman" w:hAnsi="Times New Roman"/>
          <w:sz w:val="24"/>
          <w:szCs w:val="24"/>
        </w:rPr>
        <w:t xml:space="preserve"> способствуют укреплению здоровья наших воспитанников.</w:t>
      </w:r>
    </w:p>
    <w:p w:rsidR="00EB1C28" w:rsidRDefault="00EB1C28" w:rsidP="00EB1C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B1C28">
        <w:rPr>
          <w:rFonts w:ascii="Times New Roman" w:hAnsi="Times New Roman"/>
          <w:sz w:val="24"/>
          <w:szCs w:val="24"/>
        </w:rPr>
        <w:t>Дети с большим удовольствием и на высоком эмоциональном подъеме занимаются занятиями по физической культуре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EB1C28">
        <w:rPr>
          <w:rFonts w:ascii="Times New Roman" w:hAnsi="Times New Roman"/>
          <w:sz w:val="24"/>
          <w:szCs w:val="24"/>
        </w:rPr>
        <w:t xml:space="preserve"> </w:t>
      </w:r>
      <w:r w:rsidRPr="007616EE">
        <w:rPr>
          <w:rFonts w:ascii="Times New Roman" w:hAnsi="Times New Roman"/>
          <w:sz w:val="24"/>
          <w:szCs w:val="24"/>
        </w:rPr>
        <w:t>Занятия провод</w:t>
      </w:r>
      <w:r>
        <w:rPr>
          <w:rFonts w:ascii="Times New Roman" w:hAnsi="Times New Roman"/>
          <w:sz w:val="24"/>
          <w:szCs w:val="24"/>
        </w:rPr>
        <w:t>ятся</w:t>
      </w:r>
      <w:r w:rsidRPr="007616EE">
        <w:rPr>
          <w:rFonts w:ascii="Times New Roman" w:hAnsi="Times New Roman"/>
          <w:sz w:val="24"/>
          <w:szCs w:val="24"/>
        </w:rPr>
        <w:t xml:space="preserve"> с использованием массажных ковриков, гимнастических палок, массажных мячей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EE">
        <w:rPr>
          <w:rFonts w:ascii="Times New Roman" w:hAnsi="Times New Roman"/>
          <w:sz w:val="24"/>
          <w:szCs w:val="24"/>
        </w:rPr>
        <w:t xml:space="preserve">и др. нестандартного оборудования. Кроме </w:t>
      </w:r>
      <w:r>
        <w:rPr>
          <w:rFonts w:ascii="Times New Roman" w:hAnsi="Times New Roman"/>
          <w:sz w:val="24"/>
          <w:szCs w:val="24"/>
        </w:rPr>
        <w:t xml:space="preserve">того, проводится профилактическая работа с детьми по </w:t>
      </w:r>
      <w:r w:rsidRPr="007616EE">
        <w:rPr>
          <w:rFonts w:ascii="Times New Roman" w:hAnsi="Times New Roman"/>
          <w:sz w:val="24"/>
          <w:szCs w:val="24"/>
        </w:rPr>
        <w:t xml:space="preserve"> предупреждению плоскостопия</w:t>
      </w:r>
      <w:r w:rsidRPr="00EB1C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исправления осанки. </w:t>
      </w:r>
    </w:p>
    <w:p w:rsidR="005515DF" w:rsidRPr="00182FC8" w:rsidRDefault="005515DF" w:rsidP="005515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Pr="007616EE">
        <w:rPr>
          <w:rFonts w:ascii="Times New Roman" w:hAnsi="Times New Roman"/>
          <w:sz w:val="24"/>
          <w:szCs w:val="24"/>
        </w:rPr>
        <w:t>ффективные подходы к комплексному решению вопросов оздоровления дошкольников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EE">
        <w:rPr>
          <w:rFonts w:ascii="Times New Roman" w:hAnsi="Times New Roman"/>
          <w:sz w:val="24"/>
          <w:szCs w:val="24"/>
        </w:rPr>
        <w:t>включаю</w:t>
      </w:r>
      <w:r>
        <w:rPr>
          <w:rFonts w:ascii="Times New Roman" w:hAnsi="Times New Roman"/>
          <w:sz w:val="24"/>
          <w:szCs w:val="24"/>
        </w:rPr>
        <w:t xml:space="preserve">т </w:t>
      </w:r>
      <w:r w:rsidRPr="007616EE">
        <w:rPr>
          <w:rFonts w:ascii="Times New Roman" w:hAnsi="Times New Roman"/>
          <w:sz w:val="24"/>
          <w:szCs w:val="24"/>
        </w:rPr>
        <w:t xml:space="preserve"> в себя как традиционные, так и инновационные формы и методы. </w:t>
      </w:r>
      <w:r w:rsidRPr="00182FC8">
        <w:rPr>
          <w:rFonts w:ascii="Times New Roman" w:hAnsi="Times New Roman"/>
          <w:sz w:val="24"/>
          <w:szCs w:val="24"/>
        </w:rPr>
        <w:t xml:space="preserve">В детском саду </w:t>
      </w:r>
      <w:r w:rsidRPr="00182FC8">
        <w:rPr>
          <w:rFonts w:ascii="Times New Roman" w:hAnsi="Times New Roman"/>
          <w:sz w:val="24"/>
          <w:szCs w:val="24"/>
        </w:rPr>
        <w:lastRenderedPageBreak/>
        <w:t>проводятся Дни здоровья, спортивные развлечения и праздники</w:t>
      </w:r>
      <w:r w:rsidR="00D835F2">
        <w:rPr>
          <w:rFonts w:ascii="Times New Roman" w:hAnsi="Times New Roman"/>
          <w:sz w:val="24"/>
          <w:szCs w:val="24"/>
        </w:rPr>
        <w:t xml:space="preserve">, </w:t>
      </w:r>
      <w:r w:rsidR="00EB1C28">
        <w:rPr>
          <w:rFonts w:ascii="Times New Roman" w:hAnsi="Times New Roman"/>
          <w:sz w:val="24"/>
          <w:szCs w:val="24"/>
        </w:rPr>
        <w:t xml:space="preserve"> </w:t>
      </w:r>
      <w:r w:rsidRPr="00182FC8">
        <w:rPr>
          <w:rFonts w:ascii="Times New Roman" w:hAnsi="Times New Roman"/>
          <w:sz w:val="24"/>
          <w:szCs w:val="24"/>
        </w:rPr>
        <w:t>круговые тренировки, «</w:t>
      </w:r>
      <w:r>
        <w:rPr>
          <w:rFonts w:ascii="Times New Roman" w:hAnsi="Times New Roman"/>
          <w:sz w:val="24"/>
          <w:szCs w:val="24"/>
        </w:rPr>
        <w:t>Веселые старты», олимпиады</w:t>
      </w:r>
      <w:r w:rsidRPr="00182FC8">
        <w:rPr>
          <w:rFonts w:ascii="Times New Roman" w:hAnsi="Times New Roman"/>
          <w:sz w:val="24"/>
          <w:szCs w:val="24"/>
        </w:rPr>
        <w:t>, спор</w:t>
      </w:r>
      <w:r w:rsidR="00A15C04">
        <w:rPr>
          <w:rFonts w:ascii="Times New Roman" w:hAnsi="Times New Roman"/>
          <w:sz w:val="24"/>
          <w:szCs w:val="24"/>
        </w:rPr>
        <w:t>тивные и подвижные игры на участке</w:t>
      </w:r>
      <w:r w:rsidRPr="00182FC8">
        <w:rPr>
          <w:rFonts w:ascii="Times New Roman" w:hAnsi="Times New Roman"/>
          <w:sz w:val="24"/>
          <w:szCs w:val="24"/>
        </w:rPr>
        <w:t>.</w:t>
      </w:r>
    </w:p>
    <w:p w:rsidR="005515DF" w:rsidRPr="007616EE" w:rsidRDefault="005515DF" w:rsidP="00FE41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Реализуются </w:t>
      </w:r>
      <w:r w:rsidRPr="007616EE">
        <w:rPr>
          <w:rFonts w:ascii="Times New Roman" w:hAnsi="Times New Roman"/>
          <w:sz w:val="24"/>
          <w:szCs w:val="24"/>
        </w:rPr>
        <w:t xml:space="preserve"> рациональные подходы к организации и прове</w:t>
      </w:r>
      <w:r w:rsidRPr="007616EE">
        <w:rPr>
          <w:rFonts w:ascii="Times New Roman" w:hAnsi="Times New Roman"/>
          <w:sz w:val="24"/>
          <w:szCs w:val="24"/>
        </w:rPr>
        <w:softHyphen/>
        <w:t>дению комплекса профилактических и оздоров</w:t>
      </w:r>
      <w:r>
        <w:rPr>
          <w:rFonts w:ascii="Times New Roman" w:hAnsi="Times New Roman"/>
          <w:sz w:val="24"/>
          <w:szCs w:val="24"/>
        </w:rPr>
        <w:t>ительных мероприятий и процедур:</w:t>
      </w:r>
    </w:p>
    <w:p w:rsidR="005515DF" w:rsidRDefault="005515DF" w:rsidP="005515D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7616EE">
        <w:rPr>
          <w:rFonts w:ascii="Times New Roman" w:hAnsi="Times New Roman"/>
          <w:sz w:val="24"/>
          <w:szCs w:val="24"/>
        </w:rPr>
        <w:t xml:space="preserve">двигательно-оздоровительные режимы, </w:t>
      </w:r>
    </w:p>
    <w:p w:rsidR="005515DF" w:rsidRDefault="005515DF" w:rsidP="005515D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здоровьеразвивающие технологии</w:t>
      </w:r>
      <w:r w:rsidRPr="007616EE">
        <w:rPr>
          <w:rFonts w:ascii="Times New Roman" w:hAnsi="Times New Roman"/>
          <w:sz w:val="24"/>
          <w:szCs w:val="24"/>
        </w:rPr>
        <w:t xml:space="preserve">, </w:t>
      </w:r>
    </w:p>
    <w:p w:rsidR="005515DF" w:rsidRPr="007616EE" w:rsidRDefault="005515DF" w:rsidP="005515D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7616EE">
        <w:rPr>
          <w:rFonts w:ascii="Times New Roman" w:hAnsi="Times New Roman"/>
          <w:sz w:val="24"/>
          <w:szCs w:val="24"/>
        </w:rPr>
        <w:t>образовательно-оздоровительные про</w:t>
      </w:r>
      <w:r>
        <w:rPr>
          <w:rFonts w:ascii="Times New Roman" w:hAnsi="Times New Roman"/>
          <w:sz w:val="24"/>
          <w:szCs w:val="24"/>
        </w:rPr>
        <w:t>екты "За здоровьем в детский сад"</w:t>
      </w:r>
    </w:p>
    <w:p w:rsidR="005515DF" w:rsidRDefault="005515DF" w:rsidP="00FE41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616EE">
        <w:rPr>
          <w:rFonts w:ascii="Times New Roman" w:hAnsi="Times New Roman"/>
          <w:sz w:val="24"/>
          <w:szCs w:val="24"/>
        </w:rPr>
        <w:t>аиболее эффективны</w:t>
      </w:r>
      <w:r>
        <w:rPr>
          <w:rFonts w:ascii="Times New Roman" w:hAnsi="Times New Roman"/>
          <w:sz w:val="24"/>
          <w:szCs w:val="24"/>
        </w:rPr>
        <w:t>е</w:t>
      </w:r>
      <w:r w:rsidRPr="007616EE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 xml:space="preserve">ы работы с детьми </w:t>
      </w:r>
      <w:r w:rsidR="00FE41DF">
        <w:rPr>
          <w:rFonts w:ascii="Times New Roman" w:hAnsi="Times New Roman"/>
          <w:sz w:val="24"/>
          <w:szCs w:val="24"/>
        </w:rPr>
        <w:t>направлены</w:t>
      </w:r>
      <w:r w:rsidRPr="007616EE">
        <w:rPr>
          <w:rFonts w:ascii="Times New Roman" w:hAnsi="Times New Roman"/>
          <w:sz w:val="24"/>
          <w:szCs w:val="24"/>
        </w:rPr>
        <w:t xml:space="preserve"> на создание благоприятного эмоционально-психологического климата в группе</w:t>
      </w:r>
      <w:r>
        <w:rPr>
          <w:rFonts w:ascii="Times New Roman" w:hAnsi="Times New Roman"/>
          <w:sz w:val="24"/>
          <w:szCs w:val="24"/>
        </w:rPr>
        <w:t>.</w:t>
      </w:r>
      <w:r w:rsidRPr="007616EE">
        <w:rPr>
          <w:rFonts w:ascii="Times New Roman" w:hAnsi="Times New Roman"/>
          <w:sz w:val="24"/>
          <w:szCs w:val="24"/>
        </w:rPr>
        <w:t xml:space="preserve"> </w:t>
      </w:r>
      <w:r w:rsidRPr="00EB009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детском саду </w:t>
      </w:r>
      <w:r w:rsidRPr="00EB009B">
        <w:rPr>
          <w:rFonts w:ascii="Times New Roman" w:hAnsi="Times New Roman"/>
          <w:sz w:val="24"/>
          <w:szCs w:val="24"/>
        </w:rPr>
        <w:t xml:space="preserve"> оборудованы:  </w:t>
      </w:r>
    </w:p>
    <w:p w:rsidR="005515DF" w:rsidRDefault="005515DF" w:rsidP="005515D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B009B">
        <w:rPr>
          <w:rFonts w:ascii="Times New Roman" w:hAnsi="Times New Roman"/>
          <w:sz w:val="24"/>
          <w:szCs w:val="24"/>
        </w:rPr>
        <w:t>физкультурные уголки во всех возрастных группах;</w:t>
      </w:r>
    </w:p>
    <w:p w:rsidR="005515DF" w:rsidRDefault="005515DF" w:rsidP="005515D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B009B">
        <w:rPr>
          <w:rFonts w:ascii="Times New Roman" w:hAnsi="Times New Roman"/>
          <w:sz w:val="24"/>
          <w:szCs w:val="24"/>
        </w:rPr>
        <w:t>спортивная площадка на территории ДОУ;</w:t>
      </w:r>
    </w:p>
    <w:p w:rsidR="005515DF" w:rsidRPr="005515DF" w:rsidRDefault="005515DF" w:rsidP="005515D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515DF">
        <w:rPr>
          <w:rFonts w:ascii="Times New Roman" w:hAnsi="Times New Roman"/>
          <w:sz w:val="24"/>
          <w:szCs w:val="24"/>
        </w:rPr>
        <w:t xml:space="preserve">6 прогулочных участков со спортивным оборудованием. </w:t>
      </w:r>
    </w:p>
    <w:p w:rsidR="005515DF" w:rsidRDefault="005515DF" w:rsidP="005515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515DF">
        <w:rPr>
          <w:rFonts w:ascii="Times New Roman" w:hAnsi="Times New Roman"/>
          <w:sz w:val="24"/>
          <w:szCs w:val="24"/>
        </w:rPr>
        <w:t>На участке имеется министадион, оборудованный прыжковой ямой, беговой дорожкой, спортивными снарядами, баскетбольными щитами и малыми игровыми формами.</w:t>
      </w:r>
    </w:p>
    <w:p w:rsidR="005515DF" w:rsidRPr="00EB1C28" w:rsidRDefault="005515DF" w:rsidP="005515DF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 w:rsidRPr="00EB009B">
        <w:rPr>
          <w:rFonts w:ascii="Times New Roman" w:hAnsi="Times New Roman"/>
          <w:sz w:val="24"/>
          <w:szCs w:val="24"/>
        </w:rPr>
        <w:t>Данные объекты используются для проведения занятий по физической культуре, организации двигательной деятельности детей, спортивных праздников и развлечений, соревнований согласно расписанию, годового плана воспитат</w:t>
      </w:r>
      <w:r>
        <w:rPr>
          <w:rFonts w:ascii="Times New Roman" w:hAnsi="Times New Roman"/>
          <w:sz w:val="24"/>
          <w:szCs w:val="24"/>
        </w:rPr>
        <w:t xml:space="preserve">ельно – образовательной работы </w:t>
      </w:r>
      <w:r w:rsidRPr="00EB009B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>.</w:t>
      </w:r>
      <w:r w:rsidRPr="005515D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515DF" w:rsidRDefault="005515DF" w:rsidP="005515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Результатами своей работы мы считаем </w:t>
      </w:r>
      <w:r w:rsidRPr="00182FC8">
        <w:rPr>
          <w:rFonts w:ascii="Times New Roman" w:hAnsi="Times New Roman"/>
          <w:sz w:val="24"/>
          <w:szCs w:val="24"/>
        </w:rPr>
        <w:t xml:space="preserve">активное участие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182FC8">
        <w:rPr>
          <w:rFonts w:ascii="Times New Roman" w:hAnsi="Times New Roman"/>
          <w:sz w:val="24"/>
          <w:szCs w:val="24"/>
        </w:rPr>
        <w:t xml:space="preserve"> в городских спортивных мероприятиях:</w:t>
      </w:r>
    </w:p>
    <w:p w:rsidR="005515DF" w:rsidRPr="00C177AC" w:rsidRDefault="0034754C" w:rsidP="005515DF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Спартакиада</w:t>
      </w:r>
      <w:r w:rsidR="005515DF" w:rsidRPr="00C177AC">
        <w:rPr>
          <w:rFonts w:ascii="Times New Roman" w:hAnsi="Times New Roman"/>
          <w:sz w:val="24"/>
          <w:szCs w:val="24"/>
        </w:rPr>
        <w:t xml:space="preserve"> «Малые олимпийские игры»</w:t>
      </w:r>
      <w:r w:rsidR="00C177AC">
        <w:rPr>
          <w:rFonts w:ascii="Times New Roman" w:hAnsi="Times New Roman"/>
          <w:sz w:val="24"/>
          <w:szCs w:val="24"/>
        </w:rPr>
        <w:t>;</w:t>
      </w:r>
      <w:r w:rsidR="005515DF" w:rsidRPr="00C177AC">
        <w:rPr>
          <w:rFonts w:ascii="Times New Roman" w:hAnsi="Times New Roman"/>
          <w:sz w:val="24"/>
          <w:szCs w:val="24"/>
        </w:rPr>
        <w:t xml:space="preserve"> </w:t>
      </w:r>
    </w:p>
    <w:p w:rsidR="00C177AC" w:rsidRPr="00C177AC" w:rsidRDefault="00C177AC" w:rsidP="005515DF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C177AC">
        <w:rPr>
          <w:rFonts w:ascii="Times New Roman" w:hAnsi="Times New Roman"/>
          <w:sz w:val="24"/>
          <w:szCs w:val="24"/>
        </w:rPr>
        <w:t>Военно - патриотической игре «Зарница»</w:t>
      </w:r>
      <w:r>
        <w:rPr>
          <w:rFonts w:ascii="Times New Roman" w:hAnsi="Times New Roman"/>
          <w:sz w:val="24"/>
          <w:szCs w:val="24"/>
        </w:rPr>
        <w:t>;</w:t>
      </w:r>
    </w:p>
    <w:p w:rsidR="00EB1C28" w:rsidRDefault="00EB1C28" w:rsidP="00EB1C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Мониторинг состояния здоровья детей проводится в плановом режиме. Проводится антропометрия. Инструктаж сотрудников по охране жизни и здоровья детей </w:t>
      </w:r>
      <w:r w:rsidR="00FE41DF">
        <w:rPr>
          <w:rFonts w:ascii="Times New Roman" w:hAnsi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/>
          <w:sz w:val="24"/>
          <w:szCs w:val="24"/>
        </w:rPr>
        <w:t xml:space="preserve"> по сезонам. Ведутся листы здоровья, делается сравнительный анализ на начало и конец года. Ежемесячно проводится анализ заболеваемости воспитанников. Информирование родителей по вопросам здоровья проходит через информационные уголки, буклеты. Специалистами проводятся различные мероприятия, направленные на привитие мотивации и закрепления в сознании ребенка здорового образа жизни</w:t>
      </w:r>
      <w:r w:rsidR="00FE41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B1C28" w:rsidRDefault="00EB1C28" w:rsidP="00EB1C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386E72">
        <w:rPr>
          <w:rFonts w:ascii="Times New Roman" w:hAnsi="Times New Roman"/>
          <w:sz w:val="24"/>
          <w:szCs w:val="24"/>
        </w:rPr>
        <w:t>нализ состояния здоровья воспитанников, показател</w:t>
      </w:r>
      <w:r>
        <w:rPr>
          <w:rFonts w:ascii="Times New Roman" w:hAnsi="Times New Roman"/>
          <w:sz w:val="24"/>
          <w:szCs w:val="24"/>
        </w:rPr>
        <w:t>ей</w:t>
      </w:r>
      <w:r w:rsidRPr="00386E72">
        <w:rPr>
          <w:rFonts w:ascii="Times New Roman" w:hAnsi="Times New Roman"/>
          <w:sz w:val="24"/>
          <w:szCs w:val="24"/>
        </w:rPr>
        <w:t xml:space="preserve"> заболеваемости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E72">
        <w:rPr>
          <w:rFonts w:ascii="Times New Roman" w:hAnsi="Times New Roman"/>
          <w:sz w:val="24"/>
          <w:szCs w:val="24"/>
        </w:rPr>
        <w:t>детей в ДОУ</w:t>
      </w:r>
      <w:r w:rsidRPr="007616EE">
        <w:rPr>
          <w:rFonts w:ascii="Times New Roman" w:hAnsi="Times New Roman"/>
          <w:sz w:val="24"/>
          <w:szCs w:val="24"/>
        </w:rPr>
        <w:t xml:space="preserve"> свидетельствует о том,  что наблюдается снижение заболеваемости детей</w:t>
      </w:r>
      <w:r w:rsidRPr="000001D5">
        <w:rPr>
          <w:rFonts w:ascii="Times New Roman" w:hAnsi="Times New Roman"/>
          <w:sz w:val="24"/>
          <w:szCs w:val="24"/>
        </w:rPr>
        <w:t>. Здоровье детей дошкольного возраста зависит от таких факторов как состояние окружающей среды, здоровья родителей, наследственности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616EE">
        <w:rPr>
          <w:rFonts w:ascii="Times New Roman" w:hAnsi="Times New Roman"/>
          <w:sz w:val="24"/>
          <w:szCs w:val="24"/>
        </w:rPr>
        <w:t xml:space="preserve">Причинами заболеваемости являются: часто болеющие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EE">
        <w:rPr>
          <w:rFonts w:ascii="Times New Roman" w:hAnsi="Times New Roman"/>
          <w:sz w:val="24"/>
          <w:szCs w:val="24"/>
        </w:rPr>
        <w:t>дети; вспышка острых респираторных вирусных инфекций  в холодное время года.</w:t>
      </w:r>
    </w:p>
    <w:p w:rsidR="00EB1C28" w:rsidRPr="007616EE" w:rsidRDefault="00EB1C28" w:rsidP="00EB1C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1C28" w:rsidRPr="00D21FE2" w:rsidRDefault="00EB1C28" w:rsidP="00EB1C2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21FE2">
        <w:rPr>
          <w:rFonts w:ascii="Times New Roman" w:hAnsi="Times New Roman"/>
          <w:sz w:val="24"/>
          <w:szCs w:val="24"/>
        </w:rPr>
        <w:t>Сравнительный  анализ посещ</w:t>
      </w:r>
      <w:r w:rsidR="005A4348">
        <w:rPr>
          <w:rFonts w:ascii="Times New Roman" w:hAnsi="Times New Roman"/>
          <w:sz w:val="24"/>
          <w:szCs w:val="24"/>
        </w:rPr>
        <w:t>аемости и заболеваемости за 2021</w:t>
      </w:r>
      <w:r w:rsidRPr="00D21FE2">
        <w:rPr>
          <w:rFonts w:ascii="Times New Roman" w:hAnsi="Times New Roman"/>
          <w:sz w:val="24"/>
          <w:szCs w:val="24"/>
        </w:rPr>
        <w:t xml:space="preserve"> год</w:t>
      </w:r>
      <w:r w:rsidR="00D21FE2" w:rsidRPr="00D21FE2">
        <w:rPr>
          <w:rFonts w:ascii="Times New Roman" w:hAnsi="Times New Roman"/>
          <w:sz w:val="24"/>
          <w:szCs w:val="24"/>
        </w:rPr>
        <w:t xml:space="preserve"> (%)</w:t>
      </w:r>
    </w:p>
    <w:p w:rsidR="006A18C6" w:rsidRDefault="006A18C6" w:rsidP="000607A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A18C6" w:rsidRDefault="006A18C6" w:rsidP="00D21F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02482" cy="1364776"/>
            <wp:effectExtent l="19050" t="0" r="12368" b="682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A18C6" w:rsidRDefault="006A18C6" w:rsidP="000607A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607AD" w:rsidRDefault="000607AD" w:rsidP="000607A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607AD" w:rsidRPr="006B5EBC" w:rsidRDefault="000607AD" w:rsidP="000607AD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B5EBC">
        <w:rPr>
          <w:rFonts w:ascii="Times New Roman" w:hAnsi="Times New Roman"/>
          <w:b/>
          <w:i/>
          <w:sz w:val="24"/>
          <w:szCs w:val="24"/>
          <w:u w:val="single"/>
        </w:rPr>
        <w:t>Вывод:</w:t>
      </w:r>
    </w:p>
    <w:p w:rsidR="000607AD" w:rsidRPr="00FE41DF" w:rsidRDefault="005A4348" w:rsidP="006B5E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заболеваемость за 2021</w:t>
      </w:r>
      <w:r w:rsidR="000607AD" w:rsidRPr="00FE41DF">
        <w:rPr>
          <w:rFonts w:ascii="Times New Roman" w:hAnsi="Times New Roman"/>
          <w:sz w:val="24"/>
          <w:szCs w:val="24"/>
        </w:rPr>
        <w:t xml:space="preserve"> год по ОРВИ составила - </w:t>
      </w:r>
      <w:r>
        <w:rPr>
          <w:rFonts w:ascii="Times New Roman" w:hAnsi="Times New Roman"/>
          <w:sz w:val="24"/>
          <w:szCs w:val="24"/>
        </w:rPr>
        <w:t>277</w:t>
      </w:r>
      <w:r w:rsidR="000607AD" w:rsidRPr="00FE41DF">
        <w:rPr>
          <w:rFonts w:ascii="Times New Roman" w:hAnsi="Times New Roman"/>
          <w:sz w:val="24"/>
          <w:szCs w:val="24"/>
        </w:rPr>
        <w:t xml:space="preserve"> случа</w:t>
      </w:r>
      <w:r w:rsidR="00FE41DF" w:rsidRPr="00FE41DF">
        <w:rPr>
          <w:rFonts w:ascii="Times New Roman" w:hAnsi="Times New Roman"/>
          <w:sz w:val="24"/>
          <w:szCs w:val="24"/>
        </w:rPr>
        <w:t>й</w:t>
      </w:r>
      <w:r w:rsidR="000607AD" w:rsidRPr="00FE41DF">
        <w:rPr>
          <w:rFonts w:ascii="Times New Roman" w:hAnsi="Times New Roman"/>
          <w:sz w:val="24"/>
          <w:szCs w:val="24"/>
        </w:rPr>
        <w:t xml:space="preserve">; заболеваемость  верхних дыхательных путей  - </w:t>
      </w:r>
      <w:r>
        <w:rPr>
          <w:rFonts w:ascii="Times New Roman" w:hAnsi="Times New Roman"/>
          <w:sz w:val="24"/>
          <w:szCs w:val="24"/>
        </w:rPr>
        <w:t>28</w:t>
      </w:r>
      <w:r w:rsidR="000607AD" w:rsidRPr="00FE41DF">
        <w:rPr>
          <w:rFonts w:ascii="Times New Roman" w:hAnsi="Times New Roman"/>
          <w:sz w:val="24"/>
          <w:szCs w:val="24"/>
        </w:rPr>
        <w:t xml:space="preserve"> случа</w:t>
      </w:r>
      <w:r w:rsidR="00FE41DF" w:rsidRPr="00FE41DF">
        <w:rPr>
          <w:rFonts w:ascii="Times New Roman" w:hAnsi="Times New Roman"/>
          <w:sz w:val="24"/>
          <w:szCs w:val="24"/>
        </w:rPr>
        <w:t>й</w:t>
      </w:r>
      <w:r w:rsidR="000607AD" w:rsidRPr="00FE41DF">
        <w:rPr>
          <w:rFonts w:ascii="Times New Roman" w:hAnsi="Times New Roman"/>
          <w:sz w:val="24"/>
          <w:szCs w:val="24"/>
        </w:rPr>
        <w:t xml:space="preserve">; бронхит </w:t>
      </w:r>
      <w:r>
        <w:rPr>
          <w:rFonts w:ascii="Times New Roman" w:hAnsi="Times New Roman"/>
          <w:sz w:val="24"/>
          <w:szCs w:val="24"/>
        </w:rPr>
        <w:t>- 17</w:t>
      </w:r>
      <w:r w:rsidR="000607AD" w:rsidRPr="00FE41DF">
        <w:rPr>
          <w:rFonts w:ascii="Times New Roman" w:hAnsi="Times New Roman"/>
          <w:sz w:val="24"/>
          <w:szCs w:val="24"/>
        </w:rPr>
        <w:t xml:space="preserve"> случа</w:t>
      </w:r>
      <w:r w:rsidR="00FE41DF" w:rsidRPr="00FE41DF">
        <w:rPr>
          <w:rFonts w:ascii="Times New Roman" w:hAnsi="Times New Roman"/>
          <w:sz w:val="24"/>
          <w:szCs w:val="24"/>
        </w:rPr>
        <w:t>ев</w:t>
      </w:r>
      <w:r w:rsidR="000607AD" w:rsidRPr="00FE41DF">
        <w:rPr>
          <w:rFonts w:ascii="Times New Roman" w:hAnsi="Times New Roman"/>
          <w:sz w:val="24"/>
          <w:szCs w:val="24"/>
        </w:rPr>
        <w:t xml:space="preserve">; ангина – </w:t>
      </w:r>
      <w:r>
        <w:rPr>
          <w:rFonts w:ascii="Times New Roman" w:hAnsi="Times New Roman"/>
          <w:sz w:val="24"/>
          <w:szCs w:val="24"/>
        </w:rPr>
        <w:t xml:space="preserve">2 </w:t>
      </w:r>
      <w:r w:rsidR="000607AD" w:rsidRPr="00FE41DF">
        <w:rPr>
          <w:rFonts w:ascii="Times New Roman" w:hAnsi="Times New Roman"/>
          <w:sz w:val="24"/>
          <w:szCs w:val="24"/>
        </w:rPr>
        <w:t>случа</w:t>
      </w:r>
      <w:r w:rsidR="00FE41DF" w:rsidRPr="00FE41DF">
        <w:rPr>
          <w:rFonts w:ascii="Times New Roman" w:hAnsi="Times New Roman"/>
          <w:sz w:val="24"/>
          <w:szCs w:val="24"/>
        </w:rPr>
        <w:t>я</w:t>
      </w:r>
      <w:r w:rsidR="000607AD" w:rsidRPr="00FE41DF">
        <w:rPr>
          <w:rFonts w:ascii="Times New Roman" w:hAnsi="Times New Roman"/>
          <w:sz w:val="24"/>
          <w:szCs w:val="24"/>
        </w:rPr>
        <w:t xml:space="preserve">.  </w:t>
      </w:r>
    </w:p>
    <w:p w:rsidR="00443F65" w:rsidRDefault="000607AD" w:rsidP="00FE41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E41DF">
        <w:rPr>
          <w:rFonts w:ascii="Times New Roman" w:hAnsi="Times New Roman"/>
          <w:sz w:val="24"/>
          <w:szCs w:val="24"/>
        </w:rPr>
        <w:t xml:space="preserve">По сравнению с предыдущим годом заболеваемость снизилась на </w:t>
      </w:r>
      <w:r w:rsidR="00FE41DF" w:rsidRPr="00FE41DF">
        <w:rPr>
          <w:rFonts w:ascii="Times New Roman" w:hAnsi="Times New Roman"/>
          <w:sz w:val="24"/>
          <w:szCs w:val="24"/>
        </w:rPr>
        <w:t>9</w:t>
      </w:r>
      <w:r w:rsidRPr="00FE41DF">
        <w:rPr>
          <w:rFonts w:ascii="Times New Roman" w:hAnsi="Times New Roman"/>
          <w:sz w:val="24"/>
          <w:szCs w:val="24"/>
        </w:rPr>
        <w:t xml:space="preserve"> %</w:t>
      </w:r>
      <w:r w:rsidR="00FE41DF">
        <w:rPr>
          <w:rFonts w:ascii="Times New Roman" w:hAnsi="Times New Roman"/>
          <w:sz w:val="24"/>
          <w:szCs w:val="24"/>
        </w:rPr>
        <w:t xml:space="preserve"> </w:t>
      </w:r>
      <w:r w:rsidRPr="00FE41DF">
        <w:rPr>
          <w:rFonts w:ascii="Times New Roman" w:hAnsi="Times New Roman"/>
          <w:sz w:val="24"/>
          <w:szCs w:val="24"/>
        </w:rPr>
        <w:t xml:space="preserve"> Отмечен подъем заболевания в ноябре и апреле,   в связи с эпидемиологией </w:t>
      </w:r>
      <w:r w:rsidR="00FE41DF">
        <w:rPr>
          <w:rFonts w:ascii="Times New Roman" w:hAnsi="Times New Roman"/>
          <w:sz w:val="24"/>
          <w:szCs w:val="24"/>
        </w:rPr>
        <w:t>и сезонными изменениями погоды.</w:t>
      </w:r>
      <w:r w:rsidRPr="00FE41DF">
        <w:rPr>
          <w:rFonts w:ascii="Times New Roman" w:hAnsi="Times New Roman"/>
          <w:sz w:val="24"/>
          <w:szCs w:val="24"/>
        </w:rPr>
        <w:t xml:space="preserve"> У маленьких детей проходил адаптационный период. </w:t>
      </w:r>
      <w:r w:rsidR="00FE41DF">
        <w:rPr>
          <w:rFonts w:ascii="Times New Roman" w:hAnsi="Times New Roman"/>
          <w:sz w:val="24"/>
          <w:szCs w:val="24"/>
        </w:rPr>
        <w:t xml:space="preserve"> </w:t>
      </w:r>
    </w:p>
    <w:p w:rsidR="00443F65" w:rsidRDefault="00430107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Организация рационального питания является одним из важнейших условий сохранения и укрепления здоровья воспитанников. В детском саду питание детей осуществляется на </w:t>
      </w:r>
      <w:r w:rsidRPr="00167788">
        <w:rPr>
          <w:rFonts w:ascii="Times New Roman" w:hAnsi="Times New Roman"/>
          <w:sz w:val="24"/>
          <w:szCs w:val="24"/>
        </w:rPr>
        <w:lastRenderedPageBreak/>
        <w:t xml:space="preserve">основании </w:t>
      </w:r>
      <w:r w:rsidR="00167788" w:rsidRPr="00167788">
        <w:rPr>
          <w:rFonts w:ascii="Times New Roman" w:hAnsi="Times New Roman"/>
          <w:sz w:val="24"/>
          <w:szCs w:val="24"/>
        </w:rPr>
        <w:t>1</w:t>
      </w:r>
      <w:r w:rsidRPr="00167788">
        <w:rPr>
          <w:rFonts w:ascii="Times New Roman" w:hAnsi="Times New Roman"/>
          <w:sz w:val="24"/>
          <w:szCs w:val="24"/>
        </w:rPr>
        <w:t>0-ти</w:t>
      </w:r>
      <w:r w:rsidRPr="00430107">
        <w:rPr>
          <w:rFonts w:ascii="Times New Roman" w:hAnsi="Times New Roman"/>
          <w:sz w:val="24"/>
          <w:szCs w:val="24"/>
        </w:rPr>
        <w:t xml:space="preserve"> дневного перспективного меню. В рацион питания включены все продукты, необходимые для полноценн</w:t>
      </w:r>
      <w:bookmarkStart w:id="0" w:name="_GoBack"/>
      <w:bookmarkEnd w:id="0"/>
      <w:r w:rsidRPr="00430107">
        <w:rPr>
          <w:rFonts w:ascii="Times New Roman" w:hAnsi="Times New Roman"/>
          <w:sz w:val="24"/>
          <w:szCs w:val="24"/>
        </w:rPr>
        <w:t xml:space="preserve">ой жизнедеятельности растущего организма ребенка. </w:t>
      </w:r>
    </w:p>
    <w:p w:rsidR="00443F65" w:rsidRDefault="00430107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>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осуществляется администрацией ДОУ, медсестрой и комиссией по контролю за организацией и качеством питания в ДОУ.</w:t>
      </w:r>
    </w:p>
    <w:p w:rsidR="00443F65" w:rsidRDefault="00430107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 Таким образом, детям обеспечено полноценное сбалансированное питание. Устройство, оборудование, содержание пищеблока детского сада соответствует санитарным правилам к организации детского общественного питания. Пищеблок оснащен всем необходимым технологическим и холодильным оборудованием, производственным инвентарем, кухонной посудой. </w:t>
      </w:r>
    </w:p>
    <w:p w:rsidR="00443F65" w:rsidRDefault="00430107" w:rsidP="00443F6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В ДОУ организован питьевой режим, используется кипяченая вода, количество стаканчиков соответствует количеству детей в группах. Осуществляется контроль </w:t>
      </w:r>
      <w:r w:rsidR="00FE41DF">
        <w:rPr>
          <w:rFonts w:ascii="Times New Roman" w:hAnsi="Times New Roman"/>
          <w:sz w:val="24"/>
          <w:szCs w:val="24"/>
        </w:rPr>
        <w:t xml:space="preserve"> </w:t>
      </w:r>
      <w:r w:rsidRPr="00430107">
        <w:rPr>
          <w:rFonts w:ascii="Times New Roman" w:hAnsi="Times New Roman"/>
          <w:sz w:val="24"/>
          <w:szCs w:val="24"/>
        </w:rPr>
        <w:t xml:space="preserve">за температурой воздуха в помещениях ДОУ при помощи бытовых термометров. </w:t>
      </w:r>
    </w:p>
    <w:p w:rsidR="00443F65" w:rsidRDefault="00430107" w:rsidP="00443F6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Все помещения ежедневно и неоднократно проветриваются в отсутствии детей, </w:t>
      </w:r>
      <w:r w:rsidR="00FE41DF">
        <w:rPr>
          <w:rFonts w:ascii="Times New Roman" w:hAnsi="Times New Roman"/>
          <w:sz w:val="24"/>
          <w:szCs w:val="24"/>
        </w:rPr>
        <w:t xml:space="preserve"> </w:t>
      </w:r>
      <w:r w:rsidRPr="00430107">
        <w:rPr>
          <w:rFonts w:ascii="Times New Roman" w:hAnsi="Times New Roman"/>
          <w:sz w:val="24"/>
          <w:szCs w:val="24"/>
        </w:rPr>
        <w:t xml:space="preserve">согласно графика </w:t>
      </w:r>
      <w:r w:rsidR="006B5EBC">
        <w:rPr>
          <w:rFonts w:ascii="Times New Roman" w:hAnsi="Times New Roman"/>
          <w:sz w:val="24"/>
          <w:szCs w:val="24"/>
        </w:rPr>
        <w:t xml:space="preserve"> </w:t>
      </w:r>
      <w:r w:rsidRPr="00430107">
        <w:rPr>
          <w:rFonts w:ascii="Times New Roman" w:hAnsi="Times New Roman"/>
          <w:sz w:val="24"/>
          <w:szCs w:val="24"/>
        </w:rPr>
        <w:t xml:space="preserve">для каждой возрастной группы. </w:t>
      </w:r>
    </w:p>
    <w:p w:rsidR="00443F65" w:rsidRDefault="00443F65" w:rsidP="00443F65">
      <w:pPr>
        <w:pStyle w:val="a3"/>
        <w:rPr>
          <w:rFonts w:ascii="Times New Roman" w:hAnsi="Times New Roman"/>
          <w:i/>
          <w:sz w:val="24"/>
          <w:szCs w:val="24"/>
        </w:rPr>
      </w:pPr>
    </w:p>
    <w:p w:rsidR="00443F65" w:rsidRPr="006B5EBC" w:rsidRDefault="006B5EBC" w:rsidP="00443F65">
      <w:pPr>
        <w:pStyle w:val="a3"/>
        <w:rPr>
          <w:rFonts w:ascii="Times New Roman" w:hAnsi="Times New Roman"/>
          <w:b/>
          <w:i/>
          <w:sz w:val="24"/>
          <w:szCs w:val="24"/>
          <w:u w:val="single"/>
        </w:rPr>
      </w:pPr>
      <w:r w:rsidRPr="006B5EBC">
        <w:rPr>
          <w:rFonts w:ascii="Times New Roman" w:hAnsi="Times New Roman"/>
          <w:b/>
          <w:i/>
          <w:sz w:val="24"/>
          <w:szCs w:val="24"/>
          <w:u w:val="single"/>
        </w:rPr>
        <w:t>Вывод</w:t>
      </w:r>
      <w:r w:rsidR="00430107" w:rsidRPr="006B5EBC">
        <w:rPr>
          <w:rFonts w:ascii="Times New Roman" w:hAnsi="Times New Roman"/>
          <w:b/>
          <w:i/>
          <w:sz w:val="24"/>
          <w:szCs w:val="24"/>
          <w:u w:val="single"/>
        </w:rPr>
        <w:t xml:space="preserve">: </w:t>
      </w:r>
    </w:p>
    <w:p w:rsidR="002B4430" w:rsidRDefault="002B4430" w:rsidP="002B44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44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B4430">
        <w:rPr>
          <w:rFonts w:ascii="Times New Roman" w:hAnsi="Times New Roman"/>
          <w:sz w:val="24"/>
          <w:szCs w:val="24"/>
        </w:rPr>
        <w:t xml:space="preserve">В работе ДОУ большое внимание уделяется охране и укреплению здоровья детей. Воспитанники </w:t>
      </w:r>
      <w:r w:rsidR="00430107" w:rsidRPr="002B4430">
        <w:rPr>
          <w:rFonts w:ascii="Times New Roman" w:hAnsi="Times New Roman"/>
          <w:sz w:val="24"/>
          <w:szCs w:val="24"/>
        </w:rPr>
        <w:t>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  <w:r w:rsidRPr="002B4430">
        <w:rPr>
          <w:rFonts w:ascii="Times New Roman" w:hAnsi="Times New Roman"/>
          <w:sz w:val="24"/>
          <w:szCs w:val="24"/>
        </w:rPr>
        <w:t xml:space="preserve"> </w:t>
      </w:r>
    </w:p>
    <w:p w:rsidR="00EA2ADE" w:rsidRPr="002B4430" w:rsidRDefault="002B4430" w:rsidP="002B443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2B4430">
        <w:rPr>
          <w:rFonts w:ascii="Times New Roman" w:hAnsi="Times New Roman"/>
          <w:i/>
          <w:sz w:val="24"/>
          <w:szCs w:val="24"/>
        </w:rPr>
        <w:t>Перспективы:</w:t>
      </w:r>
    </w:p>
    <w:p w:rsidR="002B4430" w:rsidRDefault="002B4430" w:rsidP="00FE41DF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B4430">
        <w:rPr>
          <w:rFonts w:ascii="Times New Roman" w:hAnsi="Times New Roman"/>
          <w:sz w:val="24"/>
          <w:szCs w:val="24"/>
        </w:rPr>
        <w:t xml:space="preserve">Продолжать </w:t>
      </w:r>
      <w:r w:rsidR="000607AD" w:rsidRPr="002B4430">
        <w:rPr>
          <w:rFonts w:ascii="Times New Roman" w:hAnsi="Times New Roman"/>
          <w:sz w:val="24"/>
          <w:szCs w:val="24"/>
        </w:rPr>
        <w:t>организо</w:t>
      </w:r>
      <w:r w:rsidRPr="002B4430">
        <w:rPr>
          <w:rFonts w:ascii="Times New Roman" w:hAnsi="Times New Roman"/>
          <w:sz w:val="24"/>
          <w:szCs w:val="24"/>
        </w:rPr>
        <w:t xml:space="preserve">вывать </w:t>
      </w:r>
      <w:r w:rsidR="000607AD" w:rsidRPr="002B4430">
        <w:rPr>
          <w:rFonts w:ascii="Times New Roman" w:hAnsi="Times New Roman"/>
          <w:sz w:val="24"/>
          <w:szCs w:val="24"/>
        </w:rPr>
        <w:t xml:space="preserve"> пропаганду положительного опыта общественного и семейного воспитания в рамках оздоровительной деятельности. </w:t>
      </w:r>
    </w:p>
    <w:p w:rsidR="002B4430" w:rsidRDefault="002B4430" w:rsidP="00FE41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</w:t>
      </w:r>
      <w:r w:rsidR="000607AD" w:rsidRPr="002B4430">
        <w:rPr>
          <w:rFonts w:ascii="Times New Roman" w:hAnsi="Times New Roman"/>
          <w:sz w:val="24"/>
          <w:szCs w:val="24"/>
        </w:rPr>
        <w:t>существлять оздоровительную работу с учетом ин</w:t>
      </w:r>
      <w:r w:rsidR="005C6E8F">
        <w:rPr>
          <w:rFonts w:ascii="Times New Roman" w:hAnsi="Times New Roman"/>
          <w:sz w:val="24"/>
          <w:szCs w:val="24"/>
        </w:rPr>
        <w:t>дивидуальных особенностей детей.</w:t>
      </w:r>
      <w:r w:rsidR="000607AD" w:rsidRPr="002B4430">
        <w:rPr>
          <w:rFonts w:ascii="Times New Roman" w:hAnsi="Times New Roman"/>
          <w:sz w:val="24"/>
          <w:szCs w:val="24"/>
        </w:rPr>
        <w:t xml:space="preserve"> </w:t>
      </w:r>
    </w:p>
    <w:p w:rsidR="002B4430" w:rsidRDefault="002B4430" w:rsidP="00FE41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3.С</w:t>
      </w:r>
      <w:r w:rsidR="000607AD" w:rsidRPr="002B4430">
        <w:rPr>
          <w:rFonts w:ascii="Times New Roman" w:hAnsi="Times New Roman"/>
          <w:sz w:val="24"/>
          <w:szCs w:val="24"/>
        </w:rPr>
        <w:t xml:space="preserve">овершенствовать материально - техническую базу, способствующую сохранению и укреплению здоровья воспитанников. </w:t>
      </w:r>
    </w:p>
    <w:p w:rsidR="00EA2ADE" w:rsidRDefault="002B4430" w:rsidP="00FE41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4.С</w:t>
      </w:r>
      <w:r w:rsidR="000607AD" w:rsidRPr="002B4430">
        <w:rPr>
          <w:rFonts w:ascii="Times New Roman" w:hAnsi="Times New Roman"/>
          <w:sz w:val="24"/>
          <w:szCs w:val="24"/>
        </w:rPr>
        <w:t>оздавать максимальную адаптивность условий ДОУ к потребностям детей дошкольного возраста.</w:t>
      </w:r>
    </w:p>
    <w:p w:rsidR="00230D86" w:rsidRDefault="00230D86" w:rsidP="002B44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4430" w:rsidRPr="005E7F60" w:rsidRDefault="00D21FE2" w:rsidP="002B44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</w:t>
      </w:r>
      <w:r w:rsidR="002B4430" w:rsidRPr="005E7F60">
        <w:rPr>
          <w:rFonts w:ascii="Times New Roman" w:hAnsi="Times New Roman"/>
          <w:b/>
          <w:sz w:val="24"/>
          <w:szCs w:val="24"/>
        </w:rPr>
        <w:t>. Условия оказания психолого-педагогической и социальной помощи обучающимся</w:t>
      </w:r>
      <w:r w:rsidR="002B4430">
        <w:rPr>
          <w:rFonts w:ascii="Times New Roman" w:hAnsi="Times New Roman"/>
          <w:b/>
          <w:sz w:val="24"/>
          <w:szCs w:val="24"/>
        </w:rPr>
        <w:t>.</w:t>
      </w:r>
    </w:p>
    <w:p w:rsidR="002B4430" w:rsidRDefault="002B4430" w:rsidP="002B443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D3E9C" w:rsidRPr="00D21FE2" w:rsidRDefault="002B4430" w:rsidP="002B443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21FE2">
        <w:rPr>
          <w:rFonts w:ascii="Times New Roman" w:hAnsi="Times New Roman"/>
          <w:sz w:val="24"/>
          <w:szCs w:val="24"/>
        </w:rPr>
        <w:t xml:space="preserve">В ДОУ организованная система логопедической работы, включающая  своевременную полноценную коррекционную помощь воспитанникам с ФНР, ОНР. </w:t>
      </w:r>
    </w:p>
    <w:p w:rsidR="00AD3E9C" w:rsidRPr="00D21FE2" w:rsidRDefault="00AD3E9C" w:rsidP="005C6E8F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D21FE2">
        <w:rPr>
          <w:rFonts w:ascii="Times New Roman" w:hAnsi="Times New Roman"/>
          <w:sz w:val="24"/>
          <w:szCs w:val="24"/>
        </w:rPr>
        <w:t>Для детей с нарушениями речи применяется «Адаптированная основная образовательная программа для дошкольников с тяжелыми нарушениями речи»</w:t>
      </w:r>
      <w:r w:rsidR="005C6E8F" w:rsidRPr="00D21FE2">
        <w:rPr>
          <w:rFonts w:ascii="Times New Roman" w:hAnsi="Times New Roman"/>
          <w:sz w:val="24"/>
          <w:szCs w:val="24"/>
        </w:rPr>
        <w:t>,  с учетом рекомендаций  «Адаптированной  примерной основной образовательной программы для дошкольников с тяжелыми нарушениями речи (Л. Б. Баряева, Т. В. Волосовец, О. П. Гаврилушкина, Г. Г. Го</w:t>
      </w:r>
      <w:r w:rsidR="005C6E8F" w:rsidRPr="00D21FE2">
        <w:rPr>
          <w:rFonts w:ascii="Times New Roman" w:hAnsi="Times New Roman"/>
          <w:sz w:val="24"/>
          <w:szCs w:val="24"/>
        </w:rPr>
        <w:softHyphen/>
        <w:t xml:space="preserve">лубева и др., под. ред. проф. Л. В. Лопатиной),  </w:t>
      </w:r>
      <w:r w:rsidR="005C6E8F" w:rsidRPr="00D21FE2">
        <w:rPr>
          <w:rFonts w:ascii="Times New Roman" w:hAnsi="Times New Roman"/>
          <w:bCs/>
          <w:sz w:val="24"/>
          <w:szCs w:val="24"/>
        </w:rPr>
        <w:t xml:space="preserve"> «Программы коррекционно-развивающей работы в логопедической группе для детей с общим недоразвитием речи (с 3 до 7 лет)» автор Н.В. Нищева.</w:t>
      </w:r>
    </w:p>
    <w:p w:rsidR="00AD3E9C" w:rsidRPr="005C6E8F" w:rsidRDefault="002B4430" w:rsidP="005C6E8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C6E8F">
        <w:rPr>
          <w:rFonts w:ascii="Times New Roman" w:hAnsi="Times New Roman"/>
          <w:sz w:val="24"/>
          <w:szCs w:val="24"/>
        </w:rPr>
        <w:t>Работа уч</w:t>
      </w:r>
      <w:r w:rsidR="006C5A30">
        <w:rPr>
          <w:rFonts w:ascii="Times New Roman" w:hAnsi="Times New Roman"/>
          <w:sz w:val="24"/>
          <w:szCs w:val="24"/>
        </w:rPr>
        <w:t>ителя – логопеда Мустафиной А.А.</w:t>
      </w:r>
      <w:r w:rsidRPr="005C6E8F">
        <w:rPr>
          <w:rFonts w:ascii="Times New Roman" w:hAnsi="Times New Roman"/>
          <w:sz w:val="24"/>
          <w:szCs w:val="24"/>
        </w:rPr>
        <w:t xml:space="preserve"> направлена  на оказание профилактического логопедического воздействия в детском возрасте с целью стимуляции речевого развития детей. </w:t>
      </w:r>
    </w:p>
    <w:p w:rsidR="00AD3E9C" w:rsidRDefault="00AD3E9C" w:rsidP="005C6E8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C6E8F">
        <w:rPr>
          <w:rFonts w:ascii="Times New Roman" w:hAnsi="Times New Roman"/>
          <w:sz w:val="24"/>
          <w:szCs w:val="24"/>
        </w:rPr>
        <w:t>Выбор способов и форм оказания логопедической помощи напрямую связан с определением особенностей детей, образовательными запросами роди</w:t>
      </w:r>
      <w:r w:rsidR="005C6E8F">
        <w:rPr>
          <w:rFonts w:ascii="Times New Roman" w:hAnsi="Times New Roman"/>
          <w:sz w:val="24"/>
          <w:szCs w:val="24"/>
        </w:rPr>
        <w:t>телей (законных пре</w:t>
      </w:r>
      <w:r w:rsidR="006C5A30">
        <w:rPr>
          <w:rFonts w:ascii="Times New Roman" w:hAnsi="Times New Roman"/>
          <w:sz w:val="24"/>
          <w:szCs w:val="24"/>
        </w:rPr>
        <w:t>дставителей)</w:t>
      </w:r>
      <w:r w:rsidR="005C6E8F">
        <w:rPr>
          <w:rFonts w:ascii="Times New Roman" w:hAnsi="Times New Roman"/>
          <w:sz w:val="24"/>
          <w:szCs w:val="24"/>
        </w:rPr>
        <w:t>.</w:t>
      </w:r>
    </w:p>
    <w:p w:rsidR="005C6E8F" w:rsidRPr="005C6E8F" w:rsidRDefault="005C6E8F" w:rsidP="005C6E8F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5C6E8F" w:rsidRDefault="005C6E8F" w:rsidP="005C6E8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4430" w:rsidRDefault="005C6E8F" w:rsidP="00D74C6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74C62">
        <w:rPr>
          <w:rFonts w:ascii="Times New Roman" w:hAnsi="Times New Roman"/>
          <w:sz w:val="24"/>
          <w:szCs w:val="24"/>
        </w:rPr>
        <w:t xml:space="preserve">Есть </w:t>
      </w:r>
      <w:r w:rsidR="002B4430" w:rsidRPr="00D74C62">
        <w:rPr>
          <w:rFonts w:ascii="Times New Roman" w:hAnsi="Times New Roman"/>
          <w:sz w:val="24"/>
          <w:szCs w:val="24"/>
        </w:rPr>
        <w:t>положительная динамика и стабильные результаты коррекции речевых нарушений у</w:t>
      </w:r>
      <w:r w:rsidR="00D74C62" w:rsidRPr="00D74C62">
        <w:rPr>
          <w:rFonts w:ascii="Times New Roman" w:hAnsi="Times New Roman"/>
          <w:sz w:val="24"/>
          <w:szCs w:val="24"/>
        </w:rPr>
        <w:t xml:space="preserve"> дошкольников.</w:t>
      </w:r>
      <w:r w:rsidR="00D74C62">
        <w:rPr>
          <w:rFonts w:ascii="Times New Roman" w:hAnsi="Times New Roman"/>
          <w:sz w:val="24"/>
          <w:szCs w:val="24"/>
        </w:rPr>
        <w:t xml:space="preserve"> </w:t>
      </w:r>
      <w:r w:rsidR="002B4430" w:rsidRPr="00B2534A">
        <w:rPr>
          <w:rFonts w:ascii="Times New Roman" w:hAnsi="Times New Roman"/>
          <w:sz w:val="24"/>
          <w:szCs w:val="24"/>
        </w:rPr>
        <w:t xml:space="preserve">Всесторонний анализ речевого развития каждого ребенка отражается в речевых картах и дает возможность учителю-логопеду подбирать наиболее эффективные методы и </w:t>
      </w:r>
      <w:r w:rsidR="002B4430" w:rsidRPr="00B2534A">
        <w:rPr>
          <w:rFonts w:ascii="Times New Roman" w:hAnsi="Times New Roman"/>
          <w:sz w:val="24"/>
          <w:szCs w:val="24"/>
        </w:rPr>
        <w:lastRenderedPageBreak/>
        <w:t>приемы коррекционно-развивающей работы. Коррекционно-логопедическая образовательная деятельность проводится в индивидуальной и фронтальной форме, в которой осуществляется дифференцированное обучение, задания детям предлагаются адекватные их возможностям, в игровой форме с постепенным усложнением материала.</w:t>
      </w:r>
    </w:p>
    <w:p w:rsidR="002B4430" w:rsidRDefault="00D74C62" w:rsidP="002B443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Проведены</w:t>
      </w:r>
      <w:r w:rsidR="002B44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консультаци</w:t>
      </w:r>
      <w:r w:rsidR="006C5A30">
        <w:rPr>
          <w:rFonts w:ascii="Times New Roman" w:hAnsi="Times New Roman"/>
          <w:sz w:val="24"/>
          <w:szCs w:val="24"/>
        </w:rPr>
        <w:t>и</w:t>
      </w:r>
      <w:r w:rsidR="002B4430">
        <w:rPr>
          <w:rFonts w:ascii="Times New Roman" w:hAnsi="Times New Roman"/>
          <w:sz w:val="24"/>
          <w:szCs w:val="24"/>
        </w:rPr>
        <w:t xml:space="preserve"> для родителей. Дополнены пособия по автоматизации звуков, на развитие фонематического слуха</w:t>
      </w:r>
      <w:r w:rsidR="002B4430" w:rsidRPr="007F46C7">
        <w:rPr>
          <w:rFonts w:ascii="Times New Roman" w:hAnsi="Times New Roman"/>
          <w:sz w:val="24"/>
          <w:szCs w:val="24"/>
        </w:rPr>
        <w:t xml:space="preserve"> </w:t>
      </w:r>
      <w:r w:rsidR="002B4430">
        <w:rPr>
          <w:rFonts w:ascii="Times New Roman" w:hAnsi="Times New Roman"/>
          <w:sz w:val="24"/>
          <w:szCs w:val="24"/>
        </w:rPr>
        <w:t>и др. Организован семинар – практикум для воспитателей по</w:t>
      </w:r>
      <w:r w:rsidR="00AD3E9C">
        <w:rPr>
          <w:rFonts w:ascii="Times New Roman" w:hAnsi="Times New Roman"/>
          <w:sz w:val="24"/>
          <w:szCs w:val="24"/>
        </w:rPr>
        <w:t xml:space="preserve"> </w:t>
      </w:r>
      <w:r w:rsidR="002B4430">
        <w:rPr>
          <w:rFonts w:ascii="Times New Roman" w:hAnsi="Times New Roman"/>
          <w:sz w:val="24"/>
          <w:szCs w:val="24"/>
        </w:rPr>
        <w:t xml:space="preserve"> развити</w:t>
      </w:r>
      <w:r w:rsidR="00E84EA6">
        <w:rPr>
          <w:rFonts w:ascii="Times New Roman" w:hAnsi="Times New Roman"/>
          <w:sz w:val="24"/>
          <w:szCs w:val="24"/>
        </w:rPr>
        <w:t xml:space="preserve">ю </w:t>
      </w:r>
      <w:r w:rsidR="002B4430">
        <w:rPr>
          <w:rFonts w:ascii="Times New Roman" w:hAnsi="Times New Roman"/>
          <w:sz w:val="24"/>
          <w:szCs w:val="24"/>
        </w:rPr>
        <w:t xml:space="preserve">речи детей. </w:t>
      </w:r>
    </w:p>
    <w:p w:rsidR="002B4430" w:rsidRPr="002B4430" w:rsidRDefault="002B4430" w:rsidP="002B443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D3E9C" w:rsidRDefault="000A5C20" w:rsidP="00AD3E9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</w:t>
      </w:r>
      <w:r w:rsidR="00AD3E9C" w:rsidRPr="001D1985">
        <w:rPr>
          <w:rFonts w:ascii="Times New Roman" w:hAnsi="Times New Roman"/>
          <w:b/>
          <w:sz w:val="24"/>
          <w:szCs w:val="24"/>
        </w:rPr>
        <w:t>.</w:t>
      </w:r>
      <w:r w:rsidR="00AD3E9C">
        <w:rPr>
          <w:rFonts w:ascii="Times New Roman" w:hAnsi="Times New Roman"/>
          <w:b/>
          <w:sz w:val="24"/>
          <w:szCs w:val="24"/>
        </w:rPr>
        <w:t xml:space="preserve"> </w:t>
      </w:r>
      <w:r w:rsidR="00E84EA6">
        <w:rPr>
          <w:rFonts w:ascii="Times New Roman" w:hAnsi="Times New Roman"/>
          <w:b/>
          <w:sz w:val="24"/>
          <w:szCs w:val="24"/>
        </w:rPr>
        <w:t>Анализ у</w:t>
      </w:r>
      <w:r w:rsidR="00AD3E9C" w:rsidRPr="001D1985">
        <w:rPr>
          <w:rFonts w:ascii="Times New Roman" w:hAnsi="Times New Roman"/>
          <w:b/>
          <w:sz w:val="24"/>
          <w:szCs w:val="24"/>
        </w:rPr>
        <w:t>чебно</w:t>
      </w:r>
      <w:r w:rsidR="007A3105">
        <w:rPr>
          <w:rFonts w:ascii="Times New Roman" w:hAnsi="Times New Roman"/>
          <w:b/>
          <w:sz w:val="24"/>
          <w:szCs w:val="24"/>
        </w:rPr>
        <w:t xml:space="preserve"> </w:t>
      </w:r>
      <w:r w:rsidR="00AD3E9C" w:rsidRPr="001D1985">
        <w:rPr>
          <w:rFonts w:ascii="Times New Roman" w:hAnsi="Times New Roman"/>
          <w:b/>
          <w:sz w:val="24"/>
          <w:szCs w:val="24"/>
        </w:rPr>
        <w:t>-</w:t>
      </w:r>
      <w:r w:rsidR="007A3105">
        <w:rPr>
          <w:rFonts w:ascii="Times New Roman" w:hAnsi="Times New Roman"/>
          <w:b/>
          <w:sz w:val="24"/>
          <w:szCs w:val="24"/>
        </w:rPr>
        <w:t xml:space="preserve"> </w:t>
      </w:r>
      <w:r w:rsidR="00AD3E9C" w:rsidRPr="001D1985">
        <w:rPr>
          <w:rFonts w:ascii="Times New Roman" w:hAnsi="Times New Roman"/>
          <w:b/>
          <w:sz w:val="24"/>
          <w:szCs w:val="24"/>
        </w:rPr>
        <w:t xml:space="preserve">методическое </w:t>
      </w:r>
      <w:r w:rsidR="00AD3E9C">
        <w:rPr>
          <w:rFonts w:ascii="Times New Roman" w:hAnsi="Times New Roman"/>
          <w:b/>
          <w:sz w:val="24"/>
          <w:szCs w:val="24"/>
        </w:rPr>
        <w:t xml:space="preserve"> и информационно</w:t>
      </w:r>
      <w:r w:rsidR="00E84EA6">
        <w:rPr>
          <w:rFonts w:ascii="Times New Roman" w:hAnsi="Times New Roman"/>
          <w:b/>
          <w:sz w:val="24"/>
          <w:szCs w:val="24"/>
        </w:rPr>
        <w:t>го</w:t>
      </w:r>
      <w:r w:rsidR="00AD3E9C">
        <w:rPr>
          <w:rFonts w:ascii="Times New Roman" w:hAnsi="Times New Roman"/>
          <w:b/>
          <w:sz w:val="24"/>
          <w:szCs w:val="24"/>
        </w:rPr>
        <w:t xml:space="preserve"> </w:t>
      </w:r>
      <w:r w:rsidR="00AD3E9C" w:rsidRPr="001D1985">
        <w:rPr>
          <w:rFonts w:ascii="Times New Roman" w:hAnsi="Times New Roman"/>
          <w:b/>
          <w:sz w:val="24"/>
          <w:szCs w:val="24"/>
        </w:rPr>
        <w:t>обеспечени</w:t>
      </w:r>
      <w:r w:rsidR="00E84EA6">
        <w:rPr>
          <w:rFonts w:ascii="Times New Roman" w:hAnsi="Times New Roman"/>
          <w:b/>
          <w:sz w:val="24"/>
          <w:szCs w:val="24"/>
        </w:rPr>
        <w:t>я</w:t>
      </w:r>
      <w:r w:rsidR="00AD3E9C">
        <w:rPr>
          <w:rFonts w:ascii="Times New Roman" w:hAnsi="Times New Roman"/>
          <w:b/>
          <w:sz w:val="24"/>
          <w:szCs w:val="24"/>
        </w:rPr>
        <w:t>.</w:t>
      </w:r>
    </w:p>
    <w:p w:rsidR="00AD3E9C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D3E9C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 xml:space="preserve">ДОУ  реализует ООП ДО, </w:t>
      </w:r>
      <w:r>
        <w:rPr>
          <w:rFonts w:ascii="Times New Roman" w:hAnsi="Times New Roman"/>
          <w:sz w:val="24"/>
          <w:szCs w:val="24"/>
        </w:rPr>
        <w:t xml:space="preserve"> </w:t>
      </w:r>
      <w:r w:rsidR="00E84EA6">
        <w:rPr>
          <w:rFonts w:ascii="Times New Roman" w:hAnsi="Times New Roman"/>
          <w:sz w:val="24"/>
          <w:szCs w:val="24"/>
        </w:rPr>
        <w:t xml:space="preserve"> </w:t>
      </w:r>
      <w:r w:rsidRPr="00235B9F">
        <w:rPr>
          <w:rFonts w:ascii="Times New Roman" w:hAnsi="Times New Roman"/>
          <w:sz w:val="24"/>
          <w:szCs w:val="24"/>
        </w:rPr>
        <w:t xml:space="preserve">которая составлена с учетом </w:t>
      </w:r>
      <w:r>
        <w:rPr>
          <w:rFonts w:ascii="Times New Roman" w:hAnsi="Times New Roman"/>
          <w:sz w:val="24"/>
          <w:szCs w:val="24"/>
        </w:rPr>
        <w:t xml:space="preserve">ФГОС ДО,   на основе </w:t>
      </w:r>
      <w:r w:rsidRPr="00235B9F">
        <w:rPr>
          <w:rFonts w:ascii="Times New Roman" w:hAnsi="Times New Roman"/>
          <w:sz w:val="24"/>
          <w:szCs w:val="24"/>
        </w:rPr>
        <w:t xml:space="preserve"> основной образовательной программы дошкольного образования «От рождения до шк</w:t>
      </w:r>
      <w:r>
        <w:rPr>
          <w:rFonts w:ascii="Times New Roman" w:hAnsi="Times New Roman"/>
          <w:sz w:val="24"/>
          <w:szCs w:val="24"/>
        </w:rPr>
        <w:t>олы» под редакцией Н.Е Вераксы.  Имеется  полный комплект УМК к программе.</w:t>
      </w:r>
    </w:p>
    <w:p w:rsidR="00AD3E9C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418"/>
        <w:gridCol w:w="5528"/>
      </w:tblGrid>
      <w:tr w:rsidR="00AD3E9C" w:rsidRPr="00381FBE" w:rsidTr="003E1B6A">
        <w:tc>
          <w:tcPr>
            <w:tcW w:w="2835" w:type="dxa"/>
          </w:tcPr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Образовательная область</w:t>
            </w:r>
          </w:p>
        </w:tc>
        <w:tc>
          <w:tcPr>
            <w:tcW w:w="1418" w:type="dxa"/>
          </w:tcPr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5528" w:type="dxa"/>
          </w:tcPr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Дополнительные</w:t>
            </w:r>
          </w:p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Программы,</w:t>
            </w:r>
          </w:p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Методическое оснащение</w:t>
            </w:r>
          </w:p>
        </w:tc>
      </w:tr>
      <w:tr w:rsidR="00AD3E9C" w:rsidRPr="00381FBE" w:rsidTr="003E1B6A">
        <w:trPr>
          <w:trHeight w:val="350"/>
        </w:trPr>
        <w:tc>
          <w:tcPr>
            <w:tcW w:w="2835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Физическое развитие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(физическая культура, валеология)</w:t>
            </w:r>
          </w:p>
        </w:tc>
        <w:tc>
          <w:tcPr>
            <w:tcW w:w="1418" w:type="dxa"/>
            <w:vMerge w:val="restart"/>
            <w:textDirection w:val="btLr"/>
          </w:tcPr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примерная  основная общеобразовательная программой дошкольного образования</w:t>
            </w:r>
          </w:p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«От рождения до школы»</w:t>
            </w:r>
          </w:p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под редакцией Н.Е. Вераксы</w:t>
            </w:r>
          </w:p>
        </w:tc>
        <w:tc>
          <w:tcPr>
            <w:tcW w:w="5528" w:type="dxa"/>
          </w:tcPr>
          <w:p w:rsidR="00AD3E9C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 xml:space="preserve">Пензулаева Л.И. </w:t>
            </w:r>
            <w:r>
              <w:rPr>
                <w:rFonts w:ascii="Times New Roman" w:hAnsi="Times New Roman"/>
              </w:rPr>
              <w:t>«</w:t>
            </w:r>
            <w:r w:rsidRPr="00381FBE">
              <w:rPr>
                <w:rFonts w:ascii="Times New Roman" w:hAnsi="Times New Roman"/>
              </w:rPr>
              <w:t xml:space="preserve">Физкультурные занятия с детьми 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3-7 лет»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 xml:space="preserve">Фролов В.Г., Юрко Г.П. </w:t>
            </w:r>
            <w:r>
              <w:rPr>
                <w:rFonts w:ascii="Times New Roman" w:hAnsi="Times New Roman"/>
              </w:rPr>
              <w:t>«</w:t>
            </w:r>
            <w:r w:rsidRPr="00381FBE">
              <w:rPr>
                <w:rFonts w:ascii="Times New Roman" w:hAnsi="Times New Roman"/>
              </w:rPr>
              <w:t>Физкультурные занятия на воздухе с детьми дошкольного возраста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AD3E9C" w:rsidRPr="00381FBE" w:rsidTr="003E1B6A">
        <w:trPr>
          <w:trHeight w:val="564"/>
        </w:trPr>
        <w:tc>
          <w:tcPr>
            <w:tcW w:w="2835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Социально-коммуникативное развитие (игра, труд, коммуникация, безопасность, духовно-нравственное воспитание)</w:t>
            </w:r>
          </w:p>
        </w:tc>
        <w:tc>
          <w:tcPr>
            <w:tcW w:w="1418" w:type="dxa"/>
            <w:vMerge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 xml:space="preserve">Программа «Основы безопасности детей дошкольного возраста» авторов Н.Н. Авдеевой, О.Л. Князевой  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spacing w:val="6"/>
              </w:rPr>
            </w:pPr>
            <w:r w:rsidRPr="00381FBE">
              <w:rPr>
                <w:rFonts w:ascii="Times New Roman" w:hAnsi="Times New Roman"/>
                <w:spacing w:val="6"/>
              </w:rPr>
              <w:t>Методическое пособие: Губанова Н,Ф. «Развитие игровой деятельности»</w:t>
            </w:r>
          </w:p>
          <w:p w:rsidR="00AD3E9C" w:rsidRDefault="00AD3E9C" w:rsidP="003E1B6A">
            <w:pPr>
              <w:pStyle w:val="a3"/>
              <w:rPr>
                <w:rFonts w:ascii="Times New Roman" w:hAnsi="Times New Roman"/>
                <w:spacing w:val="6"/>
              </w:rPr>
            </w:pPr>
            <w:r w:rsidRPr="00381FBE">
              <w:rPr>
                <w:rFonts w:ascii="Times New Roman" w:hAnsi="Times New Roman"/>
                <w:spacing w:val="6"/>
              </w:rPr>
              <w:t xml:space="preserve">Методическое пособие Л.В. Куцаковой 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spacing w:val="6"/>
              </w:rPr>
            </w:pPr>
            <w:r>
              <w:rPr>
                <w:rFonts w:ascii="Times New Roman" w:hAnsi="Times New Roman"/>
                <w:spacing w:val="6"/>
              </w:rPr>
              <w:t>«</w:t>
            </w:r>
            <w:r w:rsidRPr="00381FBE">
              <w:rPr>
                <w:rFonts w:ascii="Times New Roman" w:hAnsi="Times New Roman"/>
                <w:spacing w:val="6"/>
              </w:rPr>
              <w:t>Нравственно-трудовое воспитание в детском саду"</w:t>
            </w:r>
          </w:p>
        </w:tc>
      </w:tr>
      <w:tr w:rsidR="00AD3E9C" w:rsidRPr="00381FBE" w:rsidTr="003E1B6A">
        <w:tc>
          <w:tcPr>
            <w:tcW w:w="2835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Познавательное развитие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(конструирование, ФЭМП</w:t>
            </w:r>
            <w:r w:rsidRPr="00381FBE">
              <w:rPr>
                <w:rFonts w:ascii="Times New Roman" w:hAnsi="Times New Roman"/>
              </w:rPr>
              <w:t>, сенсорика, ребёнок и окружающий мир, патриотическое воспитание)</w:t>
            </w:r>
          </w:p>
        </w:tc>
        <w:tc>
          <w:tcPr>
            <w:tcW w:w="1418" w:type="dxa"/>
            <w:vMerge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bCs/>
              </w:rPr>
            </w:pPr>
            <w:r w:rsidRPr="00381FBE">
              <w:rPr>
                <w:rFonts w:ascii="Times New Roman" w:hAnsi="Times New Roman"/>
                <w:bCs/>
              </w:rPr>
              <w:t>Методические пособия: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u w:val="single"/>
              </w:rPr>
            </w:pPr>
            <w:r w:rsidRPr="00381FBE">
              <w:rPr>
                <w:rFonts w:ascii="Times New Roman" w:hAnsi="Times New Roman"/>
              </w:rPr>
              <w:t xml:space="preserve">Л. В. Куцаковой  </w:t>
            </w:r>
            <w:r w:rsidRPr="00381FBE">
              <w:rPr>
                <w:rFonts w:ascii="Times New Roman" w:hAnsi="Times New Roman"/>
                <w:spacing w:val="6"/>
              </w:rPr>
              <w:t>«Конструирование из строительного материала»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spacing w:val="6"/>
              </w:rPr>
            </w:pPr>
            <w:r>
              <w:rPr>
                <w:rFonts w:ascii="Times New Roman" w:hAnsi="Times New Roman"/>
                <w:spacing w:val="6"/>
              </w:rPr>
              <w:t>О.В. Дыбина «</w:t>
            </w:r>
            <w:r w:rsidRPr="00381FBE">
              <w:rPr>
                <w:rFonts w:ascii="Times New Roman" w:hAnsi="Times New Roman"/>
                <w:spacing w:val="6"/>
              </w:rPr>
              <w:t>Ребёнок и окружающий мир»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  <w:spacing w:val="6"/>
              </w:rPr>
              <w:t>Н.А. Арапова – Пискарева «Формирование элементарных математических представлений в детском саду»</w:t>
            </w:r>
          </w:p>
        </w:tc>
      </w:tr>
      <w:tr w:rsidR="00AD3E9C" w:rsidRPr="00381FBE" w:rsidTr="003E1B6A">
        <w:tc>
          <w:tcPr>
            <w:tcW w:w="2835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Речевое развитие (развитие речи, чтение художественной литературы, грамота)</w:t>
            </w:r>
          </w:p>
        </w:tc>
        <w:tc>
          <w:tcPr>
            <w:tcW w:w="1418" w:type="dxa"/>
            <w:vMerge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spacing w:val="6"/>
              </w:rPr>
            </w:pPr>
            <w:r w:rsidRPr="00381FBE">
              <w:rPr>
                <w:rFonts w:ascii="Times New Roman" w:hAnsi="Times New Roman"/>
                <w:spacing w:val="6"/>
              </w:rPr>
              <w:t>Методическое пособие А.И. Максакова «Воспитание звуковой культуры речи у дошкольников»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u w:val="single"/>
              </w:rPr>
            </w:pPr>
            <w:r w:rsidRPr="00381FBE">
              <w:rPr>
                <w:rFonts w:ascii="Times New Roman" w:hAnsi="Times New Roman"/>
                <w:spacing w:val="6"/>
              </w:rPr>
              <w:t>Методическое пособие Н.С. Варенцовой «Обучение дошкольников грамоте»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spacing w:val="6"/>
              </w:rPr>
            </w:pPr>
            <w:r w:rsidRPr="00381FBE">
              <w:rPr>
                <w:rFonts w:ascii="Times New Roman" w:hAnsi="Times New Roman"/>
                <w:spacing w:val="6"/>
              </w:rPr>
              <w:t xml:space="preserve">Методическое пособие Гербовой  В.В. «Приобщение детей к художественной литературе». </w:t>
            </w:r>
          </w:p>
        </w:tc>
      </w:tr>
      <w:tr w:rsidR="00AD3E9C" w:rsidRPr="00381FBE" w:rsidTr="003E1B6A">
        <w:tc>
          <w:tcPr>
            <w:tcW w:w="2835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Художественно-эстетическое развитие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(музыкальное воспитание, продуктивная деятельность: лепка, рисование, ручной труд, аппликация)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Программа художественного воспитания, обучения и развития детей 2-7 лет «Цветные ладошки» И.А. Лыковой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Программа «Умелые ручки» И.А. Лыковой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bCs/>
              </w:rPr>
            </w:pPr>
            <w:r w:rsidRPr="00381FBE">
              <w:rPr>
                <w:rFonts w:ascii="Times New Roman" w:hAnsi="Times New Roman"/>
                <w:bCs/>
              </w:rPr>
              <w:t>Т.С. Комарова «Изобразительная деятельность в детском саду»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bCs/>
              </w:rPr>
            </w:pPr>
            <w:r w:rsidRPr="00381FBE">
              <w:rPr>
                <w:rFonts w:ascii="Times New Roman" w:hAnsi="Times New Roman"/>
                <w:bCs/>
              </w:rPr>
              <w:t>М.Б. Зацепина «Культурно-досуговая деятельность в детском саду»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bCs/>
              </w:rPr>
            </w:pPr>
            <w:r w:rsidRPr="00381FBE">
              <w:rPr>
                <w:rFonts w:ascii="Times New Roman" w:hAnsi="Times New Roman"/>
                <w:bCs/>
              </w:rPr>
              <w:t>О.А. Соломенникова «Радость творчества»</w:t>
            </w:r>
          </w:p>
          <w:p w:rsidR="00AD3E9C" w:rsidRPr="00381FBE" w:rsidRDefault="006C5A30" w:rsidP="003E1B6A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О.П.Радынова</w:t>
            </w:r>
            <w:r w:rsidR="00AD3E9C" w:rsidRPr="00381FBE">
              <w:rPr>
                <w:rFonts w:ascii="Times New Roman" w:hAnsi="Times New Roman"/>
                <w:bCs/>
              </w:rPr>
              <w:t xml:space="preserve"> «Музыкальное воспитание в детском саду»</w:t>
            </w:r>
          </w:p>
        </w:tc>
      </w:tr>
    </w:tbl>
    <w:p w:rsidR="00AD3E9C" w:rsidRPr="00235B9F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D3E9C" w:rsidRPr="00235B9F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 xml:space="preserve">В ДОУ имеется достаточное количество методических, дидактических и наглядных пособий, которое позволяет обеспечить </w:t>
      </w:r>
      <w:r w:rsidR="00E84EA6">
        <w:rPr>
          <w:rFonts w:ascii="Times New Roman" w:hAnsi="Times New Roman"/>
          <w:sz w:val="24"/>
          <w:szCs w:val="24"/>
        </w:rPr>
        <w:t xml:space="preserve">оптимальное </w:t>
      </w:r>
      <w:r w:rsidRPr="00235B9F">
        <w:rPr>
          <w:rFonts w:ascii="Times New Roman" w:hAnsi="Times New Roman"/>
          <w:sz w:val="24"/>
          <w:szCs w:val="24"/>
        </w:rPr>
        <w:t xml:space="preserve"> функционирование воспитательно-образовательной системы ДОУ. Постоянно ведется работа над обновлением и пополнением учебно-методического обеспечения исходя из финансовых возможностей ДОУ. </w:t>
      </w:r>
    </w:p>
    <w:p w:rsidR="00AD3E9C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lastRenderedPageBreak/>
        <w:t>Функционирование информационной образовательной среды в ДОУ 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AD3E9C" w:rsidRPr="00235B9F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356" w:type="dxa"/>
        <w:tblInd w:w="250" w:type="dxa"/>
        <w:tblLayout w:type="fixed"/>
        <w:tblLook w:val="04A0"/>
      </w:tblPr>
      <w:tblGrid>
        <w:gridCol w:w="1559"/>
        <w:gridCol w:w="1560"/>
        <w:gridCol w:w="1275"/>
        <w:gridCol w:w="1418"/>
        <w:gridCol w:w="2551"/>
        <w:gridCol w:w="993"/>
      </w:tblGrid>
      <w:tr w:rsidR="00AD3E9C" w:rsidRPr="00F55558" w:rsidTr="003E1B6A">
        <w:tc>
          <w:tcPr>
            <w:tcW w:w="9356" w:type="dxa"/>
            <w:gridSpan w:val="6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Укомплектованность учебно-методическими пособиями</w:t>
            </w:r>
          </w:p>
        </w:tc>
      </w:tr>
      <w:tr w:rsidR="00AD3E9C" w:rsidRPr="00F55558" w:rsidTr="003E1B6A">
        <w:tc>
          <w:tcPr>
            <w:tcW w:w="1559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Наличие методической литературы</w:t>
            </w:r>
          </w:p>
        </w:tc>
        <w:tc>
          <w:tcPr>
            <w:tcW w:w="1560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Наличие детской литературы</w:t>
            </w:r>
          </w:p>
        </w:tc>
        <w:tc>
          <w:tcPr>
            <w:tcW w:w="1275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Наличие игрушек</w:t>
            </w:r>
          </w:p>
        </w:tc>
        <w:tc>
          <w:tcPr>
            <w:tcW w:w="1418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 xml:space="preserve">Наличие спортивного </w:t>
            </w:r>
            <w:r w:rsidRPr="00333BF9">
              <w:rPr>
                <w:rFonts w:ascii="Times New Roman" w:hAnsi="Times New Roman"/>
                <w:sz w:val="16"/>
                <w:szCs w:val="16"/>
              </w:rPr>
              <w:t>оборудования</w:t>
            </w:r>
          </w:p>
        </w:tc>
        <w:tc>
          <w:tcPr>
            <w:tcW w:w="2551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Наличие оргтехники</w:t>
            </w:r>
          </w:p>
        </w:tc>
        <w:tc>
          <w:tcPr>
            <w:tcW w:w="993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Дидактические пособия</w:t>
            </w:r>
          </w:p>
        </w:tc>
      </w:tr>
      <w:tr w:rsidR="00AD3E9C" w:rsidRPr="00F55558" w:rsidTr="003E1B6A">
        <w:tc>
          <w:tcPr>
            <w:tcW w:w="1559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5A4348" w:rsidP="003E1B6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  <w:r w:rsidR="00AD3E9C" w:rsidRPr="00F55558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5A4348" w:rsidP="003E1B6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  <w:r w:rsidR="00AD3E9C" w:rsidRPr="00F55558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5A4348" w:rsidP="003E1B6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  <w:r w:rsidR="00AD3E9C" w:rsidRPr="00F55558">
              <w:rPr>
                <w:rFonts w:ascii="Times New Roman" w:hAnsi="Times New Roman"/>
              </w:rPr>
              <w:t>%</w:t>
            </w:r>
          </w:p>
        </w:tc>
        <w:tc>
          <w:tcPr>
            <w:tcW w:w="1418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6C5A30" w:rsidP="003E1B6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AD3E9C" w:rsidRPr="00F55558">
              <w:rPr>
                <w:rFonts w:ascii="Times New Roman" w:hAnsi="Times New Roman"/>
              </w:rPr>
              <w:t>%</w:t>
            </w:r>
          </w:p>
        </w:tc>
        <w:tc>
          <w:tcPr>
            <w:tcW w:w="2551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95%</w:t>
            </w:r>
          </w:p>
          <w:p w:rsidR="00AD3E9C" w:rsidRPr="00F55558" w:rsidRDefault="006C5A30" w:rsidP="003E1B6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D3E9C" w:rsidRPr="00F55558">
              <w:rPr>
                <w:rFonts w:ascii="Times New Roman" w:hAnsi="Times New Roman"/>
              </w:rPr>
              <w:t>- компьютера</w:t>
            </w:r>
          </w:p>
          <w:p w:rsidR="00AD3E9C" w:rsidRPr="00F55558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2- принтера</w:t>
            </w:r>
          </w:p>
          <w:p w:rsidR="00AD3E9C" w:rsidRPr="00F55558" w:rsidRDefault="006C5A30" w:rsidP="003E1B6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D3E9C">
              <w:rPr>
                <w:rFonts w:ascii="Times New Roman" w:hAnsi="Times New Roman"/>
              </w:rPr>
              <w:t xml:space="preserve"> –музыкальный центр</w:t>
            </w:r>
          </w:p>
        </w:tc>
        <w:tc>
          <w:tcPr>
            <w:tcW w:w="993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5A4348" w:rsidP="003E1B6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84EA6">
              <w:rPr>
                <w:rFonts w:ascii="Times New Roman" w:hAnsi="Times New Roman"/>
              </w:rPr>
              <w:t>2</w:t>
            </w:r>
            <w:r w:rsidR="00AD3E9C">
              <w:rPr>
                <w:rFonts w:ascii="Times New Roman" w:hAnsi="Times New Roman"/>
              </w:rPr>
              <w:t xml:space="preserve"> </w:t>
            </w:r>
            <w:r w:rsidR="00AD3E9C" w:rsidRPr="00F55558">
              <w:rPr>
                <w:rFonts w:ascii="Times New Roman" w:hAnsi="Times New Roman"/>
              </w:rPr>
              <w:t>%</w:t>
            </w:r>
          </w:p>
        </w:tc>
      </w:tr>
    </w:tbl>
    <w:p w:rsidR="00AD3E9C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4EA6" w:rsidRDefault="00E84EA6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3E9C" w:rsidRPr="00235B9F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 xml:space="preserve">На всех ПК установлена операционная система «Windows 2007» и </w:t>
      </w:r>
      <w:r>
        <w:rPr>
          <w:rFonts w:ascii="Times New Roman" w:hAnsi="Times New Roman"/>
          <w:sz w:val="24"/>
          <w:szCs w:val="24"/>
        </w:rPr>
        <w:t xml:space="preserve">разнообразное </w:t>
      </w:r>
      <w:r w:rsidRPr="00235B9F">
        <w:rPr>
          <w:rFonts w:ascii="Times New Roman" w:hAnsi="Times New Roman"/>
          <w:sz w:val="24"/>
          <w:szCs w:val="24"/>
        </w:rPr>
        <w:t>программное обеспечение, позволяющее в электронной форме:</w:t>
      </w:r>
    </w:p>
    <w:p w:rsidR="00AD3E9C" w:rsidRPr="00235B9F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>1) управлять образовательным процессом: оформлять документы (приказы, отчёты и т.д.), при этом используются офисные программы (MicrosoftWord, Excel, PowerPoint), осуществлять электронный документооборот, сопровождать переписки с внешними организациями, физическими лицами, хранить различную информацию;</w:t>
      </w:r>
    </w:p>
    <w:p w:rsidR="00AD3E9C" w:rsidRPr="00235B9F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>2) вести учёт труда, формировать и передавать электронные отчеты во все контролирующие органы;</w:t>
      </w:r>
    </w:p>
    <w:p w:rsidR="00AD3E9C" w:rsidRPr="00235B9F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>3) создавать и редактировать электронные таблицы, тексты и презентации;</w:t>
      </w:r>
    </w:p>
    <w:p w:rsidR="00AD3E9C" w:rsidRPr="00235B9F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>4) использовать интерактивные дидактические материалы, образовательные ресурсы;</w:t>
      </w:r>
    </w:p>
    <w:p w:rsidR="00AD3E9C" w:rsidRPr="00235B9F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>5) осуществлять взаимодействие между участниками образовательного процесса,  у ДОУ имеется электронный адрес и официальный сайт.</w:t>
      </w:r>
    </w:p>
    <w:p w:rsidR="00AD3E9C" w:rsidRPr="00235B9F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>Информационное обеспечение образовательного процесса требует наличие квалифицированных кадров: из 1</w:t>
      </w:r>
      <w:r w:rsidR="006C5A30">
        <w:rPr>
          <w:rFonts w:ascii="Times New Roman" w:hAnsi="Times New Roman"/>
          <w:sz w:val="24"/>
          <w:szCs w:val="24"/>
        </w:rPr>
        <w:t>5</w:t>
      </w:r>
      <w:r w:rsidRPr="00235B9F">
        <w:rPr>
          <w:rFonts w:ascii="Times New Roman" w:hAnsi="Times New Roman"/>
          <w:sz w:val="24"/>
          <w:szCs w:val="24"/>
        </w:rPr>
        <w:t xml:space="preserve"> педагогических работников ДОУ информационно – коммуникационными технологиями владеют</w:t>
      </w:r>
      <w:r>
        <w:rPr>
          <w:rFonts w:ascii="Times New Roman" w:hAnsi="Times New Roman"/>
          <w:sz w:val="24"/>
          <w:szCs w:val="24"/>
        </w:rPr>
        <w:t xml:space="preserve"> на достаточном уровне</w:t>
      </w:r>
      <w:r w:rsidRPr="00235B9F">
        <w:rPr>
          <w:rFonts w:ascii="Times New Roman" w:hAnsi="Times New Roman"/>
          <w:sz w:val="24"/>
          <w:szCs w:val="24"/>
        </w:rPr>
        <w:t xml:space="preserve"> </w:t>
      </w:r>
      <w:r w:rsidR="006C5A30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5B9F">
        <w:rPr>
          <w:rFonts w:ascii="Times New Roman" w:hAnsi="Times New Roman"/>
          <w:sz w:val="24"/>
          <w:szCs w:val="24"/>
        </w:rPr>
        <w:t>человек.</w:t>
      </w:r>
    </w:p>
    <w:p w:rsidR="00AD3E9C" w:rsidRDefault="00AD3E9C" w:rsidP="00AD3E9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B9F">
        <w:rPr>
          <w:rFonts w:ascii="Times New Roman" w:hAnsi="Times New Roman"/>
          <w:color w:val="000000" w:themeColor="text1"/>
          <w:sz w:val="24"/>
          <w:szCs w:val="24"/>
        </w:rPr>
        <w:t>Имеется доступ в Интернет посредством подключения к телекоммуникационным сетям, посетителям обеспечен дос</w:t>
      </w:r>
      <w:r w:rsidR="006C5A30">
        <w:rPr>
          <w:rFonts w:ascii="Times New Roman" w:hAnsi="Times New Roman"/>
          <w:color w:val="000000" w:themeColor="text1"/>
          <w:sz w:val="24"/>
          <w:szCs w:val="24"/>
        </w:rPr>
        <w:t>туп в Интернет посредством сети Мегафон- модем</w:t>
      </w:r>
      <w:r w:rsidRPr="00235B9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D3E9C" w:rsidRPr="00333BF9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5558">
        <w:rPr>
          <w:rFonts w:ascii="Times New Roman" w:hAnsi="Times New Roman"/>
          <w:sz w:val="24"/>
          <w:szCs w:val="24"/>
        </w:rPr>
        <w:t>Осуществл</w:t>
      </w:r>
      <w:r>
        <w:rPr>
          <w:rFonts w:ascii="Times New Roman" w:hAnsi="Times New Roman"/>
          <w:sz w:val="24"/>
          <w:szCs w:val="24"/>
        </w:rPr>
        <w:t xml:space="preserve">яется </w:t>
      </w:r>
      <w:r w:rsidRPr="00F55558">
        <w:rPr>
          <w:rFonts w:ascii="Times New Roman" w:hAnsi="Times New Roman"/>
          <w:sz w:val="24"/>
          <w:szCs w:val="24"/>
        </w:rPr>
        <w:t xml:space="preserve"> информирование </w:t>
      </w:r>
      <w:r>
        <w:rPr>
          <w:rFonts w:ascii="Times New Roman" w:hAnsi="Times New Roman"/>
          <w:sz w:val="24"/>
          <w:szCs w:val="24"/>
        </w:rPr>
        <w:t xml:space="preserve">всех </w:t>
      </w:r>
      <w:r w:rsidRPr="00F55558">
        <w:rPr>
          <w:rFonts w:ascii="Times New Roman" w:hAnsi="Times New Roman"/>
          <w:sz w:val="24"/>
          <w:szCs w:val="24"/>
        </w:rPr>
        <w:t xml:space="preserve">участников образовательного процесса и общественности по ключевым </w:t>
      </w:r>
      <w:r>
        <w:rPr>
          <w:rFonts w:ascii="Times New Roman" w:hAnsi="Times New Roman"/>
          <w:sz w:val="24"/>
          <w:szCs w:val="24"/>
        </w:rPr>
        <w:t>вопросам функционирования ДОУ на информационном сайте М</w:t>
      </w:r>
      <w:r w:rsidR="009D4FE0">
        <w:rPr>
          <w:rFonts w:ascii="Times New Roman" w:hAnsi="Times New Roman"/>
          <w:sz w:val="24"/>
          <w:szCs w:val="24"/>
        </w:rPr>
        <w:t>К</w:t>
      </w:r>
      <w:r w:rsidRPr="00F55558">
        <w:rPr>
          <w:rFonts w:ascii="Times New Roman" w:hAnsi="Times New Roman"/>
          <w:sz w:val="24"/>
          <w:szCs w:val="24"/>
        </w:rPr>
        <w:t>ДОУ</w:t>
      </w:r>
      <w:r w:rsidR="009D4FE0"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>Детский сад</w:t>
      </w:r>
      <w:r w:rsidR="009D4FE0">
        <w:rPr>
          <w:rFonts w:ascii="Times New Roman" w:hAnsi="Times New Roman"/>
          <w:sz w:val="24"/>
          <w:szCs w:val="24"/>
        </w:rPr>
        <w:t xml:space="preserve"> «Алтн Булг»</w:t>
      </w:r>
    </w:p>
    <w:p w:rsidR="00AD3E9C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D3E9C" w:rsidRPr="006B5EBC" w:rsidRDefault="00AD3E9C" w:rsidP="00521A89">
      <w:pPr>
        <w:pStyle w:val="a3"/>
        <w:rPr>
          <w:rFonts w:ascii="Times New Roman" w:hAnsi="Times New Roman"/>
          <w:b/>
          <w:i/>
          <w:sz w:val="24"/>
          <w:szCs w:val="24"/>
          <w:u w:val="single"/>
        </w:rPr>
      </w:pPr>
      <w:r w:rsidRPr="006B5EBC">
        <w:rPr>
          <w:rFonts w:ascii="Times New Roman" w:hAnsi="Times New Roman"/>
          <w:b/>
          <w:i/>
          <w:sz w:val="24"/>
          <w:szCs w:val="24"/>
          <w:u w:val="single"/>
        </w:rPr>
        <w:t>Вывод:</w:t>
      </w:r>
    </w:p>
    <w:p w:rsidR="00AD3E9C" w:rsidRPr="00744852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44852">
        <w:rPr>
          <w:rFonts w:ascii="Times New Roman" w:hAnsi="Times New Roman"/>
          <w:sz w:val="24"/>
          <w:szCs w:val="24"/>
        </w:rPr>
        <w:t xml:space="preserve">Информационное обеспечение в ДОУ в достаточной степени соответствует требованиям реализуемой образовательной программы, но требуется дополнительное оборудование для использования в педагогическом процессе ИКТ </w:t>
      </w:r>
      <w:r w:rsidR="00E84EA6">
        <w:rPr>
          <w:rFonts w:ascii="Times New Roman" w:hAnsi="Times New Roman"/>
          <w:sz w:val="24"/>
          <w:szCs w:val="24"/>
        </w:rPr>
        <w:t xml:space="preserve">при </w:t>
      </w:r>
      <w:r w:rsidRPr="00744852">
        <w:rPr>
          <w:rFonts w:ascii="Times New Roman" w:hAnsi="Times New Roman"/>
          <w:sz w:val="24"/>
          <w:szCs w:val="24"/>
        </w:rPr>
        <w:t xml:space="preserve"> введени</w:t>
      </w:r>
      <w:r w:rsidR="00E84EA6">
        <w:rPr>
          <w:rFonts w:ascii="Times New Roman" w:hAnsi="Times New Roman"/>
          <w:sz w:val="24"/>
          <w:szCs w:val="24"/>
        </w:rPr>
        <w:t>и</w:t>
      </w:r>
      <w:r w:rsidRPr="00744852">
        <w:rPr>
          <w:rFonts w:ascii="Times New Roman" w:hAnsi="Times New Roman"/>
          <w:sz w:val="24"/>
          <w:szCs w:val="24"/>
        </w:rPr>
        <w:t xml:space="preserve"> ФГОС ДО.</w:t>
      </w:r>
    </w:p>
    <w:p w:rsidR="00AD3E9C" w:rsidRPr="00744852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4852">
        <w:rPr>
          <w:rFonts w:ascii="Times New Roman" w:hAnsi="Times New Roman"/>
          <w:sz w:val="24"/>
          <w:szCs w:val="24"/>
        </w:rPr>
        <w:tab/>
        <w:t xml:space="preserve"> В методическом кабинете создана база инструктивно-методического материала, основанная  на принципах доступности, системности. Программно-методическое обеспечение соответствует предъявляемым требованиям. Для  осуществления качественной работы педагогов в достаточном количестве имеется методическая литература в соответствии заявленной Программой, раздаточный и демонстрационный материал. </w:t>
      </w:r>
    </w:p>
    <w:p w:rsidR="00AD3E9C" w:rsidRPr="00521A89" w:rsidRDefault="00521A89" w:rsidP="00521A8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21A89">
        <w:rPr>
          <w:rFonts w:ascii="Times New Roman" w:hAnsi="Times New Roman"/>
          <w:sz w:val="24"/>
          <w:szCs w:val="24"/>
        </w:rPr>
        <w:t>Однако: Положительная динамика выполнения требований к информационному обеспечению существует, но она недостаточна для того, чтобы говорить об её  эффективности.</w:t>
      </w:r>
    </w:p>
    <w:p w:rsidR="00AD3E9C" w:rsidRPr="00521A89" w:rsidRDefault="00AD3E9C" w:rsidP="00521A8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21A89" w:rsidRPr="00521A89" w:rsidRDefault="000A5C20" w:rsidP="000A5C20">
      <w:pPr>
        <w:spacing w:after="0" w:line="240" w:lineRule="auto"/>
        <w:ind w:left="127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1.7.</w:t>
      </w:r>
      <w:r w:rsidR="00521A89" w:rsidRPr="00521A89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образовательной деятельности и характеристика</w:t>
      </w:r>
    </w:p>
    <w:p w:rsidR="00EA2ADE" w:rsidRDefault="00521A89" w:rsidP="00436D2D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1A89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воспитательно-образовательного процесса.</w:t>
      </w:r>
    </w:p>
    <w:p w:rsidR="00436D2D" w:rsidRPr="00436D2D" w:rsidRDefault="00436D2D" w:rsidP="00436D2D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553C2" w:rsidRPr="00436D2D" w:rsidRDefault="00521A89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  <w:r w:rsidR="008553C2" w:rsidRPr="00436D2D">
        <w:rPr>
          <w:rFonts w:ascii="Times New Roman" w:hAnsi="Times New Roman"/>
          <w:sz w:val="24"/>
          <w:szCs w:val="24"/>
        </w:rPr>
        <w:t xml:space="preserve">ООП ДО  реализуется  согласно годовому планированию, режиму дня, </w:t>
      </w:r>
      <w:r w:rsidR="008553C2" w:rsidRPr="00177DF2">
        <w:rPr>
          <w:rFonts w:ascii="Times New Roman" w:hAnsi="Times New Roman"/>
          <w:sz w:val="24"/>
          <w:szCs w:val="24"/>
        </w:rPr>
        <w:t xml:space="preserve">календарному  </w:t>
      </w:r>
      <w:r w:rsidR="008553C2" w:rsidRPr="00436D2D">
        <w:rPr>
          <w:rFonts w:ascii="Times New Roman" w:hAnsi="Times New Roman"/>
          <w:sz w:val="24"/>
          <w:szCs w:val="24"/>
        </w:rPr>
        <w:t xml:space="preserve">учебному графику, учебному плану и режиму организованной  образовательной </w:t>
      </w:r>
      <w:r w:rsidR="008553C2" w:rsidRPr="00436D2D">
        <w:rPr>
          <w:rFonts w:ascii="Times New Roman" w:hAnsi="Times New Roman"/>
          <w:sz w:val="24"/>
          <w:szCs w:val="24"/>
        </w:rPr>
        <w:lastRenderedPageBreak/>
        <w:t xml:space="preserve">деятельности (ООД)  При составлении плана образовательной деятельности учтены предельно допустимые нормы учебной нагрузки, изложенные в  СанПиН </w:t>
      </w:r>
      <w:r w:rsidR="005A4348">
        <w:rPr>
          <w:rFonts w:ascii="Times New Roman" w:hAnsi="Times New Roman"/>
          <w:color w:val="000000" w:themeColor="text1"/>
          <w:sz w:val="24"/>
          <w:szCs w:val="24"/>
        </w:rPr>
        <w:t>2.4.3648-20</w:t>
      </w:r>
      <w:r w:rsidR="008553C2" w:rsidRPr="00436D2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521A89" w:rsidRPr="00436D2D" w:rsidRDefault="008553C2" w:rsidP="00436D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3C2">
        <w:rPr>
          <w:rFonts w:ascii="Times New Roman" w:eastAsia="Times New Roman" w:hAnsi="Times New Roman"/>
          <w:sz w:val="24"/>
          <w:szCs w:val="24"/>
          <w:lang w:eastAsia="ru-RU"/>
        </w:rPr>
        <w:t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</w:t>
      </w:r>
      <w:r w:rsidRPr="00436D2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21A89" w:rsidRPr="00436D2D">
        <w:rPr>
          <w:rFonts w:ascii="Times New Roman" w:hAnsi="Times New Roman"/>
          <w:sz w:val="24"/>
          <w:szCs w:val="24"/>
        </w:rPr>
        <w:t>заданным ФГОС</w:t>
      </w:r>
      <w:r w:rsidR="00E84EA6">
        <w:rPr>
          <w:rFonts w:ascii="Times New Roman" w:hAnsi="Times New Roman"/>
          <w:sz w:val="24"/>
          <w:szCs w:val="24"/>
        </w:rPr>
        <w:t xml:space="preserve"> </w:t>
      </w:r>
      <w:r w:rsidR="00521A89" w:rsidRPr="00436D2D">
        <w:rPr>
          <w:rFonts w:ascii="Times New Roman" w:hAnsi="Times New Roman"/>
          <w:sz w:val="24"/>
          <w:szCs w:val="24"/>
        </w:rPr>
        <w:t xml:space="preserve">ДО: социально-коммуникативное, познавательное, речевое, художественно-эстетическое и физическое развитие. </w:t>
      </w:r>
    </w:p>
    <w:p w:rsidR="00521A89" w:rsidRPr="00436D2D" w:rsidRDefault="00521A89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 xml:space="preserve">Основные формы организации образовательного процесса: </w:t>
      </w:r>
    </w:p>
    <w:p w:rsidR="00521A89" w:rsidRPr="00436D2D" w:rsidRDefault="00521A89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 xml:space="preserve">совместная деятельность взрослого и воспитанников в рамках организованной образовательной деятельности по освоению основной общеобразовательной программы и при проведении режимных моментов; </w:t>
      </w:r>
    </w:p>
    <w:p w:rsidR="00436D2D" w:rsidRPr="00436D2D" w:rsidRDefault="00521A89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 xml:space="preserve">самостоятельная деятельность воспитанников. Образовательный процесс </w:t>
      </w:r>
      <w:r w:rsidR="00E84EA6">
        <w:rPr>
          <w:rFonts w:ascii="Times New Roman" w:hAnsi="Times New Roman"/>
          <w:sz w:val="24"/>
          <w:szCs w:val="24"/>
        </w:rPr>
        <w:t xml:space="preserve"> </w:t>
      </w:r>
      <w:r w:rsidRPr="00436D2D">
        <w:rPr>
          <w:rFonts w:ascii="Times New Roman" w:hAnsi="Times New Roman"/>
          <w:sz w:val="24"/>
          <w:szCs w:val="24"/>
        </w:rPr>
        <w:t xml:space="preserve">строится на адекватных возрасту формах работы с детьми, при этом основной формой и ведущим видом деятельности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 </w:t>
      </w:r>
    </w:p>
    <w:p w:rsidR="00436D2D" w:rsidRPr="00436D2D" w:rsidRDefault="00436D2D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>Для интеграции разных видов детской деятельности в рамках тематической недели и распределения основной образовательной и совместной деятельности в режимных моментах разработаны разные формы планирования воспитательно-образовательной работы (комплексно – тематическое, перспективное и календарное планирование; планирование по индивидуальной работе с детьми,</w:t>
      </w:r>
      <w:r w:rsidR="00E84EA6">
        <w:rPr>
          <w:rFonts w:ascii="Times New Roman" w:hAnsi="Times New Roman"/>
          <w:sz w:val="24"/>
          <w:szCs w:val="24"/>
        </w:rPr>
        <w:t xml:space="preserve"> </w:t>
      </w:r>
      <w:r w:rsidRPr="00436D2D">
        <w:rPr>
          <w:rFonts w:ascii="Times New Roman" w:hAnsi="Times New Roman"/>
          <w:sz w:val="24"/>
          <w:szCs w:val="24"/>
        </w:rPr>
        <w:t xml:space="preserve"> пропустившими ООД по разным причинам (болезнь, отпуск и др.)</w:t>
      </w:r>
    </w:p>
    <w:p w:rsidR="00436D2D" w:rsidRPr="00436D2D" w:rsidRDefault="00521A89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 xml:space="preserve">При организации образовательного процесса учитываются национально-культурные, климатические условия. </w:t>
      </w:r>
      <w:r w:rsidR="00436D2D" w:rsidRPr="00436D2D">
        <w:rPr>
          <w:rFonts w:ascii="Times New Roman" w:hAnsi="Times New Roman"/>
          <w:sz w:val="24"/>
          <w:szCs w:val="24"/>
        </w:rPr>
        <w:t>Комплексно-тематическое планирование включает  темы  по реализации национально-регионального компонента для расширения представлений детей о родном крае.  В него входит</w:t>
      </w:r>
      <w:r w:rsidR="009D4FE0">
        <w:rPr>
          <w:rFonts w:ascii="Times New Roman" w:hAnsi="Times New Roman"/>
          <w:sz w:val="24"/>
          <w:szCs w:val="24"/>
        </w:rPr>
        <w:t xml:space="preserve"> знакомство  детей с калмыцкими</w:t>
      </w:r>
      <w:r w:rsidR="00436D2D" w:rsidRPr="00436D2D">
        <w:rPr>
          <w:rFonts w:ascii="Times New Roman" w:hAnsi="Times New Roman"/>
          <w:sz w:val="24"/>
          <w:szCs w:val="24"/>
        </w:rPr>
        <w:t xml:space="preserve"> сказ</w:t>
      </w:r>
      <w:r w:rsidR="009D4FE0">
        <w:rPr>
          <w:rFonts w:ascii="Times New Roman" w:hAnsi="Times New Roman"/>
          <w:sz w:val="24"/>
          <w:szCs w:val="24"/>
        </w:rPr>
        <w:t>ками, с иллюстрациями калмыцких</w:t>
      </w:r>
      <w:r w:rsidR="00436D2D" w:rsidRPr="00436D2D">
        <w:rPr>
          <w:rFonts w:ascii="Times New Roman" w:hAnsi="Times New Roman"/>
          <w:sz w:val="24"/>
          <w:szCs w:val="24"/>
        </w:rPr>
        <w:t xml:space="preserve"> художников, ознакомлением с окружающим миром и художественно – прикладным искусством. Национально-региональный компонент прослеживается в зн</w:t>
      </w:r>
      <w:r w:rsidR="009D4FE0">
        <w:rPr>
          <w:rFonts w:ascii="Times New Roman" w:hAnsi="Times New Roman"/>
          <w:sz w:val="24"/>
          <w:szCs w:val="24"/>
        </w:rPr>
        <w:t>акомстве и проведении калмыцких</w:t>
      </w:r>
      <w:r w:rsidR="00436D2D" w:rsidRPr="00436D2D">
        <w:rPr>
          <w:rFonts w:ascii="Times New Roman" w:hAnsi="Times New Roman"/>
          <w:sz w:val="24"/>
          <w:szCs w:val="24"/>
        </w:rPr>
        <w:t xml:space="preserve"> игр, как в рамках организованной образовательной деятельности через интеграцию образовательных областей физической и музыкальной направленности, так и при проведении тематических развлечений и в совместной деятельности взро</w:t>
      </w:r>
      <w:r w:rsidR="009D4FE0">
        <w:rPr>
          <w:rFonts w:ascii="Times New Roman" w:hAnsi="Times New Roman"/>
          <w:sz w:val="24"/>
          <w:szCs w:val="24"/>
        </w:rPr>
        <w:t>слого и ребенка («Зул»,  «Цаган Сар</w:t>
      </w:r>
      <w:r w:rsidR="00436D2D" w:rsidRPr="00436D2D">
        <w:rPr>
          <w:rFonts w:ascii="Times New Roman" w:hAnsi="Times New Roman"/>
          <w:sz w:val="24"/>
          <w:szCs w:val="24"/>
        </w:rPr>
        <w:t>»)</w:t>
      </w:r>
    </w:p>
    <w:p w:rsidR="00521A89" w:rsidRPr="00436D2D" w:rsidRDefault="00521A89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 xml:space="preserve">В работе с детьми педагоги используют образовательные технологии деятельностного типа: развивающего обучения, проблемного обучения, проектную деятельность, игровую технологию. </w:t>
      </w:r>
    </w:p>
    <w:p w:rsidR="008553C2" w:rsidRPr="00436D2D" w:rsidRDefault="008553C2" w:rsidP="00436D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53C2">
        <w:rPr>
          <w:rFonts w:ascii="Times New Roman" w:eastAsia="Times New Roman" w:hAnsi="Times New Roman"/>
          <w:sz w:val="24"/>
          <w:szCs w:val="24"/>
          <w:lang w:eastAsia="ru-RU"/>
        </w:rPr>
        <w:t xml:space="preserve">В учебном году были реализованы такие проекты: </w:t>
      </w:r>
      <w:r w:rsidRPr="00855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«В гостях у сказки» (</w:t>
      </w:r>
      <w:r w:rsidRPr="008553C2">
        <w:rPr>
          <w:rFonts w:ascii="Times New Roman" w:eastAsia="Times New Roman" w:hAnsi="Times New Roman"/>
          <w:sz w:val="24"/>
          <w:szCs w:val="24"/>
          <w:lang w:eastAsia="ru-RU"/>
        </w:rPr>
        <w:t>январь</w:t>
      </w:r>
      <w:r w:rsidRPr="00855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  <w:r w:rsidRPr="008553C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C0938">
        <w:rPr>
          <w:rFonts w:ascii="Times New Roman" w:eastAsia="Times New Roman" w:hAnsi="Times New Roman"/>
          <w:sz w:val="24"/>
          <w:szCs w:val="24"/>
          <w:lang w:eastAsia="ru-RU"/>
        </w:rPr>
        <w:t>Декада калмыцкого языка</w:t>
      </w:r>
      <w:r w:rsidRPr="008553C2">
        <w:rPr>
          <w:rFonts w:ascii="Times New Roman" w:eastAsia="Times New Roman" w:hAnsi="Times New Roman"/>
          <w:sz w:val="24"/>
          <w:szCs w:val="24"/>
          <w:lang w:eastAsia="ru-RU"/>
        </w:rPr>
        <w:t xml:space="preserve">» (февраль), </w:t>
      </w:r>
      <w:r w:rsidR="00E84E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0938">
        <w:rPr>
          <w:rFonts w:ascii="Times New Roman" w:eastAsia="Times New Roman" w:hAnsi="Times New Roman"/>
          <w:sz w:val="24"/>
          <w:szCs w:val="24"/>
          <w:lang w:eastAsia="ru-RU"/>
        </w:rPr>
        <w:t>«Неделя театра» (март</w:t>
      </w:r>
      <w:r w:rsidRPr="008553C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C50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6D2D" w:rsidRPr="00436D2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C504F">
        <w:rPr>
          <w:rFonts w:ascii="Times New Roman" w:hAnsi="Times New Roman"/>
          <w:sz w:val="24"/>
          <w:szCs w:val="24"/>
        </w:rPr>
        <w:t xml:space="preserve"> «Мой родной край</w:t>
      </w:r>
      <w:r w:rsidR="00436D2D" w:rsidRPr="00436D2D">
        <w:rPr>
          <w:rFonts w:ascii="Times New Roman" w:hAnsi="Times New Roman"/>
          <w:sz w:val="24"/>
          <w:szCs w:val="24"/>
        </w:rPr>
        <w:t>»</w:t>
      </w:r>
      <w:r w:rsidR="004C504F">
        <w:rPr>
          <w:rFonts w:ascii="Times New Roman" w:hAnsi="Times New Roman"/>
          <w:sz w:val="24"/>
          <w:szCs w:val="24"/>
        </w:rPr>
        <w:t xml:space="preserve">   (ноябрь</w:t>
      </w:r>
      <w:r w:rsidR="00E84EA6">
        <w:rPr>
          <w:rFonts w:ascii="Times New Roman" w:hAnsi="Times New Roman"/>
          <w:sz w:val="24"/>
          <w:szCs w:val="24"/>
        </w:rPr>
        <w:t>)</w:t>
      </w:r>
    </w:p>
    <w:p w:rsidR="008553C2" w:rsidRDefault="008553C2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>В рамках методической недели «</w:t>
      </w:r>
      <w:r w:rsidR="00436D2D" w:rsidRPr="00436D2D">
        <w:rPr>
          <w:rFonts w:ascii="Times New Roman" w:hAnsi="Times New Roman"/>
          <w:sz w:val="24"/>
          <w:szCs w:val="24"/>
        </w:rPr>
        <w:t xml:space="preserve">Ребенок в объективе ФГОС ДО </w:t>
      </w:r>
      <w:r w:rsidR="00E84EA6">
        <w:rPr>
          <w:rFonts w:ascii="Times New Roman" w:hAnsi="Times New Roman"/>
          <w:sz w:val="24"/>
          <w:szCs w:val="24"/>
        </w:rPr>
        <w:t xml:space="preserve">» </w:t>
      </w:r>
      <w:r w:rsidRPr="00436D2D">
        <w:rPr>
          <w:rFonts w:ascii="Times New Roman" w:hAnsi="Times New Roman"/>
          <w:sz w:val="24"/>
          <w:szCs w:val="24"/>
        </w:rPr>
        <w:t xml:space="preserve"> педагоги показывали открытые занятия с детьми, демонстрируя опыт применения педагогических технологий по </w:t>
      </w:r>
      <w:r w:rsidR="00436D2D" w:rsidRPr="00436D2D">
        <w:rPr>
          <w:rFonts w:ascii="Times New Roman" w:hAnsi="Times New Roman"/>
          <w:sz w:val="24"/>
          <w:szCs w:val="24"/>
        </w:rPr>
        <w:t xml:space="preserve">изобразительной </w:t>
      </w:r>
      <w:r w:rsidRPr="00436D2D">
        <w:rPr>
          <w:rFonts w:ascii="Times New Roman" w:hAnsi="Times New Roman"/>
          <w:sz w:val="24"/>
          <w:szCs w:val="24"/>
        </w:rPr>
        <w:t xml:space="preserve"> деятельности</w:t>
      </w:r>
      <w:r w:rsidR="00E84EA6">
        <w:rPr>
          <w:rFonts w:ascii="Times New Roman" w:hAnsi="Times New Roman"/>
          <w:sz w:val="24"/>
          <w:szCs w:val="24"/>
        </w:rPr>
        <w:t>.(</w:t>
      </w:r>
      <w:r w:rsidR="004C504F">
        <w:rPr>
          <w:rFonts w:ascii="Times New Roman" w:hAnsi="Times New Roman"/>
          <w:sz w:val="24"/>
          <w:szCs w:val="24"/>
        </w:rPr>
        <w:t xml:space="preserve"> апрель</w:t>
      </w:r>
      <w:r w:rsidRPr="00436D2D">
        <w:rPr>
          <w:rFonts w:ascii="Times New Roman" w:hAnsi="Times New Roman"/>
          <w:sz w:val="24"/>
          <w:szCs w:val="24"/>
        </w:rPr>
        <w:t xml:space="preserve">).  </w:t>
      </w:r>
    </w:p>
    <w:p w:rsidR="008553C2" w:rsidRDefault="00436D2D" w:rsidP="00C6034E">
      <w:pPr>
        <w:pStyle w:val="a3"/>
        <w:ind w:firstLine="708"/>
        <w:jc w:val="both"/>
        <w:rPr>
          <w:rFonts w:ascii="Times New Roman" w:hAnsi="Times New Roman"/>
          <w:color w:val="C00000"/>
          <w:sz w:val="24"/>
          <w:szCs w:val="24"/>
        </w:rPr>
      </w:pPr>
      <w:r w:rsidRPr="00672757">
        <w:rPr>
          <w:rFonts w:ascii="Times New Roman" w:hAnsi="Times New Roman"/>
          <w:sz w:val="24"/>
          <w:szCs w:val="24"/>
        </w:rPr>
        <w:t>Создание творческой атмосферы способствует проведение праздников, тематических дней, спортивных праздников и развлечений, конкурсов и выставок</w:t>
      </w:r>
      <w:r w:rsidRPr="00436D2D">
        <w:rPr>
          <w:rFonts w:ascii="Times New Roman" w:hAnsi="Times New Roman"/>
          <w:color w:val="C00000"/>
          <w:sz w:val="24"/>
          <w:szCs w:val="24"/>
        </w:rPr>
        <w:t xml:space="preserve">. </w:t>
      </w:r>
    </w:p>
    <w:p w:rsidR="003E1B6A" w:rsidRPr="006B5EBC" w:rsidRDefault="008553C2" w:rsidP="008553C2">
      <w:pPr>
        <w:spacing w:after="0" w:line="240" w:lineRule="auto"/>
        <w:jc w:val="both"/>
        <w:rPr>
          <w:b/>
          <w:i/>
          <w:u w:val="single"/>
        </w:rPr>
      </w:pPr>
      <w:r w:rsidRPr="006B5E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Вывод</w:t>
      </w:r>
      <w:r w:rsidR="003E1B6A" w:rsidRPr="006B5EBC">
        <w:rPr>
          <w:b/>
          <w:i/>
          <w:u w:val="single"/>
        </w:rPr>
        <w:t xml:space="preserve"> </w:t>
      </w:r>
      <w:r w:rsidR="006B5EBC">
        <w:rPr>
          <w:b/>
          <w:i/>
          <w:u w:val="single"/>
        </w:rPr>
        <w:t>:</w:t>
      </w:r>
    </w:p>
    <w:p w:rsidR="0084798F" w:rsidRDefault="003E1B6A" w:rsidP="003E1B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1B6A">
        <w:rPr>
          <w:rFonts w:ascii="Times New Roman" w:hAnsi="Times New Roman"/>
          <w:sz w:val="24"/>
          <w:szCs w:val="24"/>
        </w:rPr>
        <w:t>Таким</w:t>
      </w:r>
      <w:r w:rsidR="009D4FE0">
        <w:rPr>
          <w:rFonts w:ascii="Times New Roman" w:hAnsi="Times New Roman"/>
          <w:sz w:val="24"/>
          <w:szCs w:val="24"/>
        </w:rPr>
        <w:t xml:space="preserve"> образом, в М</w:t>
      </w:r>
      <w:r w:rsidR="005A4348">
        <w:rPr>
          <w:rFonts w:ascii="Times New Roman" w:hAnsi="Times New Roman"/>
          <w:sz w:val="24"/>
          <w:szCs w:val="24"/>
        </w:rPr>
        <w:t>К</w:t>
      </w:r>
      <w:r w:rsidR="009D4FE0">
        <w:rPr>
          <w:rFonts w:ascii="Times New Roman" w:hAnsi="Times New Roman"/>
          <w:sz w:val="24"/>
          <w:szCs w:val="24"/>
        </w:rPr>
        <w:t>ДОУ «Детский сад «Алтн Булг</w:t>
      </w:r>
      <w:r w:rsidRPr="003E1B6A">
        <w:rPr>
          <w:rFonts w:ascii="Times New Roman" w:hAnsi="Times New Roman"/>
          <w:sz w:val="24"/>
          <w:szCs w:val="24"/>
        </w:rPr>
        <w:t xml:space="preserve">» образовательный процесс строится в соответствии с ФГОС ДО, ООП и АОП, педагогическими технологиями и методиками соответствующими современным требованиям и направлениям развития ребенка. </w:t>
      </w:r>
    </w:p>
    <w:p w:rsidR="008553C2" w:rsidRPr="003E1B6A" w:rsidRDefault="003E1B6A" w:rsidP="003E1B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B6A">
        <w:rPr>
          <w:rFonts w:ascii="Times New Roman" w:hAnsi="Times New Roman"/>
          <w:sz w:val="24"/>
          <w:szCs w:val="24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</w:t>
      </w:r>
    </w:p>
    <w:p w:rsidR="003E1B6A" w:rsidRPr="003E1B6A" w:rsidRDefault="003E1B6A" w:rsidP="00855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B6A" w:rsidRPr="000A5C20" w:rsidRDefault="003E1B6A" w:rsidP="000A5C20">
      <w:pPr>
        <w:pStyle w:val="a5"/>
        <w:numPr>
          <w:ilvl w:val="1"/>
          <w:numId w:val="13"/>
        </w:numPr>
        <w:spacing w:after="0" w:line="240" w:lineRule="auto"/>
        <w:ind w:righ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5C20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 развития творческих способностей и интересов обучающихся</w:t>
      </w:r>
      <w:r w:rsidR="0084798F" w:rsidRPr="000A5C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E1B6A" w:rsidRPr="003E1B6A" w:rsidRDefault="003E1B6A" w:rsidP="003E1B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B6A">
        <w:rPr>
          <w:rFonts w:ascii="Times New Roman" w:eastAsia="Times New Roman" w:hAnsi="Times New Roman"/>
          <w:sz w:val="24"/>
          <w:szCs w:val="24"/>
          <w:lang w:eastAsia="ru-RU"/>
        </w:rPr>
        <w:t>Творческие достижения детей</w:t>
      </w:r>
    </w:p>
    <w:p w:rsidR="003E1B6A" w:rsidRPr="003E1B6A" w:rsidRDefault="003E1B6A" w:rsidP="003E1B6A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3E1B6A" w:rsidRPr="003E1B6A" w:rsidRDefault="003E1B6A" w:rsidP="003E1B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B6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 целью поддержки и развития познавательной активности, инициативы, творческих способностей и одаренности детей было организованно участие воспитанников ДОУ в </w:t>
      </w:r>
      <w:r w:rsidRPr="003E1B6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lastRenderedPageBreak/>
        <w:t>олимпиадах, конкурсах, фестивалях, соревнованиях различного уровня</w:t>
      </w:r>
      <w:r w:rsidRPr="003E1B6A">
        <w:rPr>
          <w:rFonts w:ascii="Times New Roman" w:eastAsia="Times New Roman" w:hAnsi="Times New Roman"/>
          <w:sz w:val="24"/>
          <w:szCs w:val="24"/>
          <w:lang w:eastAsia="ru-RU"/>
        </w:rPr>
        <w:t>:  муниципальном, республиканском, всероссийском.</w:t>
      </w:r>
    </w:p>
    <w:p w:rsidR="00421C7A" w:rsidRDefault="00421C7A" w:rsidP="00421C7A">
      <w:pPr>
        <w:pStyle w:val="1"/>
        <w:rPr>
          <w:sz w:val="24"/>
          <w:szCs w:val="24"/>
        </w:rPr>
      </w:pPr>
      <w:r>
        <w:rPr>
          <w:sz w:val="24"/>
          <w:szCs w:val="24"/>
        </w:rPr>
        <w:t>Результаты участия воспитанников:</w:t>
      </w:r>
    </w:p>
    <w:p w:rsidR="00421C7A" w:rsidRDefault="00421C7A" w:rsidP="00421C7A">
      <w:pPr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56"/>
        <w:gridCol w:w="2227"/>
        <w:gridCol w:w="2503"/>
        <w:gridCol w:w="2393"/>
      </w:tblGrid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ребенка/воспитатель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«Благопожеланий»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Бадма-Халгаев Геннадий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«Благопожеланий»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Эльдяшев Тимур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«Благопожеланий»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Улюмджинова Зайсана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республиканском конкурсе «Сохраним тюльпан»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Чермянина Даша Тюрбеев Данир Чензеева Элина Хечиев Валера Эрднеев Эрдем Эльдяшев Тимур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«Пластилиновые чудеса»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Эрднеев Эрдем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«Привет из космоса»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«Космические дали»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Кичеева Дарина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«Самая красивая планета - Земля»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фотоконкурс  «Подарок на 8 марта»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Улюмджинова Зайсана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Второе место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«Благопожеланий»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Бактаев Аюка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Кегдышева Иляна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Нимнирова К.Б.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Призеры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«Благопожеланий»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Санжираева Айтана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Гаряева П.М.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«Благопожеланий»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Чемидов Очир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Мустафина А.А.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«Благопожеланий»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Шардаева Элина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Магнаева З.Б.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конкурс «Чистый взгляд»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Чемидов Очир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Мустафина А.А.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Победитель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/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/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/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/>
        </w:tc>
      </w:tr>
    </w:tbl>
    <w:p w:rsidR="006B5EBC" w:rsidRDefault="006B5EBC" w:rsidP="0084798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E1B6A" w:rsidRPr="006B5EBC" w:rsidRDefault="003E1B6A" w:rsidP="0084798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6B5E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Вывод:</w:t>
      </w:r>
    </w:p>
    <w:p w:rsidR="00E90359" w:rsidRPr="003E1B6A" w:rsidRDefault="003E1B6A" w:rsidP="003E1B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98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Годовой план реализован  в полном объеме, положительные результаты отмечены в разработке и внедрении </w:t>
      </w:r>
      <w:r w:rsidR="0084798F">
        <w:rPr>
          <w:rFonts w:ascii="Times New Roman" w:eastAsia="Times New Roman" w:hAnsi="Times New Roman"/>
          <w:sz w:val="24"/>
          <w:szCs w:val="24"/>
          <w:lang w:eastAsia="ru-RU"/>
        </w:rPr>
        <w:t>педагогических проектов, участии</w:t>
      </w:r>
      <w:r w:rsidRPr="0084798F">
        <w:rPr>
          <w:rFonts w:ascii="Times New Roman" w:eastAsia="Times New Roman" w:hAnsi="Times New Roman"/>
          <w:sz w:val="24"/>
          <w:szCs w:val="24"/>
          <w:lang w:eastAsia="ru-RU"/>
        </w:rPr>
        <w:t xml:space="preserve"> в смотрах-конкурсах различного уровня по приоритетным направлениям работы ДОУ, эффективной кружковой работе, позволяющие говорить о росте активности и творческом потенциала педагогов и воспитанников. Это позитивно сказывается на качестве образования в ДОУ</w:t>
      </w:r>
      <w:r w:rsidR="00421C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47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90359" w:rsidRPr="000A5C20" w:rsidRDefault="000A5C20" w:rsidP="000A5C20">
      <w:pPr>
        <w:pStyle w:val="a5"/>
        <w:spacing w:after="0" w:line="240" w:lineRule="auto"/>
        <w:ind w:left="16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1.9.</w:t>
      </w:r>
      <w:r w:rsidR="00E90359" w:rsidRPr="000A5C20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и качество подготовки выпускников.</w:t>
      </w:r>
    </w:p>
    <w:p w:rsidR="00E90359" w:rsidRPr="00E90359" w:rsidRDefault="00E90359" w:rsidP="00E90359">
      <w:pPr>
        <w:spacing w:after="0" w:line="240" w:lineRule="auto"/>
        <w:ind w:left="119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0359" w:rsidRPr="00FE2528" w:rsidRDefault="00FE2528" w:rsidP="00FE2528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0070C0"/>
          <w:sz w:val="24"/>
          <w:szCs w:val="24"/>
          <w:lang w:eastAsia="ru-RU"/>
        </w:rPr>
      </w:pPr>
      <w:r w:rsidRPr="00FE2528">
        <w:rPr>
          <w:rFonts w:ascii="Times New Roman" w:eastAsia="SimSun" w:hAnsi="Times New Roman"/>
          <w:sz w:val="24"/>
          <w:szCs w:val="24"/>
          <w:lang w:eastAsia="ru-RU"/>
        </w:rPr>
        <w:t xml:space="preserve">Программой (ООП ДО) 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FE2528">
        <w:rPr>
          <w:rFonts w:ascii="Times New Roman" w:eastAsia="SimSun" w:hAnsi="Times New Roman"/>
          <w:sz w:val="24"/>
          <w:szCs w:val="24"/>
          <w:lang w:eastAsia="ru-RU"/>
        </w:rPr>
        <w:t xml:space="preserve"> предусмотрена система мониторинга динамики развития детей, динамики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их образовательных достижений. </w:t>
      </w:r>
      <w:r w:rsidR="00E90359" w:rsidRPr="00E90359">
        <w:rPr>
          <w:rFonts w:ascii="Times New Roman" w:hAnsi="Times New Roman"/>
          <w:sz w:val="24"/>
        </w:rPr>
        <w:t xml:space="preserve">Основная задача мониторинга в </w:t>
      </w:r>
      <w:r>
        <w:rPr>
          <w:rFonts w:ascii="Times New Roman" w:hAnsi="Times New Roman"/>
          <w:sz w:val="24"/>
        </w:rPr>
        <w:t>ДОУ</w:t>
      </w:r>
      <w:r w:rsidR="00E90359" w:rsidRPr="00E90359">
        <w:rPr>
          <w:rFonts w:ascii="Times New Roman" w:hAnsi="Times New Roman"/>
          <w:sz w:val="24"/>
        </w:rPr>
        <w:t xml:space="preserve"> заключается в том, чтобы определить степень освоения ребенком образовательной программы и влияние, которое оказывает образовательный процесс на развитие ребенка. Исходя из этого, мониторинг подразделяется на мониторинг образовательного процесса и мониторинг детского развития.</w:t>
      </w:r>
    </w:p>
    <w:p w:rsidR="00FE2528" w:rsidRDefault="00E90359" w:rsidP="00E90359">
      <w:pPr>
        <w:pStyle w:val="a3"/>
        <w:jc w:val="both"/>
        <w:rPr>
          <w:rFonts w:ascii="Times New Roman" w:hAnsi="Times New Roman"/>
          <w:sz w:val="24"/>
        </w:rPr>
      </w:pPr>
      <w:r w:rsidRPr="00E90359">
        <w:rPr>
          <w:rFonts w:ascii="Times New Roman" w:hAnsi="Times New Roman"/>
          <w:i/>
          <w:iCs/>
          <w:sz w:val="24"/>
        </w:rPr>
        <w:t> </w:t>
      </w:r>
      <w:r>
        <w:rPr>
          <w:rFonts w:ascii="Times New Roman" w:hAnsi="Times New Roman"/>
          <w:i/>
          <w:iCs/>
          <w:sz w:val="24"/>
        </w:rPr>
        <w:tab/>
      </w:r>
      <w:r w:rsidRPr="00E90359">
        <w:rPr>
          <w:rFonts w:ascii="Times New Roman" w:hAnsi="Times New Roman"/>
          <w:sz w:val="24"/>
        </w:rPr>
        <w:t xml:space="preserve">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областям. Он основывается на анализе достижения детьми промежуточных результатов, которые описаны в каждом разделе образовательной программы. Форма проведения мониторинга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специальные </w:t>
      </w:r>
      <w:r w:rsidR="0084798F">
        <w:rPr>
          <w:rFonts w:ascii="Times New Roman" w:hAnsi="Times New Roman"/>
          <w:sz w:val="24"/>
        </w:rPr>
        <w:t>игровые ситуации</w:t>
      </w:r>
      <w:r w:rsidRPr="00E90359">
        <w:rPr>
          <w:rFonts w:ascii="Times New Roman" w:hAnsi="Times New Roman"/>
          <w:sz w:val="24"/>
        </w:rPr>
        <w:t xml:space="preserve">, организуемые педагогом.  </w:t>
      </w:r>
    </w:p>
    <w:p w:rsidR="00E90359" w:rsidRPr="00E90359" w:rsidRDefault="00E90359" w:rsidP="00FE2528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90359">
        <w:rPr>
          <w:rFonts w:ascii="Times New Roman" w:hAnsi="Times New Roman"/>
          <w:sz w:val="24"/>
        </w:rPr>
        <w:t>В детском саду требования к результатам представлены в виде целевых ориентиров, т.е. характеристик возможных достижений ребенка в соответствии с его возрастными и индивидуальными особенностями.</w:t>
      </w:r>
    </w:p>
    <w:p w:rsidR="00FE2528" w:rsidRDefault="00E90359" w:rsidP="00FE25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90359">
        <w:rPr>
          <w:rFonts w:ascii="Times New Roman" w:hAnsi="Times New Roman"/>
          <w:sz w:val="24"/>
        </w:rPr>
        <w:t>Мониторинг детского развития проводится на основе оценки развития интегративных качеств ребенка.  Основная задача этого вида мониторинга –  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личности.</w:t>
      </w:r>
      <w:r w:rsidR="00FE2528" w:rsidRPr="00FE2528">
        <w:rPr>
          <w:rFonts w:ascii="Times New Roman" w:hAnsi="Times New Roman"/>
          <w:sz w:val="24"/>
          <w:szCs w:val="24"/>
        </w:rPr>
        <w:t xml:space="preserve"> </w:t>
      </w:r>
    </w:p>
    <w:p w:rsidR="00FE2528" w:rsidRPr="00FE2528" w:rsidRDefault="00FE2528" w:rsidP="00FE2528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E2528">
        <w:rPr>
          <w:rFonts w:ascii="Times New Roman" w:hAnsi="Times New Roman"/>
          <w:sz w:val="24"/>
          <w:szCs w:val="24"/>
        </w:rPr>
        <w:t>Педагогический мониторинг проводился 2 раза в учебный год, в сентябре и мае.</w:t>
      </w:r>
    </w:p>
    <w:p w:rsidR="00E90359" w:rsidRPr="00FE2528" w:rsidRDefault="00FE2528" w:rsidP="00FE25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2528">
        <w:rPr>
          <w:rFonts w:ascii="Times New Roman" w:eastAsia="Times New Roman" w:hAnsi="Times New Roman"/>
          <w:sz w:val="24"/>
          <w:szCs w:val="24"/>
          <w:lang w:eastAsia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E90359" w:rsidRPr="00E90359" w:rsidRDefault="00E90359" w:rsidP="00FE2528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90359">
        <w:rPr>
          <w:rFonts w:ascii="Times New Roman" w:hAnsi="Times New Roman"/>
          <w:sz w:val="24"/>
        </w:rPr>
        <w:t>В начале учебного года по результатам мониторинга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</w:t>
      </w:r>
    </w:p>
    <w:p w:rsidR="00E90359" w:rsidRPr="00E90359" w:rsidRDefault="00E90359" w:rsidP="00FE2528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90359">
        <w:rPr>
          <w:rFonts w:ascii="Times New Roman" w:hAnsi="Times New Roman"/>
          <w:sz w:val="24"/>
        </w:rPr>
        <w:t>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</w:t>
      </w:r>
    </w:p>
    <w:p w:rsidR="00E90359" w:rsidRPr="00E90359" w:rsidRDefault="00E90359" w:rsidP="00FE2528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90359">
        <w:rPr>
          <w:rFonts w:ascii="Times New Roman" w:hAnsi="Times New Roman"/>
          <w:sz w:val="24"/>
        </w:rPr>
        <w:t>Оценку особенностей развития детей и усвоения ими программы проводит воспитатель группы в рамках педагогической диагностики. Отслеживание эффективности усвоения Программ</w:t>
      </w:r>
      <w:r w:rsidR="0084798F">
        <w:rPr>
          <w:rFonts w:ascii="Times New Roman" w:hAnsi="Times New Roman"/>
          <w:sz w:val="24"/>
        </w:rPr>
        <w:t>ы воспитанниками д</w:t>
      </w:r>
      <w:r w:rsidRPr="00E90359">
        <w:rPr>
          <w:rFonts w:ascii="Times New Roman" w:hAnsi="Times New Roman"/>
          <w:sz w:val="24"/>
        </w:rPr>
        <w:t xml:space="preserve">етского сада </w:t>
      </w:r>
      <w:r w:rsidR="0084798F">
        <w:rPr>
          <w:rFonts w:ascii="Times New Roman" w:hAnsi="Times New Roman"/>
          <w:sz w:val="24"/>
        </w:rPr>
        <w:t>выявило</w:t>
      </w:r>
      <w:r w:rsidRPr="00E90359">
        <w:rPr>
          <w:rFonts w:ascii="Times New Roman" w:hAnsi="Times New Roman"/>
          <w:sz w:val="24"/>
        </w:rPr>
        <w:t>, что показатели развития детей соответствуют их психологическому возрасту. По результатам педагогической диагностики дети показали положительный результат усвоения программного материала – 100 %.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ситуаций.</w:t>
      </w:r>
    </w:p>
    <w:p w:rsidR="009F156A" w:rsidRDefault="009F156A" w:rsidP="009F156A">
      <w:pPr>
        <w:pStyle w:val="a3"/>
        <w:jc w:val="both"/>
      </w:pPr>
    </w:p>
    <w:p w:rsidR="009F156A" w:rsidRPr="009F156A" w:rsidRDefault="009F156A" w:rsidP="009F15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>В ходе мониторинга было обследов</w:t>
      </w:r>
      <w:r w:rsidR="00421C7A">
        <w:rPr>
          <w:rFonts w:ascii="Times New Roman" w:eastAsia="Times New Roman" w:hAnsi="Times New Roman"/>
          <w:sz w:val="24"/>
          <w:szCs w:val="24"/>
          <w:lang w:eastAsia="ru-RU"/>
        </w:rPr>
        <w:t>ано 87</w:t>
      </w: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воспитанника. (95 %)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>Из них имеют (в %) по среднему показателю:</w:t>
      </w:r>
    </w:p>
    <w:p w:rsidR="009F156A" w:rsidRPr="009F156A" w:rsidRDefault="009F156A" w:rsidP="009F15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>высокий уровень – 69 (47%)</w:t>
      </w:r>
    </w:p>
    <w:p w:rsidR="009F156A" w:rsidRPr="009F156A" w:rsidRDefault="009F156A" w:rsidP="009F15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>средний уровень – 75 (50%)</w:t>
      </w:r>
    </w:p>
    <w:p w:rsidR="009F156A" w:rsidRPr="009F156A" w:rsidRDefault="009F156A" w:rsidP="009F15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 xml:space="preserve">низкий уровень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> -  6 (4%)</w:t>
      </w:r>
    </w:p>
    <w:p w:rsidR="009F156A" w:rsidRDefault="009F156A" w:rsidP="009F15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5CB" w:rsidRDefault="006545CB" w:rsidP="009F15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5CB" w:rsidRPr="009F156A" w:rsidRDefault="006545CB" w:rsidP="009F15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3"/>
        <w:tblW w:w="8789" w:type="dxa"/>
        <w:tblInd w:w="1242" w:type="dxa"/>
        <w:tblLayout w:type="fixed"/>
        <w:tblLook w:val="04A0"/>
      </w:tblPr>
      <w:tblGrid>
        <w:gridCol w:w="3119"/>
        <w:gridCol w:w="1453"/>
        <w:gridCol w:w="1453"/>
        <w:gridCol w:w="1453"/>
        <w:gridCol w:w="1311"/>
      </w:tblGrid>
      <w:tr w:rsidR="009F156A" w:rsidRPr="009F156A" w:rsidTr="00230D86">
        <w:trPr>
          <w:trHeight w:val="300"/>
        </w:trPr>
        <w:tc>
          <w:tcPr>
            <w:tcW w:w="3119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453" w:type="dxa"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кол-во детей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высокий %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средний %</w:t>
            </w:r>
          </w:p>
        </w:tc>
        <w:tc>
          <w:tcPr>
            <w:tcW w:w="1311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низкий %</w:t>
            </w:r>
          </w:p>
        </w:tc>
      </w:tr>
      <w:tr w:rsidR="009F156A" w:rsidRPr="009F156A" w:rsidTr="00230D86">
        <w:trPr>
          <w:trHeight w:val="300"/>
        </w:trPr>
        <w:tc>
          <w:tcPr>
            <w:tcW w:w="3119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вторая младшая группа</w:t>
            </w:r>
          </w:p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9F156A" w:rsidRPr="009F156A" w:rsidRDefault="005A4348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Theme="minorEastAsia" w:hAnsi="Times New Roman"/>
                <w:sz w:val="24"/>
                <w:szCs w:val="24"/>
              </w:rPr>
              <w:t>4 (18%)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156A">
              <w:rPr>
                <w:rFonts w:ascii="Times New Roman" w:eastAsiaTheme="minorEastAsia" w:hAnsi="Times New Roman"/>
                <w:sz w:val="24"/>
                <w:szCs w:val="24"/>
              </w:rPr>
              <w:t>16 (73 %)</w:t>
            </w:r>
          </w:p>
        </w:tc>
        <w:tc>
          <w:tcPr>
            <w:tcW w:w="1311" w:type="dxa"/>
            <w:noWrap/>
            <w:hideMark/>
          </w:tcPr>
          <w:p w:rsidR="009F156A" w:rsidRPr="009F156A" w:rsidRDefault="00421C7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9F156A" w:rsidRPr="009F156A">
              <w:rPr>
                <w:rFonts w:ascii="Times New Roman" w:eastAsiaTheme="minorEastAsia" w:hAnsi="Times New Roman"/>
                <w:sz w:val="24"/>
                <w:szCs w:val="24"/>
              </w:rPr>
              <w:t xml:space="preserve"> (9%)</w:t>
            </w:r>
          </w:p>
        </w:tc>
      </w:tr>
      <w:tr w:rsidR="009F156A" w:rsidRPr="009F156A" w:rsidTr="00230D86">
        <w:trPr>
          <w:trHeight w:val="300"/>
        </w:trPr>
        <w:tc>
          <w:tcPr>
            <w:tcW w:w="3119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 xml:space="preserve">«Морские звезды» </w:t>
            </w:r>
          </w:p>
        </w:tc>
        <w:tc>
          <w:tcPr>
            <w:tcW w:w="1453" w:type="dxa"/>
          </w:tcPr>
          <w:p w:rsidR="009F156A" w:rsidRPr="009F156A" w:rsidRDefault="005A4348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13 (52%)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12 (48%)</w:t>
            </w:r>
          </w:p>
        </w:tc>
        <w:tc>
          <w:tcPr>
            <w:tcW w:w="1311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1 (4%)</w:t>
            </w:r>
          </w:p>
        </w:tc>
      </w:tr>
      <w:tr w:rsidR="009F156A" w:rsidRPr="009F156A" w:rsidTr="00230D86">
        <w:trPr>
          <w:trHeight w:val="300"/>
        </w:trPr>
        <w:tc>
          <w:tcPr>
            <w:tcW w:w="3119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старшая группа.</w:t>
            </w:r>
          </w:p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21C7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14 (55%)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11 (31%)</w:t>
            </w:r>
          </w:p>
        </w:tc>
        <w:tc>
          <w:tcPr>
            <w:tcW w:w="1311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1 (4%)</w:t>
            </w:r>
          </w:p>
        </w:tc>
      </w:tr>
      <w:tr w:rsidR="009F156A" w:rsidRPr="009F156A" w:rsidTr="00230D86">
        <w:trPr>
          <w:trHeight w:val="300"/>
        </w:trPr>
        <w:tc>
          <w:tcPr>
            <w:tcW w:w="3119" w:type="dxa"/>
            <w:noWrap/>
            <w:hideMark/>
          </w:tcPr>
          <w:p w:rsidR="009F156A" w:rsidRPr="009F156A" w:rsidRDefault="00421C7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разновозрастная </w:t>
            </w:r>
            <w:r w:rsidR="009F156A" w:rsidRPr="009F156A">
              <w:rPr>
                <w:rFonts w:ascii="Times New Roman" w:eastAsia="Times New Roman" w:hAnsi="Times New Roman"/>
                <w:sz w:val="24"/>
                <w:szCs w:val="24"/>
              </w:rPr>
              <w:t>группа.</w:t>
            </w:r>
          </w:p>
          <w:p w:rsidR="009F156A" w:rsidRPr="009F156A" w:rsidRDefault="009F156A" w:rsidP="00421C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9F156A" w:rsidRPr="009F156A" w:rsidRDefault="00421C7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Theme="minorEastAsia" w:hAnsi="Times New Roman"/>
              </w:rPr>
              <w:t>18 (70%)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Theme="minorEastAsia" w:hAnsi="Times New Roman"/>
              </w:rPr>
              <w:t>8 (29 %)</w:t>
            </w:r>
          </w:p>
        </w:tc>
        <w:tc>
          <w:tcPr>
            <w:tcW w:w="1311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1 (4%)</w:t>
            </w:r>
          </w:p>
        </w:tc>
      </w:tr>
      <w:tr w:rsidR="009F156A" w:rsidRPr="009F156A" w:rsidTr="00230D86">
        <w:trPr>
          <w:trHeight w:val="300"/>
        </w:trPr>
        <w:tc>
          <w:tcPr>
            <w:tcW w:w="3119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Итого по ДОУ</w:t>
            </w:r>
          </w:p>
        </w:tc>
        <w:tc>
          <w:tcPr>
            <w:tcW w:w="1453" w:type="dxa"/>
          </w:tcPr>
          <w:p w:rsidR="009F156A" w:rsidRPr="009F156A" w:rsidRDefault="006545CB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69 (47%)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75 (50%)</w:t>
            </w:r>
          </w:p>
        </w:tc>
        <w:tc>
          <w:tcPr>
            <w:tcW w:w="1311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6 (4%)</w:t>
            </w:r>
          </w:p>
        </w:tc>
      </w:tr>
    </w:tbl>
    <w:p w:rsidR="009F156A" w:rsidRDefault="009F156A" w:rsidP="00421C7A">
      <w:pPr>
        <w:pStyle w:val="a3"/>
      </w:pPr>
    </w:p>
    <w:p w:rsidR="009F156A" w:rsidRDefault="009F156A" w:rsidP="009F156A">
      <w:pPr>
        <w:pStyle w:val="a3"/>
        <w:jc w:val="both"/>
      </w:pPr>
    </w:p>
    <w:p w:rsidR="009F156A" w:rsidRDefault="009F156A" w:rsidP="009F156A">
      <w:pPr>
        <w:pStyle w:val="a3"/>
        <w:jc w:val="both"/>
      </w:pPr>
    </w:p>
    <w:p w:rsidR="009F156A" w:rsidRPr="009F156A" w:rsidRDefault="009F156A" w:rsidP="009F156A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156A">
        <w:rPr>
          <w:rFonts w:ascii="Times New Roman" w:eastAsiaTheme="minorEastAsia" w:hAnsi="Times New Roman"/>
          <w:sz w:val="24"/>
          <w:szCs w:val="24"/>
          <w:lang w:val="tt-RU" w:eastAsia="ru-RU"/>
        </w:rPr>
        <w:t>Итоги мониторинга п</w:t>
      </w:r>
      <w:r w:rsidRPr="009F156A">
        <w:rPr>
          <w:rFonts w:ascii="Times New Roman" w:eastAsiaTheme="minorEastAsia" w:hAnsi="Times New Roman"/>
          <w:sz w:val="24"/>
          <w:szCs w:val="24"/>
          <w:lang w:eastAsia="ru-RU"/>
        </w:rPr>
        <w:t xml:space="preserve">оказали, что детьми всех возрастных групп </w:t>
      </w:r>
      <w:r w:rsidR="00E45CD9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программный </w:t>
      </w:r>
      <w:r w:rsidRPr="009F156A">
        <w:rPr>
          <w:rFonts w:ascii="Times New Roman" w:eastAsiaTheme="minorEastAsia" w:hAnsi="Times New Roman"/>
          <w:sz w:val="24"/>
          <w:szCs w:val="24"/>
          <w:lang w:eastAsia="ru-RU"/>
        </w:rPr>
        <w:t>материал по всем образовательным областям усвоен на высоком и среднем уровне (результаты представлены в таблицах). Низкий результат имеют дети с ОВЗ.</w:t>
      </w:r>
    </w:p>
    <w:p w:rsidR="009F156A" w:rsidRPr="009F156A" w:rsidRDefault="009F156A" w:rsidP="009F15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EBC" w:rsidRDefault="006B5EBC" w:rsidP="009F1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EBC" w:rsidRDefault="006B5EBC" w:rsidP="009F1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EBC" w:rsidRDefault="006B5EBC" w:rsidP="009F1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156A" w:rsidRPr="009F156A" w:rsidRDefault="009F156A" w:rsidP="009F1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9F156A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Результаты мониторинга по линиям развития</w:t>
      </w: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 xml:space="preserve">    в таблице 1.</w:t>
      </w:r>
    </w:p>
    <w:p w:rsidR="009F156A" w:rsidRPr="009F156A" w:rsidRDefault="009F156A" w:rsidP="009F156A">
      <w:pPr>
        <w:spacing w:before="75" w:after="75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</w:p>
    <w:tbl>
      <w:tblPr>
        <w:tblW w:w="4197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7"/>
        <w:gridCol w:w="4003"/>
      </w:tblGrid>
      <w:tr w:rsidR="009F156A" w:rsidRPr="009F156A" w:rsidTr="00230D86">
        <w:trPr>
          <w:trHeight w:val="60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усвоения программы</w:t>
            </w:r>
          </w:p>
        </w:tc>
      </w:tr>
      <w:tr w:rsidR="009F156A" w:rsidRPr="009F156A" w:rsidTr="00230D86">
        <w:trPr>
          <w:trHeight w:val="267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hd w:val="clear" w:color="auto" w:fill="FFFFFF"/>
              <w:spacing w:after="0"/>
              <w:ind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</w:tr>
      <w:tr w:rsidR="009F156A" w:rsidRPr="009F156A" w:rsidTr="00230D86">
        <w:trPr>
          <w:trHeight w:val="267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hd w:val="clear" w:color="auto" w:fill="FFFFFF"/>
              <w:spacing w:after="0"/>
              <w:ind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9F156A" w:rsidRPr="009F156A" w:rsidTr="00230D86">
        <w:trPr>
          <w:trHeight w:val="267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hd w:val="clear" w:color="auto" w:fill="FFFFFF"/>
              <w:spacing w:after="0"/>
              <w:ind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9F156A" w:rsidRPr="009F156A" w:rsidTr="00230D86">
        <w:trPr>
          <w:trHeight w:val="247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hd w:val="clear" w:color="auto" w:fill="FFFFFF"/>
              <w:spacing w:after="0"/>
              <w:ind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9F156A" w:rsidRPr="009F156A" w:rsidTr="00230D86">
        <w:trPr>
          <w:trHeight w:val="158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hd w:val="clear" w:color="auto" w:fill="FFFFFF"/>
              <w:spacing w:after="0"/>
              <w:ind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социально-коммуникативное развитие 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9F156A" w:rsidRPr="009F156A" w:rsidTr="00230D86">
        <w:trPr>
          <w:trHeight w:val="158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hd w:val="clear" w:color="auto" w:fill="FFFFFF"/>
              <w:spacing w:after="0"/>
              <w:ind w:right="1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результат по ДОУ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</w:tbl>
    <w:p w:rsidR="009F156A" w:rsidRDefault="009F156A" w:rsidP="009F156A">
      <w:pPr>
        <w:pStyle w:val="a3"/>
        <w:jc w:val="both"/>
      </w:pPr>
    </w:p>
    <w:p w:rsidR="009F156A" w:rsidRDefault="009F156A" w:rsidP="009F156A">
      <w:pPr>
        <w:pStyle w:val="a3"/>
        <w:jc w:val="both"/>
      </w:pPr>
    </w:p>
    <w:p w:rsidR="00E45CD9" w:rsidRDefault="009F156A" w:rsidP="009F15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группы  по всем показателям имею</w:t>
      </w:r>
      <w:r w:rsidRPr="00E22A1F">
        <w:rPr>
          <w:rFonts w:ascii="Times New Roman" w:hAnsi="Times New Roman"/>
          <w:sz w:val="24"/>
          <w:szCs w:val="24"/>
        </w:rPr>
        <w:t xml:space="preserve">т хорошие результаты. Уровень овладения детьми необходимых знаний, умений и навыков по всем образовательным областям соответствует возрасту. </w:t>
      </w:r>
    </w:p>
    <w:p w:rsidR="009F156A" w:rsidRDefault="009F156A" w:rsidP="009F15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73A0">
        <w:rPr>
          <w:rFonts w:ascii="Times New Roman" w:hAnsi="Times New Roman"/>
          <w:sz w:val="24"/>
          <w:szCs w:val="24"/>
        </w:rPr>
        <w:t>В образовательной области «Речевое развитие» на средний уровень вышли дети с  предполагаемой причиной данного явления – низкий уровень речевого развития  у некоторых детей.   Данный результат отмечен наличием у детей ОНР, ФНР (</w:t>
      </w:r>
      <w:r>
        <w:rPr>
          <w:rFonts w:ascii="Times New Roman" w:hAnsi="Times New Roman"/>
          <w:sz w:val="24"/>
          <w:szCs w:val="24"/>
        </w:rPr>
        <w:t>обследование</w:t>
      </w:r>
      <w:r w:rsidRPr="007173A0">
        <w:rPr>
          <w:rFonts w:ascii="Times New Roman" w:hAnsi="Times New Roman"/>
          <w:sz w:val="24"/>
          <w:szCs w:val="24"/>
        </w:rPr>
        <w:t xml:space="preserve"> логопеда)   </w:t>
      </w:r>
    </w:p>
    <w:p w:rsidR="00312C60" w:rsidRPr="00312C60" w:rsidRDefault="00312C60" w:rsidP="00312C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2C60">
        <w:rPr>
          <w:rFonts w:ascii="Times New Roman" w:eastAsia="Times New Roman" w:hAnsi="Times New Roman"/>
          <w:sz w:val="24"/>
          <w:szCs w:val="24"/>
          <w:lang w:eastAsia="ru-RU"/>
        </w:rPr>
        <w:t>Наиболее высокие результаты показали дети в образовательной области «Социально – коммуникативное развитие»  Постоянно посещающие детский сад дети  успешно осваивают программу и показывают хорошие результаты при диагностике.</w:t>
      </w:r>
    </w:p>
    <w:p w:rsidR="009F156A" w:rsidRDefault="009F156A" w:rsidP="009F15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E22A1F">
        <w:rPr>
          <w:rFonts w:ascii="Times New Roman" w:hAnsi="Times New Roman"/>
          <w:sz w:val="24"/>
          <w:szCs w:val="24"/>
        </w:rPr>
        <w:t>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9F156A" w:rsidRDefault="009F156A" w:rsidP="009F156A">
      <w:pPr>
        <w:pStyle w:val="a3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22A1F">
        <w:rPr>
          <w:rFonts w:ascii="Times New Roman" w:hAnsi="Times New Roman"/>
          <w:color w:val="231F20"/>
          <w:sz w:val="24"/>
          <w:szCs w:val="24"/>
        </w:rPr>
        <w:t>Причинами низких показателей являются индивидуальные особенности детей, слабая посещаемость, частые пропуски</w:t>
      </w:r>
      <w:r>
        <w:rPr>
          <w:rFonts w:ascii="Times New Roman" w:hAnsi="Times New Roman"/>
          <w:color w:val="231F20"/>
          <w:sz w:val="24"/>
          <w:szCs w:val="24"/>
        </w:rPr>
        <w:t>, нарушение речевых функций у детей.</w:t>
      </w:r>
    </w:p>
    <w:p w:rsidR="009F156A" w:rsidRPr="009F156A" w:rsidRDefault="009F156A" w:rsidP="009F15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F156A">
        <w:rPr>
          <w:rFonts w:ascii="Times New Roman" w:hAnsi="Times New Roman"/>
          <w:sz w:val="24"/>
          <w:szCs w:val="24"/>
        </w:rPr>
        <w:t>Анализ результатов мо</w:t>
      </w:r>
      <w:r w:rsidR="00421C7A">
        <w:rPr>
          <w:rFonts w:ascii="Times New Roman" w:hAnsi="Times New Roman"/>
          <w:sz w:val="24"/>
          <w:szCs w:val="24"/>
        </w:rPr>
        <w:t>ниторинга детей старшей</w:t>
      </w:r>
      <w:r w:rsidRPr="009F156A">
        <w:rPr>
          <w:rFonts w:ascii="Times New Roman" w:hAnsi="Times New Roman"/>
          <w:sz w:val="24"/>
          <w:szCs w:val="24"/>
        </w:rPr>
        <w:t xml:space="preserve"> группы показал, что в целом данная группа по всем показателям имеет хорошие результаты. Уровень овладения детьми необходимых знаний, умений и навыков по всем образовательным област</w:t>
      </w:r>
      <w:r w:rsidR="00421C7A">
        <w:rPr>
          <w:rFonts w:ascii="Times New Roman" w:hAnsi="Times New Roman"/>
          <w:sz w:val="24"/>
          <w:szCs w:val="24"/>
        </w:rPr>
        <w:t>ям соответствует возрасту. Из 25</w:t>
      </w:r>
      <w:r w:rsidRPr="009F156A">
        <w:rPr>
          <w:rFonts w:ascii="Times New Roman" w:hAnsi="Times New Roman"/>
          <w:sz w:val="24"/>
          <w:szCs w:val="24"/>
        </w:rPr>
        <w:t xml:space="preserve"> детей 65% имеют высокий уровень. 35% средний уровень, низкий уровень отсутствует. Небольшие затруднения возникли в познавательном и речевом развитии.</w:t>
      </w:r>
    </w:p>
    <w:p w:rsidR="009B42B1" w:rsidRPr="009B42B1" w:rsidRDefault="009B42B1" w:rsidP="009B42B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42B1">
        <w:rPr>
          <w:rFonts w:ascii="Times New Roman" w:hAnsi="Times New Roman"/>
          <w:sz w:val="24"/>
          <w:szCs w:val="24"/>
        </w:rPr>
        <w:lastRenderedPageBreak/>
        <w:t>Наблюдение  и  анализ  за  воспитанниками  данной  группы  показал,  что  у детей накопился определенный опыт проявления самостоятельности в отдельных видах деятельности. </w:t>
      </w:r>
    </w:p>
    <w:p w:rsidR="00E45CD9" w:rsidRDefault="009B42B1" w:rsidP="009B42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42B1">
        <w:rPr>
          <w:rFonts w:ascii="Times New Roman" w:hAnsi="Times New Roman"/>
          <w:sz w:val="24"/>
          <w:szCs w:val="24"/>
        </w:rPr>
        <w:t>Дети</w:t>
      </w:r>
      <w:r w:rsidR="00421C7A">
        <w:rPr>
          <w:rFonts w:ascii="Times New Roman" w:hAnsi="Times New Roman"/>
          <w:sz w:val="24"/>
          <w:szCs w:val="24"/>
        </w:rPr>
        <w:t xml:space="preserve"> старшей</w:t>
      </w:r>
      <w:r w:rsidRPr="009B42B1">
        <w:rPr>
          <w:rFonts w:ascii="Times New Roman" w:hAnsi="Times New Roman"/>
          <w:sz w:val="24"/>
          <w:szCs w:val="24"/>
        </w:rPr>
        <w:t xml:space="preserve">   группы умеют самостоятельно выполнять отдельные поручения: организовать группу сверстников для </w:t>
      </w:r>
      <w:r>
        <w:rPr>
          <w:rFonts w:ascii="Times New Roman" w:hAnsi="Times New Roman"/>
          <w:sz w:val="24"/>
          <w:szCs w:val="24"/>
        </w:rPr>
        <w:t>совместных игр</w:t>
      </w:r>
      <w:r w:rsidRPr="009B42B1">
        <w:rPr>
          <w:rFonts w:ascii="Times New Roman" w:hAnsi="Times New Roman"/>
          <w:sz w:val="24"/>
          <w:szCs w:val="24"/>
        </w:rPr>
        <w:t>, выступить в роли помощника воспитателя на прогулке, провести подвижную игру и т. п.</w:t>
      </w:r>
    </w:p>
    <w:p w:rsidR="009B42B1" w:rsidRPr="009B42B1" w:rsidRDefault="009B42B1" w:rsidP="009B42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42B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 w:rsidRPr="009B42B1">
        <w:rPr>
          <w:rFonts w:ascii="Times New Roman" w:hAnsi="Times New Roman"/>
          <w:sz w:val="24"/>
          <w:szCs w:val="24"/>
        </w:rPr>
        <w:t> Дети оценивают результат своей деятельности, сравнивая его с результатами деятельности сверстников. К концу пребывания в детском саду дети приобрели  достаточный опыт анализа выполненного задания, умеют критически отнестись к сделанному. Формирование у дошкольников самостоятельности в детском саду осуществлялся во всех видах деятельности под руководством воспитателей.</w:t>
      </w:r>
    </w:p>
    <w:p w:rsidR="009F156A" w:rsidRPr="009F156A" w:rsidRDefault="009F156A" w:rsidP="009F156A">
      <w:pPr>
        <w:pStyle w:val="a3"/>
        <w:jc w:val="both"/>
        <w:rPr>
          <w:sz w:val="24"/>
          <w:szCs w:val="24"/>
        </w:rPr>
      </w:pPr>
    </w:p>
    <w:p w:rsidR="006B5EBC" w:rsidRDefault="006B5EBC" w:rsidP="000F3BD6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787A23" w:rsidRPr="00787A23" w:rsidRDefault="00787A23" w:rsidP="00787A23">
      <w:pPr>
        <w:spacing w:after="0" w:line="240" w:lineRule="auto"/>
        <w:ind w:left="-284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87A23">
        <w:rPr>
          <w:rFonts w:ascii="Times New Roman" w:eastAsiaTheme="minorEastAsia" w:hAnsi="Times New Roman"/>
          <w:b/>
          <w:sz w:val="24"/>
          <w:szCs w:val="24"/>
          <w:lang w:eastAsia="ru-RU"/>
        </w:rPr>
        <w:t>Результаты освоения основной общеобразовательной программы</w:t>
      </w:r>
    </w:p>
    <w:p w:rsidR="00787A23" w:rsidRPr="00787A23" w:rsidRDefault="00787A23" w:rsidP="00787A23">
      <w:pPr>
        <w:spacing w:after="0" w:line="240" w:lineRule="auto"/>
        <w:ind w:left="-284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87A23">
        <w:rPr>
          <w:rFonts w:ascii="Times New Roman" w:eastAsiaTheme="minorEastAsia" w:hAnsi="Times New Roman"/>
          <w:b/>
          <w:sz w:val="24"/>
          <w:szCs w:val="24"/>
          <w:lang w:eastAsia="ru-RU"/>
        </w:rPr>
        <w:t>воспитанниками подготовительной группы за</w:t>
      </w:r>
      <w:r w:rsidR="001A3D8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="005A4348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2021</w:t>
      </w:r>
      <w:r w:rsidR="000F3BD6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 xml:space="preserve"> </w:t>
      </w:r>
      <w:r w:rsidRPr="00787A23">
        <w:rPr>
          <w:rFonts w:ascii="Times New Roman" w:eastAsiaTheme="minorEastAsia" w:hAnsi="Times New Roman"/>
          <w:b/>
          <w:sz w:val="24"/>
          <w:szCs w:val="24"/>
          <w:lang w:eastAsia="ru-RU"/>
        </w:rPr>
        <w:t>уч. год</w:t>
      </w:r>
    </w:p>
    <w:p w:rsidR="00787A23" w:rsidRPr="00787A23" w:rsidRDefault="00787A23" w:rsidP="00787A23">
      <w:pPr>
        <w:spacing w:after="0" w:line="240" w:lineRule="auto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Программный материал по образовательной области «</w:t>
      </w:r>
      <w:r w:rsidRPr="00E74EFF">
        <w:rPr>
          <w:rFonts w:ascii="Times New Roman" w:hAnsi="Times New Roman"/>
          <w:b/>
        </w:rPr>
        <w:t>Физическое развитие</w:t>
      </w:r>
      <w:r w:rsidRPr="00E74EFF">
        <w:rPr>
          <w:rFonts w:ascii="Times New Roman" w:hAnsi="Times New Roman"/>
        </w:rPr>
        <w:t>».</w:t>
      </w:r>
    </w:p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По итогам мониторинга дети показали следующие результаты освоения программного материала:</w:t>
      </w:r>
    </w:p>
    <w:tbl>
      <w:tblPr>
        <w:tblStyle w:val="4"/>
        <w:tblW w:w="0" w:type="auto"/>
        <w:tblLook w:val="04A0"/>
      </w:tblPr>
      <w:tblGrid>
        <w:gridCol w:w="2637"/>
        <w:gridCol w:w="3631"/>
        <w:gridCol w:w="4013"/>
      </w:tblGrid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Уровни развития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787A23" w:rsidRPr="00787A23" w:rsidTr="00230D86">
        <w:trPr>
          <w:trHeight w:val="65"/>
        </w:trPr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10 детей –(38%)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19 детей (70%)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16детей – (62 %)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8 детей (30%)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Не обследованы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Программный материал по образовательной области «</w:t>
      </w:r>
      <w:r w:rsidR="00E74EFF" w:rsidRPr="00E74EFF">
        <w:rPr>
          <w:rFonts w:ascii="Times New Roman" w:hAnsi="Times New Roman"/>
          <w:b/>
        </w:rPr>
        <w:t xml:space="preserve">Социально-коммуникативное </w:t>
      </w:r>
      <w:r w:rsidRPr="00E74EFF">
        <w:rPr>
          <w:rFonts w:ascii="Times New Roman" w:hAnsi="Times New Roman"/>
          <w:b/>
        </w:rPr>
        <w:t>развитие</w:t>
      </w:r>
      <w:r w:rsidRPr="00E74EFF">
        <w:rPr>
          <w:rFonts w:ascii="Times New Roman" w:hAnsi="Times New Roman"/>
        </w:rPr>
        <w:t>».</w:t>
      </w:r>
    </w:p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По итогам мониторинга дети показали следующие результаты освоения программного материала:</w:t>
      </w:r>
    </w:p>
    <w:tbl>
      <w:tblPr>
        <w:tblStyle w:val="4"/>
        <w:tblW w:w="0" w:type="auto"/>
        <w:tblLook w:val="04A0"/>
      </w:tblPr>
      <w:tblGrid>
        <w:gridCol w:w="2636"/>
        <w:gridCol w:w="3627"/>
        <w:gridCol w:w="4018"/>
      </w:tblGrid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Уровни развития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3685" w:type="dxa"/>
          </w:tcPr>
          <w:p w:rsidR="00787A23" w:rsidRPr="00787A23" w:rsidRDefault="000F3BD6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 xml:space="preserve"> детей (100%)</w:t>
            </w:r>
          </w:p>
        </w:tc>
        <w:tc>
          <w:tcPr>
            <w:tcW w:w="4075" w:type="dxa"/>
          </w:tcPr>
          <w:p w:rsidR="00787A23" w:rsidRPr="00787A23" w:rsidRDefault="000F3BD6" w:rsidP="00787A23">
            <w:pPr>
              <w:tabs>
                <w:tab w:val="left" w:pos="1155"/>
                <w:tab w:val="center" w:pos="1929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ab/>
              <w:t>25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 xml:space="preserve"> детей (100%)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Не обследованы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Программный материал по образовательной области «</w:t>
      </w:r>
      <w:r w:rsidRPr="00E74EFF">
        <w:rPr>
          <w:rFonts w:ascii="Times New Roman" w:hAnsi="Times New Roman"/>
          <w:b/>
        </w:rPr>
        <w:t>Художественно-эстетическое развитие</w:t>
      </w:r>
      <w:r w:rsidRPr="00E74EFF">
        <w:rPr>
          <w:rFonts w:ascii="Times New Roman" w:hAnsi="Times New Roman"/>
        </w:rPr>
        <w:t>».</w:t>
      </w:r>
    </w:p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По итогам мониторинга дети показали следующие результаты освоения программного материала:</w:t>
      </w:r>
    </w:p>
    <w:tbl>
      <w:tblPr>
        <w:tblStyle w:val="4"/>
        <w:tblW w:w="0" w:type="auto"/>
        <w:tblLook w:val="04A0"/>
      </w:tblPr>
      <w:tblGrid>
        <w:gridCol w:w="2637"/>
        <w:gridCol w:w="3631"/>
        <w:gridCol w:w="4013"/>
      </w:tblGrid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Уровни развития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3685" w:type="dxa"/>
          </w:tcPr>
          <w:p w:rsidR="00787A23" w:rsidRPr="00787A23" w:rsidRDefault="000F3BD6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 ребенка – (82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>%)</w:t>
            </w:r>
          </w:p>
        </w:tc>
        <w:tc>
          <w:tcPr>
            <w:tcW w:w="4075" w:type="dxa"/>
          </w:tcPr>
          <w:p w:rsidR="00787A23" w:rsidRPr="00787A23" w:rsidRDefault="000F3BD6" w:rsidP="00787A23">
            <w:pPr>
              <w:tabs>
                <w:tab w:val="left" w:pos="1155"/>
                <w:tab w:val="center" w:pos="1929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 xml:space="preserve"> детей (96%)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3685" w:type="dxa"/>
          </w:tcPr>
          <w:p w:rsidR="00787A23" w:rsidRPr="00787A23" w:rsidRDefault="000F3BD6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 ребенка – (12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>%)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1 ребёнок (4%)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3685" w:type="dxa"/>
          </w:tcPr>
          <w:p w:rsidR="00787A23" w:rsidRPr="00787A23" w:rsidRDefault="000F3BD6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Не обследованы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Программный материал по образовательной области «</w:t>
      </w:r>
      <w:r w:rsidRPr="00E74EFF">
        <w:rPr>
          <w:rFonts w:ascii="Times New Roman" w:hAnsi="Times New Roman"/>
          <w:b/>
        </w:rPr>
        <w:t>Речевое развитие</w:t>
      </w:r>
      <w:r w:rsidRPr="00E74EFF">
        <w:rPr>
          <w:rFonts w:ascii="Times New Roman" w:hAnsi="Times New Roman"/>
        </w:rPr>
        <w:t>».</w:t>
      </w:r>
    </w:p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По итогам мониторинга дети показали следующие результаты освоения программного материала:</w:t>
      </w:r>
    </w:p>
    <w:tbl>
      <w:tblPr>
        <w:tblStyle w:val="4"/>
        <w:tblW w:w="0" w:type="auto"/>
        <w:tblLook w:val="04A0"/>
      </w:tblPr>
      <w:tblGrid>
        <w:gridCol w:w="2637"/>
        <w:gridCol w:w="3631"/>
        <w:gridCol w:w="4013"/>
      </w:tblGrid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Уровни развития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15 детей – (58%)</w:t>
            </w:r>
          </w:p>
        </w:tc>
        <w:tc>
          <w:tcPr>
            <w:tcW w:w="4075" w:type="dxa"/>
          </w:tcPr>
          <w:p w:rsidR="00787A23" w:rsidRPr="00787A23" w:rsidRDefault="000F3BD6" w:rsidP="00787A23">
            <w:pPr>
              <w:tabs>
                <w:tab w:val="left" w:pos="1155"/>
                <w:tab w:val="center" w:pos="1929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 xml:space="preserve"> ребенка (93%)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3685" w:type="dxa"/>
          </w:tcPr>
          <w:p w:rsidR="00787A23" w:rsidRPr="00787A23" w:rsidRDefault="000F3BD6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 xml:space="preserve"> детей – (42%)</w:t>
            </w:r>
          </w:p>
        </w:tc>
        <w:tc>
          <w:tcPr>
            <w:tcW w:w="4075" w:type="dxa"/>
          </w:tcPr>
          <w:p w:rsidR="00787A23" w:rsidRPr="00787A23" w:rsidRDefault="000F3BD6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>ребенка (7%)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Не обследованы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Программный материал по образовательной области «</w:t>
      </w:r>
      <w:r w:rsidRPr="00E74EFF">
        <w:rPr>
          <w:rFonts w:ascii="Times New Roman" w:hAnsi="Times New Roman"/>
          <w:b/>
        </w:rPr>
        <w:t>Познавательное развитие</w:t>
      </w:r>
      <w:r w:rsidRPr="00E74EFF">
        <w:rPr>
          <w:rFonts w:ascii="Times New Roman" w:hAnsi="Times New Roman"/>
        </w:rPr>
        <w:t>».</w:t>
      </w:r>
    </w:p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По итогам мониторинга дети показали следующие результаты освоения программного материала:</w:t>
      </w:r>
    </w:p>
    <w:tbl>
      <w:tblPr>
        <w:tblStyle w:val="4"/>
        <w:tblW w:w="0" w:type="auto"/>
        <w:tblLook w:val="04A0"/>
      </w:tblPr>
      <w:tblGrid>
        <w:gridCol w:w="2631"/>
        <w:gridCol w:w="3634"/>
        <w:gridCol w:w="4016"/>
      </w:tblGrid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Уровни развития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18 детей – (70%)</w:t>
            </w:r>
          </w:p>
        </w:tc>
        <w:tc>
          <w:tcPr>
            <w:tcW w:w="4075" w:type="dxa"/>
          </w:tcPr>
          <w:p w:rsidR="00787A23" w:rsidRPr="00787A23" w:rsidRDefault="000F3BD6" w:rsidP="00787A23">
            <w:pPr>
              <w:tabs>
                <w:tab w:val="left" w:pos="1155"/>
                <w:tab w:val="center" w:pos="1929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 xml:space="preserve"> детей (93%)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3685" w:type="dxa"/>
          </w:tcPr>
          <w:p w:rsidR="00787A23" w:rsidRPr="00787A23" w:rsidRDefault="000F3BD6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 xml:space="preserve"> детей – (30%)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2 ребенка (7%)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9F156A" w:rsidRPr="009F156A" w:rsidRDefault="009F156A" w:rsidP="009F156A">
      <w:pPr>
        <w:pStyle w:val="a3"/>
        <w:jc w:val="both"/>
        <w:rPr>
          <w:sz w:val="24"/>
          <w:szCs w:val="24"/>
        </w:rPr>
      </w:pPr>
    </w:p>
    <w:p w:rsidR="001A3D89" w:rsidRPr="00E74EFF" w:rsidRDefault="001A3D89" w:rsidP="00E74EF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A3D89">
        <w:rPr>
          <w:rFonts w:ascii="Times New Roman" w:hAnsi="Times New Roman"/>
          <w:sz w:val="24"/>
          <w:szCs w:val="24"/>
        </w:rPr>
        <w:t>В группе созданы комфортные условия для работы с детьми.</w:t>
      </w:r>
      <w:r w:rsidR="00E74EFF">
        <w:rPr>
          <w:rFonts w:ascii="Times New Roman" w:hAnsi="Times New Roman"/>
          <w:sz w:val="24"/>
          <w:szCs w:val="24"/>
        </w:rPr>
        <w:t xml:space="preserve"> </w:t>
      </w:r>
      <w:r w:rsidRPr="001A3D89">
        <w:rPr>
          <w:rFonts w:ascii="Times New Roman" w:hAnsi="Times New Roman"/>
          <w:sz w:val="24"/>
          <w:szCs w:val="24"/>
        </w:rPr>
        <w:t>Игровые зоны содержат все необходимое для формирования у детей положительных взаимоотношений, нравственных качеств и привития интереса к игре и новым знаниям</w:t>
      </w:r>
      <w:r w:rsidR="00E74EFF">
        <w:rPr>
          <w:rFonts w:ascii="Times New Roman" w:hAnsi="Times New Roman"/>
          <w:sz w:val="24"/>
          <w:szCs w:val="24"/>
        </w:rPr>
        <w:t xml:space="preserve">. </w:t>
      </w:r>
      <w:r w:rsidRPr="001A3D89">
        <w:rPr>
          <w:rFonts w:ascii="Times New Roman" w:eastAsiaTheme="minorEastAsia" w:hAnsi="Times New Roman"/>
          <w:sz w:val="24"/>
          <w:szCs w:val="24"/>
        </w:rPr>
        <w:t xml:space="preserve">В учебной зоне собран материал по всем разделам программы. По развитию речи имеются красочные иллюстрации по темам «Времена </w:t>
      </w:r>
      <w:r w:rsidRPr="001A3D89">
        <w:rPr>
          <w:rFonts w:ascii="Times New Roman" w:eastAsiaTheme="minorEastAsia" w:hAnsi="Times New Roman"/>
          <w:sz w:val="24"/>
          <w:szCs w:val="24"/>
        </w:rPr>
        <w:lastRenderedPageBreak/>
        <w:t xml:space="preserve">года», «Овощи и фрукты», «Дикие и домашние животные», «Рыбы», «Птицы», «Солнечная система», «Деревья, кустарники,  ягоды», «Безопасность на дорогах», «Этикет» и др. подобрана художественная литература по темам, сборники стихов и рассказов, дидактические игры, сюжетные картины по обучению рассказыванию и т. д. </w:t>
      </w:r>
      <w:r w:rsidR="00E74EF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1A3D89">
        <w:rPr>
          <w:rFonts w:ascii="Times New Roman" w:eastAsiaTheme="minorEastAsia" w:hAnsi="Times New Roman"/>
          <w:sz w:val="24"/>
          <w:szCs w:val="24"/>
        </w:rPr>
        <w:t xml:space="preserve">По ИЗО деятельности имеются наборы красок, карандашей, фломастеров, восковых мелков, цветной бумаги и картона, кисточки разных </w:t>
      </w:r>
      <w:r w:rsidR="000F3BD6">
        <w:rPr>
          <w:rFonts w:ascii="Times New Roman" w:eastAsiaTheme="minorEastAsia" w:hAnsi="Times New Roman"/>
          <w:sz w:val="24"/>
          <w:szCs w:val="24"/>
        </w:rPr>
        <w:t>размеров</w:t>
      </w:r>
      <w:r w:rsidRPr="001A3D89">
        <w:rPr>
          <w:rFonts w:ascii="Times New Roman" w:eastAsiaTheme="minorEastAsia" w:hAnsi="Times New Roman"/>
          <w:sz w:val="24"/>
          <w:szCs w:val="24"/>
        </w:rPr>
        <w:t>, доски для лепки, пластилин, стеки. Имеются ножницы и клей разной фактуры.</w:t>
      </w:r>
    </w:p>
    <w:p w:rsidR="001A3D89" w:rsidRPr="001A3D89" w:rsidRDefault="001A3D89" w:rsidP="001A3D89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A3D89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E74EFF">
        <w:rPr>
          <w:rFonts w:ascii="Times New Roman" w:hAnsi="Times New Roman"/>
          <w:color w:val="000000"/>
          <w:sz w:val="24"/>
          <w:szCs w:val="24"/>
        </w:rPr>
        <w:t>учебном</w:t>
      </w:r>
      <w:r w:rsidRPr="001A3D89">
        <w:rPr>
          <w:rFonts w:ascii="Times New Roman" w:hAnsi="Times New Roman"/>
          <w:color w:val="000000"/>
          <w:sz w:val="24"/>
          <w:szCs w:val="24"/>
        </w:rPr>
        <w:t xml:space="preserve"> году дети посещали детскую  библиотеку, музеи, школу. Подобные мероприятия производят  на детей неизгладимое впечатление и резко повышают школьную мотивацию.  Большая часть детей </w:t>
      </w:r>
      <w:r w:rsidRPr="001A3D89">
        <w:rPr>
          <w:rFonts w:ascii="Times New Roman" w:hAnsi="Times New Roman"/>
          <w:sz w:val="24"/>
          <w:szCs w:val="24"/>
        </w:rPr>
        <w:t>посещали  адаптационный курс занятий, организованных при школе «Малышкина школа».</w:t>
      </w:r>
    </w:p>
    <w:p w:rsidR="00E74EFF" w:rsidRDefault="00E74EFF" w:rsidP="00E74EFF">
      <w:pPr>
        <w:pStyle w:val="a3"/>
        <w:rPr>
          <w:rFonts w:ascii="Times New Roman" w:hAnsi="Times New Roman"/>
          <w:i/>
          <w:sz w:val="24"/>
          <w:szCs w:val="24"/>
        </w:rPr>
      </w:pPr>
    </w:p>
    <w:p w:rsidR="001A3D89" w:rsidRPr="006B5EBC" w:rsidRDefault="001A3D89" w:rsidP="00E74EFF">
      <w:pPr>
        <w:pStyle w:val="a3"/>
        <w:rPr>
          <w:rFonts w:ascii="Times New Roman" w:hAnsi="Times New Roman"/>
          <w:b/>
          <w:i/>
          <w:sz w:val="24"/>
          <w:szCs w:val="24"/>
          <w:u w:val="single"/>
        </w:rPr>
      </w:pPr>
      <w:r w:rsidRPr="006B5EBC">
        <w:rPr>
          <w:rFonts w:ascii="Times New Roman" w:hAnsi="Times New Roman"/>
          <w:b/>
          <w:i/>
          <w:sz w:val="24"/>
          <w:szCs w:val="24"/>
          <w:u w:val="single"/>
        </w:rPr>
        <w:t>Вывод:</w:t>
      </w:r>
    </w:p>
    <w:p w:rsidR="001A3D89" w:rsidRDefault="001A3D89" w:rsidP="00E74EF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A3D89">
        <w:rPr>
          <w:rFonts w:ascii="Times New Roman" w:hAnsi="Times New Roman"/>
          <w:sz w:val="24"/>
          <w:szCs w:val="24"/>
        </w:rPr>
        <w:t>Результаты итоговых занятий, итоги комплексной проверки в конце учебного года, диагностики детей выпускаемых в школу показывают –  оценка готовности – удовлетворительная.  Отличается высокий интерес к занятиям, расширению представлений. У  100 %  воспитанников сформирована внутренняя позиция школьника.</w:t>
      </w:r>
      <w:r w:rsidR="00E74EFF">
        <w:rPr>
          <w:rFonts w:ascii="Times New Roman" w:hAnsi="Times New Roman"/>
          <w:sz w:val="24"/>
          <w:szCs w:val="24"/>
        </w:rPr>
        <w:t xml:space="preserve"> </w:t>
      </w:r>
      <w:r w:rsidRPr="001A3D89">
        <w:rPr>
          <w:rFonts w:ascii="Times New Roman" w:hAnsi="Times New Roman"/>
          <w:sz w:val="24"/>
          <w:szCs w:val="24"/>
        </w:rPr>
        <w:t>При поступлении детей в школы  воспитанника ДОУ</w:t>
      </w:r>
      <w:r w:rsidR="00E74EFF">
        <w:rPr>
          <w:rFonts w:ascii="Times New Roman" w:hAnsi="Times New Roman"/>
          <w:sz w:val="24"/>
          <w:szCs w:val="24"/>
        </w:rPr>
        <w:t xml:space="preserve">, </w:t>
      </w:r>
      <w:r w:rsidRPr="001A3D89">
        <w:rPr>
          <w:rFonts w:ascii="Times New Roman" w:hAnsi="Times New Roman"/>
          <w:sz w:val="24"/>
          <w:szCs w:val="24"/>
        </w:rPr>
        <w:t xml:space="preserve">  при выборе приоритетных</w:t>
      </w:r>
      <w:r w:rsidR="00E74EFF">
        <w:rPr>
          <w:rFonts w:ascii="Times New Roman" w:hAnsi="Times New Roman"/>
          <w:sz w:val="24"/>
          <w:szCs w:val="24"/>
        </w:rPr>
        <w:t xml:space="preserve">, </w:t>
      </w:r>
      <w:r w:rsidRPr="001A3D89">
        <w:rPr>
          <w:rFonts w:ascii="Times New Roman" w:hAnsi="Times New Roman"/>
          <w:sz w:val="24"/>
          <w:szCs w:val="24"/>
        </w:rPr>
        <w:t xml:space="preserve"> стала </w:t>
      </w:r>
      <w:r w:rsidR="000F3BD6">
        <w:rPr>
          <w:rFonts w:ascii="Times New Roman" w:hAnsi="Times New Roman"/>
          <w:sz w:val="24"/>
          <w:szCs w:val="24"/>
        </w:rPr>
        <w:t xml:space="preserve">   гимназия,</w:t>
      </w:r>
      <w:r w:rsidR="00E74EFF">
        <w:rPr>
          <w:rFonts w:ascii="Times New Roman" w:hAnsi="Times New Roman"/>
          <w:sz w:val="24"/>
          <w:szCs w:val="24"/>
        </w:rPr>
        <w:t xml:space="preserve">   СОШ №</w:t>
      </w:r>
      <w:r w:rsidR="000F3BD6">
        <w:rPr>
          <w:rFonts w:ascii="Times New Roman" w:hAnsi="Times New Roman"/>
          <w:sz w:val="24"/>
          <w:szCs w:val="24"/>
        </w:rPr>
        <w:t>2</w:t>
      </w:r>
      <w:r w:rsidR="00E74EFF">
        <w:rPr>
          <w:rFonts w:ascii="Times New Roman" w:hAnsi="Times New Roman"/>
          <w:sz w:val="24"/>
          <w:szCs w:val="24"/>
        </w:rPr>
        <w:t>.</w:t>
      </w:r>
    </w:p>
    <w:p w:rsidR="005923DE" w:rsidRDefault="005923DE" w:rsidP="001A3D8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2ECC" w:rsidRPr="00742ECC" w:rsidRDefault="00742ECC" w:rsidP="00742ECC">
      <w:pPr>
        <w:spacing w:after="0" w:line="240" w:lineRule="auto"/>
        <w:ind w:right="-426"/>
        <w:jc w:val="center"/>
        <w:rPr>
          <w:rFonts w:ascii="Times New Roman" w:hAnsi="Times New Roman"/>
          <w:b/>
          <w:sz w:val="28"/>
          <w:szCs w:val="28"/>
        </w:rPr>
      </w:pPr>
      <w:r w:rsidRPr="00742ECC">
        <w:rPr>
          <w:rFonts w:ascii="Times New Roman" w:hAnsi="Times New Roman"/>
          <w:b/>
          <w:sz w:val="28"/>
          <w:szCs w:val="28"/>
        </w:rPr>
        <w:t xml:space="preserve">2. Качество процессов осуществления образовательной деятельности </w:t>
      </w:r>
    </w:p>
    <w:p w:rsidR="00742ECC" w:rsidRPr="00742ECC" w:rsidRDefault="00742ECC" w:rsidP="00742ECC">
      <w:pPr>
        <w:spacing w:after="0" w:line="240" w:lineRule="auto"/>
        <w:ind w:right="-426"/>
        <w:jc w:val="center"/>
        <w:rPr>
          <w:rFonts w:ascii="Times New Roman" w:hAnsi="Times New Roman"/>
          <w:b/>
          <w:sz w:val="28"/>
          <w:szCs w:val="28"/>
        </w:rPr>
      </w:pPr>
      <w:r w:rsidRPr="00742ECC">
        <w:rPr>
          <w:rFonts w:ascii="Times New Roman" w:hAnsi="Times New Roman"/>
          <w:b/>
          <w:sz w:val="28"/>
          <w:szCs w:val="28"/>
        </w:rPr>
        <w:t>организации и  подготовки обучающихся.</w:t>
      </w:r>
    </w:p>
    <w:p w:rsidR="00742ECC" w:rsidRPr="00742ECC" w:rsidRDefault="00742ECC" w:rsidP="00742ECC">
      <w:pPr>
        <w:spacing w:after="0" w:line="240" w:lineRule="auto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:rsidR="001A3D89" w:rsidRPr="00742ECC" w:rsidRDefault="00742ECC" w:rsidP="00742ECC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742ECC">
        <w:rPr>
          <w:rFonts w:ascii="Times New Roman" w:hAnsi="Times New Roman"/>
          <w:b/>
          <w:sz w:val="24"/>
          <w:szCs w:val="24"/>
        </w:rPr>
        <w:t>2.1.Система и структура управления организацией:</w:t>
      </w:r>
    </w:p>
    <w:p w:rsidR="002B4430" w:rsidRPr="003E1B6A" w:rsidRDefault="002B4430" w:rsidP="00521A8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E543A" w:rsidRPr="00B06B74" w:rsidRDefault="00A142A4" w:rsidP="00B06B7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06B74">
        <w:rPr>
          <w:rFonts w:ascii="Times New Roman" w:hAnsi="Times New Roman"/>
          <w:sz w:val="24"/>
          <w:szCs w:val="24"/>
        </w:rPr>
        <w:t xml:space="preserve">Управление </w:t>
      </w:r>
      <w:r w:rsidR="009A3F9E" w:rsidRPr="00B06B74">
        <w:rPr>
          <w:rFonts w:ascii="Times New Roman" w:hAnsi="Times New Roman"/>
          <w:sz w:val="24"/>
          <w:szCs w:val="24"/>
        </w:rPr>
        <w:t>М</w:t>
      </w:r>
      <w:r w:rsidR="000F3BD6">
        <w:rPr>
          <w:rFonts w:ascii="Times New Roman" w:hAnsi="Times New Roman"/>
          <w:sz w:val="24"/>
          <w:szCs w:val="24"/>
        </w:rPr>
        <w:t>К</w:t>
      </w:r>
      <w:r w:rsidRPr="00B06B74">
        <w:rPr>
          <w:rFonts w:ascii="Times New Roman" w:hAnsi="Times New Roman"/>
          <w:sz w:val="24"/>
          <w:szCs w:val="24"/>
        </w:rPr>
        <w:t>ДОУ</w:t>
      </w:r>
      <w:r w:rsidR="009A3F9E" w:rsidRPr="00B06B74">
        <w:rPr>
          <w:rFonts w:ascii="Times New Roman" w:hAnsi="Times New Roman"/>
          <w:sz w:val="24"/>
          <w:szCs w:val="24"/>
        </w:rPr>
        <w:t xml:space="preserve"> «Детский</w:t>
      </w:r>
      <w:r w:rsidR="000F3BD6">
        <w:rPr>
          <w:rFonts w:ascii="Times New Roman" w:hAnsi="Times New Roman"/>
          <w:sz w:val="24"/>
          <w:szCs w:val="24"/>
        </w:rPr>
        <w:t xml:space="preserve"> сад «Алтн Булг</w:t>
      </w:r>
      <w:r w:rsidR="009A3F9E" w:rsidRPr="00B06B74">
        <w:rPr>
          <w:rFonts w:ascii="Times New Roman" w:hAnsi="Times New Roman"/>
          <w:sz w:val="24"/>
          <w:szCs w:val="24"/>
        </w:rPr>
        <w:t>»</w:t>
      </w:r>
      <w:r w:rsidRPr="00B06B74">
        <w:rPr>
          <w:rFonts w:ascii="Times New Roman" w:hAnsi="Times New Roman"/>
          <w:sz w:val="24"/>
          <w:szCs w:val="24"/>
        </w:rPr>
        <w:t xml:space="preserve"> осуществляется в соответствии с действующим законода</w:t>
      </w:r>
      <w:r w:rsidR="009A3F9E" w:rsidRPr="00B06B74">
        <w:rPr>
          <w:rFonts w:ascii="Times New Roman" w:hAnsi="Times New Roman"/>
          <w:sz w:val="24"/>
          <w:szCs w:val="24"/>
        </w:rPr>
        <w:t xml:space="preserve">тельством Российской Федерации и </w:t>
      </w:r>
      <w:r w:rsidRPr="00B06B74">
        <w:rPr>
          <w:rFonts w:ascii="Times New Roman" w:hAnsi="Times New Roman"/>
          <w:sz w:val="24"/>
          <w:szCs w:val="24"/>
        </w:rPr>
        <w:t>Устав</w:t>
      </w:r>
      <w:r w:rsidR="009A3F9E" w:rsidRPr="00B06B74">
        <w:rPr>
          <w:rFonts w:ascii="Times New Roman" w:hAnsi="Times New Roman"/>
          <w:sz w:val="24"/>
          <w:szCs w:val="24"/>
        </w:rPr>
        <w:t>ом</w:t>
      </w:r>
      <w:r w:rsidRPr="00B06B74">
        <w:rPr>
          <w:rFonts w:ascii="Times New Roman" w:hAnsi="Times New Roman"/>
          <w:sz w:val="24"/>
          <w:szCs w:val="24"/>
        </w:rPr>
        <w:t xml:space="preserve"> ДОУ</w:t>
      </w:r>
      <w:r w:rsidR="009A3F9E" w:rsidRPr="00B06B74">
        <w:rPr>
          <w:rFonts w:ascii="Times New Roman" w:hAnsi="Times New Roman"/>
          <w:sz w:val="24"/>
          <w:szCs w:val="24"/>
        </w:rPr>
        <w:t>.</w:t>
      </w:r>
      <w:r w:rsidRPr="00B06B74">
        <w:rPr>
          <w:rFonts w:ascii="Times New Roman" w:hAnsi="Times New Roman"/>
          <w:sz w:val="24"/>
          <w:szCs w:val="24"/>
        </w:rPr>
        <w:t xml:space="preserve"> Управление в ДОУ строится на принципах единоначалия и </w:t>
      </w:r>
      <w:r w:rsidR="009A3F9E" w:rsidRPr="00B06B74">
        <w:rPr>
          <w:rFonts w:ascii="Times New Roman" w:hAnsi="Times New Roman"/>
          <w:iCs/>
          <w:sz w:val="24"/>
          <w:szCs w:val="24"/>
        </w:rPr>
        <w:t>коллегиальности.</w:t>
      </w:r>
      <w:r w:rsidR="009A3F9E" w:rsidRPr="00B06B7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06B74">
        <w:rPr>
          <w:rFonts w:ascii="Times New Roman" w:hAnsi="Times New Roman"/>
          <w:sz w:val="24"/>
          <w:szCs w:val="24"/>
        </w:rPr>
        <w:t xml:space="preserve"> </w:t>
      </w:r>
    </w:p>
    <w:p w:rsidR="009A3F9E" w:rsidRPr="00B06B74" w:rsidRDefault="00A142A4" w:rsidP="00B06B7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06B74">
        <w:rPr>
          <w:rFonts w:ascii="Times New Roman" w:hAnsi="Times New Roman"/>
          <w:sz w:val="24"/>
          <w:szCs w:val="24"/>
        </w:rPr>
        <w:t xml:space="preserve">Коллегиальными органами управления являются: педагогический </w:t>
      </w:r>
      <w:r w:rsidRPr="00B06B74">
        <w:rPr>
          <w:rFonts w:ascii="Times New Roman" w:hAnsi="Times New Roman"/>
          <w:sz w:val="24"/>
          <w:szCs w:val="24"/>
          <w:shd w:val="clear" w:color="auto" w:fill="FFFFCC"/>
        </w:rPr>
        <w:br/>
      </w:r>
      <w:r w:rsidR="0056459E" w:rsidRPr="00B06B74">
        <w:rPr>
          <w:rFonts w:ascii="Times New Roman" w:hAnsi="Times New Roman"/>
          <w:sz w:val="24"/>
          <w:szCs w:val="24"/>
        </w:rPr>
        <w:t xml:space="preserve">совет, </w:t>
      </w:r>
      <w:r w:rsidR="0056459E" w:rsidRPr="006B5EBC">
        <w:rPr>
          <w:rFonts w:ascii="Times New Roman" w:hAnsi="Times New Roman"/>
          <w:sz w:val="24"/>
          <w:szCs w:val="24"/>
        </w:rPr>
        <w:t>О</w:t>
      </w:r>
      <w:r w:rsidRPr="006B5EBC">
        <w:rPr>
          <w:rFonts w:ascii="Times New Roman" w:hAnsi="Times New Roman"/>
          <w:sz w:val="24"/>
          <w:szCs w:val="24"/>
        </w:rPr>
        <w:t xml:space="preserve">бщее собрание </w:t>
      </w:r>
      <w:r w:rsidR="009A3F9E" w:rsidRPr="006B5EBC">
        <w:rPr>
          <w:rFonts w:ascii="Times New Roman" w:hAnsi="Times New Roman"/>
          <w:sz w:val="24"/>
          <w:szCs w:val="24"/>
        </w:rPr>
        <w:t>трудового коллектива</w:t>
      </w:r>
      <w:r w:rsidR="0056459E" w:rsidRPr="00B06B74">
        <w:rPr>
          <w:rFonts w:ascii="Times New Roman" w:hAnsi="Times New Roman"/>
          <w:sz w:val="24"/>
          <w:szCs w:val="24"/>
        </w:rPr>
        <w:t xml:space="preserve">, </w:t>
      </w:r>
      <w:r w:rsidR="0056459E" w:rsidRPr="00B06B74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B06B74">
        <w:rPr>
          <w:rFonts w:ascii="Times New Roman" w:hAnsi="Times New Roman"/>
          <w:color w:val="000000" w:themeColor="text1"/>
          <w:sz w:val="24"/>
          <w:szCs w:val="24"/>
        </w:rPr>
        <w:t>овет родителей.</w:t>
      </w:r>
      <w:r w:rsidRPr="00B06B74">
        <w:rPr>
          <w:rFonts w:ascii="Times New Roman" w:hAnsi="Times New Roman"/>
          <w:sz w:val="24"/>
          <w:szCs w:val="24"/>
        </w:rPr>
        <w:t xml:space="preserve"> </w:t>
      </w:r>
      <w:r w:rsidR="009A3F9E" w:rsidRPr="00B06B74">
        <w:rPr>
          <w:rFonts w:ascii="Times New Roman" w:hAnsi="Times New Roman"/>
          <w:sz w:val="24"/>
          <w:szCs w:val="24"/>
        </w:rPr>
        <w:t xml:space="preserve">Порядок выбора в органы управления и их компетенции определяются Уставом. </w:t>
      </w:r>
    </w:p>
    <w:p w:rsidR="00A142A4" w:rsidRPr="00B06B74" w:rsidRDefault="00A142A4" w:rsidP="00B06B7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06B74">
        <w:rPr>
          <w:rFonts w:ascii="Times New Roman" w:hAnsi="Times New Roman"/>
          <w:sz w:val="24"/>
          <w:szCs w:val="24"/>
        </w:rPr>
        <w:t>Единоличным исполнительным органом является руководитель – заведующий.</w:t>
      </w:r>
    </w:p>
    <w:p w:rsidR="00A142A4" w:rsidRPr="00B06B74" w:rsidRDefault="00A142A4" w:rsidP="00B06B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6B74">
        <w:rPr>
          <w:rFonts w:ascii="Times New Roman" w:hAnsi="Times New Roman"/>
          <w:sz w:val="24"/>
          <w:szCs w:val="24"/>
        </w:rPr>
        <w:t xml:space="preserve">В управление включены все участники образовательного процесса: </w:t>
      </w:r>
    </w:p>
    <w:p w:rsidR="009A3F9E" w:rsidRPr="00B06B74" w:rsidRDefault="00A142A4" w:rsidP="00B06B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6B74">
        <w:rPr>
          <w:rFonts w:ascii="Times New Roman" w:hAnsi="Times New Roman"/>
          <w:sz w:val="24"/>
          <w:szCs w:val="24"/>
        </w:rPr>
        <w:t>- родители (законные представители), общественность, педагоги.</w:t>
      </w:r>
    </w:p>
    <w:p w:rsidR="00A142A4" w:rsidRPr="00B06B74" w:rsidRDefault="00A142A4" w:rsidP="00B06B7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3828"/>
        <w:gridCol w:w="5811"/>
      </w:tblGrid>
      <w:tr w:rsidR="00A142A4" w:rsidRPr="00B06B74" w:rsidTr="009A3F9E">
        <w:tc>
          <w:tcPr>
            <w:tcW w:w="9639" w:type="dxa"/>
            <w:gridSpan w:val="2"/>
            <w:hideMark/>
          </w:tcPr>
          <w:p w:rsidR="00A142A4" w:rsidRPr="00B06B74" w:rsidRDefault="009A3F9E" w:rsidP="003F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B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Органы управления, действующие в ДОУ</w:t>
            </w:r>
          </w:p>
        </w:tc>
      </w:tr>
      <w:tr w:rsidR="009A3F9E" w:rsidRPr="00B06B74" w:rsidTr="009A3F9E">
        <w:trPr>
          <w:trHeight w:val="1215"/>
        </w:trPr>
        <w:tc>
          <w:tcPr>
            <w:tcW w:w="3828" w:type="dxa"/>
            <w:hideMark/>
          </w:tcPr>
          <w:p w:rsidR="009A3F9E" w:rsidRPr="00B06B74" w:rsidRDefault="009A3F9E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3F9E" w:rsidRPr="00B06B74" w:rsidRDefault="009A3F9E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Заведующий:</w:t>
            </w:r>
          </w:p>
          <w:p w:rsidR="009A3F9E" w:rsidRPr="00B06B74" w:rsidRDefault="000F3BD6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Баканова Бэлла Николаевна</w:t>
            </w:r>
          </w:p>
        </w:tc>
        <w:tc>
          <w:tcPr>
            <w:tcW w:w="5811" w:type="dxa"/>
            <w:hideMark/>
          </w:tcPr>
          <w:p w:rsidR="009A3F9E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контролирует работу и обеспечивает эффективное взаимодействие структурных подразделений организации;</w:t>
            </w:r>
          </w:p>
          <w:p w:rsidR="009A3F9E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о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="009A3F9E" w:rsidRPr="00B06B74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>ще</w:t>
            </w:r>
            <w:r w:rsidR="009A3F9E" w:rsidRPr="00B06B7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т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="009A3F9E" w:rsidRPr="00B06B74">
              <w:rPr>
                <w:rFonts w:ascii="Times New Roman" w:hAnsi="Times New Roman"/>
                <w:spacing w:val="3"/>
                <w:sz w:val="24"/>
                <w:szCs w:val="24"/>
              </w:rPr>
              <w:t>л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>яе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т</w:t>
            </w:r>
            <w:r w:rsidR="009A3F9E" w:rsidRPr="00B06B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о</w:t>
            </w:r>
            <w:r w:rsidR="009A3F9E" w:rsidRPr="00B06B74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="009A3F9E" w:rsidRPr="00B06B7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е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р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ководс</w:t>
            </w:r>
            <w:r w:rsidR="009A3F9E" w:rsidRPr="00B06B7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о</w:t>
            </w:r>
            <w:r w:rsidR="009A3F9E" w:rsidRPr="00B06B7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ДОУ;</w:t>
            </w:r>
          </w:p>
          <w:p w:rsidR="009A3F9E" w:rsidRPr="00B06B74" w:rsidRDefault="009A3F9E" w:rsidP="003F73B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п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чи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6B74">
              <w:rPr>
                <w:rFonts w:ascii="Times New Roman" w:hAnsi="Times New Roman"/>
                <w:spacing w:val="6"/>
                <w:sz w:val="24"/>
                <w:szCs w:val="24"/>
              </w:rPr>
              <w:t>а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т р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г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иро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а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ие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и коррекцию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все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апра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и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ея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т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льн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о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ти.</w:t>
            </w:r>
          </w:p>
        </w:tc>
      </w:tr>
      <w:tr w:rsidR="009A3F9E" w:rsidRPr="00B06B74" w:rsidTr="009A3F9E">
        <w:tc>
          <w:tcPr>
            <w:tcW w:w="3828" w:type="dxa"/>
            <w:hideMark/>
          </w:tcPr>
          <w:p w:rsidR="009A3F9E" w:rsidRPr="00B06B74" w:rsidRDefault="009A3F9E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3F9E" w:rsidRPr="00B06B74" w:rsidRDefault="009A3F9E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5811" w:type="dxa"/>
            <w:hideMark/>
          </w:tcPr>
          <w:p w:rsidR="009A3F9E" w:rsidRPr="00B06B74" w:rsidRDefault="009A3F9E" w:rsidP="003F73B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0существляет текущее руководство образовательной деятельностью ДОУ, в том числе рассматривает вопросы:</w:t>
            </w:r>
          </w:p>
          <w:p w:rsidR="009A3F9E" w:rsidRPr="00B06B74" w:rsidRDefault="009A3F9E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- развития образовательных услуг;</w:t>
            </w:r>
          </w:p>
          <w:p w:rsidR="009A3F9E" w:rsidRPr="00B06B74" w:rsidRDefault="009A3F9E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- регламентации образовательных отношений;</w:t>
            </w:r>
          </w:p>
          <w:p w:rsidR="009A3F9E" w:rsidRPr="00B06B74" w:rsidRDefault="009A3F9E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- разработки образовательных программ;</w:t>
            </w:r>
          </w:p>
          <w:p w:rsidR="009A3F9E" w:rsidRPr="00B06B74" w:rsidRDefault="009A3F9E" w:rsidP="003F73B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- выбора пособий, средств обучения и воспитания;</w:t>
            </w:r>
          </w:p>
          <w:p w:rsidR="009A3F9E" w:rsidRPr="00B06B74" w:rsidRDefault="00744202" w:rsidP="003F73B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материально-технического обеспечения образовательного процесса;</w:t>
            </w:r>
          </w:p>
        </w:tc>
      </w:tr>
      <w:tr w:rsidR="00A142A4" w:rsidRPr="00B06B74" w:rsidTr="009A3F9E">
        <w:tc>
          <w:tcPr>
            <w:tcW w:w="3828" w:type="dxa"/>
            <w:hideMark/>
          </w:tcPr>
          <w:p w:rsidR="00BF5824" w:rsidRPr="00B06B74" w:rsidRDefault="00BF5824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3F9E" w:rsidRPr="00B06B74" w:rsidRDefault="00A142A4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Общее собрание</w:t>
            </w:r>
            <w:r w:rsidR="00BF5824" w:rsidRPr="00B06B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142A4" w:rsidRPr="00B06B74" w:rsidRDefault="009A3F9E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трудового коллектива</w:t>
            </w:r>
          </w:p>
        </w:tc>
        <w:tc>
          <w:tcPr>
            <w:tcW w:w="5811" w:type="dxa"/>
            <w:hideMark/>
          </w:tcPr>
          <w:p w:rsidR="00A142A4" w:rsidRPr="00B06B74" w:rsidRDefault="00A142A4" w:rsidP="003F73B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Реализует право работников участвовать в управлении 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ДОУ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A142A4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142A4" w:rsidRPr="00B06B74">
              <w:rPr>
                <w:rFonts w:ascii="Times New Roman" w:hAnsi="Times New Roman"/>
                <w:sz w:val="24"/>
                <w:szCs w:val="24"/>
              </w:rPr>
              <w:t xml:space="preserve">участвовать в разработке и принятии коллективного договора, Правил трудового </w:t>
            </w:r>
            <w:r w:rsidR="00A142A4" w:rsidRPr="00B06B74">
              <w:rPr>
                <w:rFonts w:ascii="Times New Roman" w:hAnsi="Times New Roman"/>
                <w:sz w:val="24"/>
                <w:szCs w:val="24"/>
              </w:rPr>
              <w:lastRenderedPageBreak/>
              <w:t>распорядка, изменений и дополнений к ним;</w:t>
            </w:r>
          </w:p>
          <w:p w:rsidR="00A142A4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142A4" w:rsidRPr="00B06B74">
              <w:rPr>
                <w:rFonts w:ascii="Times New Roman" w:hAnsi="Times New Roman"/>
                <w:sz w:val="24"/>
                <w:szCs w:val="24"/>
              </w:rPr>
              <w:t>принимать локальные акты, регламентирую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щие</w:t>
            </w:r>
            <w:r w:rsidR="00A142A4" w:rsidRPr="00B06B74">
              <w:rPr>
                <w:rFonts w:ascii="Times New Roman" w:hAnsi="Times New Roman"/>
                <w:sz w:val="24"/>
                <w:szCs w:val="24"/>
              </w:rPr>
              <w:t xml:space="preserve"> деятельность 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ДОУ</w:t>
            </w:r>
            <w:r w:rsidR="00A142A4" w:rsidRPr="00B06B74">
              <w:rPr>
                <w:rFonts w:ascii="Times New Roman" w:hAnsi="Times New Roman"/>
                <w:sz w:val="24"/>
                <w:szCs w:val="24"/>
              </w:rPr>
              <w:t xml:space="preserve"> и связаны с правами и обязанностями работников;</w:t>
            </w:r>
          </w:p>
          <w:p w:rsidR="00A142A4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142A4" w:rsidRPr="00B06B74">
              <w:rPr>
                <w:rFonts w:ascii="Times New Roman" w:hAnsi="Times New Roman"/>
                <w:sz w:val="24"/>
                <w:szCs w:val="24"/>
              </w:rPr>
              <w:t>вносить предложения по совершенствованию работы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 xml:space="preserve">  ДОУ</w:t>
            </w:r>
            <w:r w:rsidR="00A142A4" w:rsidRPr="00B06B74">
              <w:rPr>
                <w:rFonts w:ascii="Times New Roman" w:hAnsi="Times New Roman"/>
                <w:sz w:val="24"/>
                <w:szCs w:val="24"/>
              </w:rPr>
              <w:t xml:space="preserve"> и развитию материальной базы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3FCF" w:rsidRPr="00B06B74" w:rsidTr="009A3F9E">
        <w:tc>
          <w:tcPr>
            <w:tcW w:w="3828" w:type="dxa"/>
            <w:hideMark/>
          </w:tcPr>
          <w:p w:rsidR="003B3FCF" w:rsidRPr="00B06B74" w:rsidRDefault="003B3FCF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3FCF" w:rsidRPr="00B06B74" w:rsidRDefault="003B3FCF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41135D" w:rsidRPr="00B06B74" w:rsidRDefault="0041135D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</w:p>
          <w:p w:rsidR="00877093" w:rsidRPr="00B06B74" w:rsidRDefault="00877093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hideMark/>
          </w:tcPr>
          <w:p w:rsidR="00FC46A1" w:rsidRPr="00B06B74" w:rsidRDefault="00FC46A1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Выражает свое мнение по вопросам управления ДОУ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C46A1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 xml:space="preserve">при принятии локальных нормативных актов, затрагивающих права и законные интересы обучающихся и родителей (законных представителей); </w:t>
            </w:r>
          </w:p>
          <w:p w:rsidR="009A3F9E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 xml:space="preserve">взаимодействует с 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заведующим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>, коллегиальными органами управления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 xml:space="preserve"> ДОУ 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>по вопросам, о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тносящимся к компетенции Совета;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46A1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>принимает участие в заседаниях этих органов</w:t>
            </w:r>
            <w:r w:rsidR="0056459E" w:rsidRPr="00B06B7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B3FCF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 xml:space="preserve">содействует  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ДОУ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 xml:space="preserve"> по вопросам совершенствования условий образовательного процесса, охраны жизни и здоровья воспитанников.</w:t>
            </w:r>
          </w:p>
        </w:tc>
      </w:tr>
    </w:tbl>
    <w:p w:rsidR="00A142A4" w:rsidRPr="00B06B74" w:rsidRDefault="00A142A4" w:rsidP="00B06B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A3F9E" w:rsidRPr="009F39AE" w:rsidRDefault="009A3F9E" w:rsidP="00B06B74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06B74">
        <w:rPr>
          <w:rFonts w:ascii="Times New Roman" w:hAnsi="Times New Roman"/>
          <w:sz w:val="24"/>
          <w:szCs w:val="24"/>
        </w:rPr>
        <w:t xml:space="preserve"> </w:t>
      </w:r>
      <w:r w:rsidRPr="009F39AE">
        <w:rPr>
          <w:rFonts w:ascii="Times New Roman" w:hAnsi="Times New Roman"/>
          <w:b/>
          <w:i/>
          <w:sz w:val="24"/>
          <w:szCs w:val="24"/>
          <w:u w:val="single"/>
        </w:rPr>
        <w:t xml:space="preserve">Вывод: </w:t>
      </w:r>
    </w:p>
    <w:p w:rsidR="009A3F9E" w:rsidRPr="00B06B74" w:rsidRDefault="009A3F9E" w:rsidP="003F73B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06B74">
        <w:rPr>
          <w:rFonts w:ascii="Times New Roman" w:hAnsi="Times New Roman"/>
          <w:sz w:val="24"/>
          <w:szCs w:val="24"/>
        </w:rPr>
        <w:t>Структура и система управления соответствуют специфике деятельности М</w:t>
      </w:r>
      <w:r w:rsidR="000F3BD6">
        <w:rPr>
          <w:rFonts w:ascii="Times New Roman" w:hAnsi="Times New Roman"/>
          <w:sz w:val="24"/>
          <w:szCs w:val="24"/>
        </w:rPr>
        <w:t>КДОУ «Детский сад «Алтн Булг</w:t>
      </w:r>
      <w:r w:rsidRPr="00B06B74">
        <w:rPr>
          <w:rFonts w:ascii="Times New Roman" w:hAnsi="Times New Roman"/>
          <w:sz w:val="24"/>
          <w:szCs w:val="24"/>
        </w:rPr>
        <w:t>»</w:t>
      </w:r>
    </w:p>
    <w:p w:rsidR="000A5C20" w:rsidRDefault="000A5C20" w:rsidP="000A5C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A5C20" w:rsidRPr="000A5C20" w:rsidRDefault="000A5C20" w:rsidP="000A5C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A5C20">
        <w:rPr>
          <w:rFonts w:ascii="Times New Roman" w:hAnsi="Times New Roman"/>
          <w:b/>
          <w:sz w:val="24"/>
          <w:szCs w:val="24"/>
        </w:rPr>
        <w:t>2.2. Оценка функционирования внутренней системы</w:t>
      </w:r>
    </w:p>
    <w:p w:rsidR="000A5C20" w:rsidRDefault="000A5C20" w:rsidP="00E841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A5C20">
        <w:rPr>
          <w:rFonts w:ascii="Times New Roman" w:hAnsi="Times New Roman"/>
          <w:b/>
          <w:sz w:val="24"/>
          <w:szCs w:val="24"/>
        </w:rPr>
        <w:t>оценки качества образования</w:t>
      </w:r>
    </w:p>
    <w:p w:rsidR="00E84195" w:rsidRPr="00E84195" w:rsidRDefault="00E84195" w:rsidP="00E841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A5C2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923DE">
        <w:rPr>
          <w:rFonts w:ascii="Times New Roman" w:hAnsi="Times New Roman"/>
          <w:sz w:val="24"/>
          <w:szCs w:val="24"/>
        </w:rPr>
        <w:t xml:space="preserve">Целью организации внутренней системы оценки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3DE">
        <w:rPr>
          <w:rFonts w:ascii="Times New Roman" w:hAnsi="Times New Roman"/>
          <w:sz w:val="24"/>
          <w:szCs w:val="24"/>
        </w:rPr>
        <w:t>качества образования является анализ исполнения законодательства в области образования и качественная оценка образовательной деятельности,</w:t>
      </w:r>
      <w:r>
        <w:rPr>
          <w:rFonts w:ascii="Times New Roman" w:hAnsi="Times New Roman"/>
          <w:sz w:val="24"/>
          <w:szCs w:val="24"/>
        </w:rPr>
        <w:t xml:space="preserve"> условий развивающей среды </w:t>
      </w:r>
      <w:r w:rsidRPr="005923DE">
        <w:rPr>
          <w:rFonts w:ascii="Times New Roman" w:hAnsi="Times New Roman"/>
          <w:sz w:val="24"/>
          <w:szCs w:val="24"/>
        </w:rPr>
        <w:t xml:space="preserve">ДОУ и выполнения плана контроля для определения факторов и своевременного выявления изменений, влияющих на качество образования в учреждении. </w:t>
      </w:r>
    </w:p>
    <w:p w:rsidR="000A5C20" w:rsidRPr="0030781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07810">
        <w:rPr>
          <w:rFonts w:ascii="Times New Roman" w:hAnsi="Times New Roman"/>
          <w:sz w:val="24"/>
          <w:szCs w:val="24"/>
        </w:rPr>
        <w:t xml:space="preserve">Контрольно-аналитическая деятельность в ДОУ проводится в  </w:t>
      </w:r>
      <w:r w:rsidRPr="00307810">
        <w:rPr>
          <w:rFonts w:ascii="Times New Roman" w:hAnsi="Times New Roman"/>
          <w:color w:val="000000"/>
          <w:sz w:val="24"/>
          <w:szCs w:val="24"/>
        </w:rPr>
        <w:t>соответствии с Федеральным законом от 29.12.2012 № 273-ФЗ «Об образовании в Российской Федерации»,  Уставом ДОУ.</w:t>
      </w:r>
      <w:r w:rsidRPr="00307810">
        <w:rPr>
          <w:rFonts w:ascii="Times New Roman" w:hAnsi="Times New Roman"/>
          <w:sz w:val="24"/>
          <w:szCs w:val="24"/>
        </w:rPr>
        <w:t xml:space="preserve"> </w:t>
      </w:r>
    </w:p>
    <w:p w:rsidR="000A5C2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923DE">
        <w:rPr>
          <w:rFonts w:ascii="Times New Roman" w:hAnsi="Times New Roman"/>
          <w:sz w:val="24"/>
          <w:szCs w:val="24"/>
        </w:rPr>
        <w:t>Реализация внутренней системы оценки качества</w:t>
      </w:r>
      <w:r>
        <w:rPr>
          <w:rFonts w:ascii="Times New Roman" w:hAnsi="Times New Roman"/>
          <w:sz w:val="24"/>
          <w:szCs w:val="24"/>
        </w:rPr>
        <w:t xml:space="preserve"> образования осуществляется в </w:t>
      </w:r>
      <w:r w:rsidRPr="005923DE">
        <w:rPr>
          <w:rFonts w:ascii="Times New Roman" w:hAnsi="Times New Roman"/>
          <w:sz w:val="24"/>
          <w:szCs w:val="24"/>
        </w:rPr>
        <w:t xml:space="preserve">ДОУ на основе образовательной программы и годового плана работы, плана контроля, утвержденных приказами заведующего и принятых на заседаниях Педагогических советов. </w:t>
      </w:r>
    </w:p>
    <w:p w:rsidR="000A5C20" w:rsidRDefault="000A5C20" w:rsidP="00E8419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923DE">
        <w:rPr>
          <w:rFonts w:ascii="Times New Roman" w:hAnsi="Times New Roman"/>
          <w:sz w:val="24"/>
          <w:szCs w:val="24"/>
        </w:rPr>
        <w:t>Система оценки качества дошкольного образования рассматриваетс</w:t>
      </w:r>
      <w:r>
        <w:rPr>
          <w:rFonts w:ascii="Times New Roman" w:hAnsi="Times New Roman"/>
          <w:sz w:val="24"/>
          <w:szCs w:val="24"/>
        </w:rPr>
        <w:t xml:space="preserve">я как система контроля внутри </w:t>
      </w:r>
      <w:r w:rsidRPr="005923DE">
        <w:rPr>
          <w:rFonts w:ascii="Times New Roman" w:hAnsi="Times New Roman"/>
          <w:sz w:val="24"/>
          <w:szCs w:val="24"/>
        </w:rPr>
        <w:t xml:space="preserve">ДОУ, которая включает себя интегративные составляющие: качество образовательного процесса; качество работы с родителями; качество работы с педагогическими кадрами; качество предметно-пространственной среды. </w:t>
      </w:r>
      <w:r w:rsidRPr="00307810">
        <w:rPr>
          <w:rFonts w:ascii="Times New Roman" w:hAnsi="Times New Roman"/>
          <w:sz w:val="24"/>
          <w:szCs w:val="24"/>
        </w:rPr>
        <w:t>Метолы получения информации: опрос, анкетирование, наблюдение, тестирование, анализ документации и др.</w:t>
      </w:r>
    </w:p>
    <w:p w:rsidR="000A5C20" w:rsidRPr="0030781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923DE">
        <w:rPr>
          <w:rFonts w:ascii="Times New Roman" w:hAnsi="Times New Roman"/>
          <w:sz w:val="24"/>
          <w:szCs w:val="24"/>
        </w:rPr>
        <w:t>С целью повышения эффективности образовательной деятельности используется педагогический мониторинг, который даѐт качественную и своевременную информацию, необходимую для принятия управленческих решений.</w:t>
      </w:r>
      <w:r w:rsidRPr="00307810">
        <w:rPr>
          <w:rFonts w:ascii="Times New Roman" w:hAnsi="Times New Roman"/>
          <w:sz w:val="28"/>
          <w:szCs w:val="28"/>
        </w:rPr>
        <w:t xml:space="preserve"> </w:t>
      </w:r>
      <w:r w:rsidRPr="00307810">
        <w:rPr>
          <w:rFonts w:ascii="Times New Roman" w:hAnsi="Times New Roman"/>
          <w:sz w:val="24"/>
          <w:szCs w:val="24"/>
        </w:rPr>
        <w:t>По результатам контроля оформляется справка, с которой сотрудники  знакомятся под роспись. При необходимости проводится повторный контроль.</w:t>
      </w:r>
    </w:p>
    <w:p w:rsidR="000A5C20" w:rsidRPr="0030781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07810">
        <w:rPr>
          <w:rFonts w:ascii="Times New Roman" w:hAnsi="Times New Roman"/>
          <w:sz w:val="24"/>
          <w:szCs w:val="24"/>
        </w:rPr>
        <w:t>Все виды контроля проводятся с целью изучения воспитательно – образовательного процесса и своевременного оказания помощи педагогам и коррекции педагогического процесса, являются действенным средством стимулирования педагогов к повышению качества образования.</w:t>
      </w:r>
    </w:p>
    <w:p w:rsidR="000A5C20" w:rsidRPr="0030781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07810">
        <w:rPr>
          <w:rFonts w:ascii="Times New Roman" w:hAnsi="Times New Roman"/>
          <w:sz w:val="24"/>
          <w:szCs w:val="24"/>
        </w:rPr>
        <w:t>В детском саду практикуется такая форма ко</w:t>
      </w:r>
      <w:r>
        <w:rPr>
          <w:rFonts w:ascii="Times New Roman" w:hAnsi="Times New Roman"/>
          <w:sz w:val="24"/>
          <w:szCs w:val="24"/>
        </w:rPr>
        <w:t>нтроля, как отк</w:t>
      </w:r>
      <w:r w:rsidR="007C7D1C">
        <w:rPr>
          <w:rFonts w:ascii="Times New Roman" w:hAnsi="Times New Roman"/>
          <w:sz w:val="24"/>
          <w:szCs w:val="24"/>
        </w:rPr>
        <w:t>рытые просмотры, взаимо посещения</w:t>
      </w:r>
      <w:r>
        <w:rPr>
          <w:rFonts w:ascii="Times New Roman" w:hAnsi="Times New Roman"/>
          <w:sz w:val="24"/>
          <w:szCs w:val="24"/>
        </w:rPr>
        <w:t xml:space="preserve">. Оценка деятельности осуществляется самими воспитателями по предложенным критериям. </w:t>
      </w:r>
      <w:r w:rsidRPr="00307810">
        <w:rPr>
          <w:rFonts w:ascii="Times New Roman" w:hAnsi="Times New Roman"/>
          <w:sz w:val="24"/>
          <w:szCs w:val="24"/>
        </w:rPr>
        <w:t xml:space="preserve">План открытых просмотров является частью годового плана. Такая форма работы </w:t>
      </w:r>
      <w:r w:rsidRPr="00307810">
        <w:rPr>
          <w:rFonts w:ascii="Times New Roman" w:hAnsi="Times New Roman"/>
          <w:sz w:val="24"/>
          <w:szCs w:val="24"/>
        </w:rPr>
        <w:lastRenderedPageBreak/>
        <w:t>позволяет педагогам не только проконтролировать коллегу по работе, но и предоставляет  возможность для самообразования, обмена опытом.</w:t>
      </w:r>
    </w:p>
    <w:p w:rsidR="000A5C20" w:rsidRPr="0030781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07810">
        <w:rPr>
          <w:rFonts w:ascii="Times New Roman" w:hAnsi="Times New Roman"/>
          <w:sz w:val="24"/>
          <w:szCs w:val="24"/>
        </w:rPr>
        <w:t>На итоговом педагогическом совете воспитатели делают самоанализ своей работы. Это помогает педагогам осуществить профессиональную самооценку и скорректировать свою педагогическую деятельность.</w:t>
      </w:r>
    </w:p>
    <w:p w:rsidR="000A5C20" w:rsidRPr="0030781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07810">
        <w:rPr>
          <w:rFonts w:ascii="Times New Roman" w:hAnsi="Times New Roman"/>
          <w:sz w:val="24"/>
          <w:szCs w:val="24"/>
        </w:rPr>
        <w:t xml:space="preserve">Регулярно используется в процессе контроля такая форма, как посещение образовательной деятельности. Посещения проводит заведующий или </w:t>
      </w:r>
      <w:r>
        <w:rPr>
          <w:rFonts w:ascii="Times New Roman" w:hAnsi="Times New Roman"/>
          <w:sz w:val="24"/>
          <w:szCs w:val="24"/>
        </w:rPr>
        <w:t>старший воспитатель</w:t>
      </w:r>
      <w:r w:rsidRPr="00307810">
        <w:rPr>
          <w:rFonts w:ascii="Times New Roman" w:hAnsi="Times New Roman"/>
          <w:sz w:val="24"/>
          <w:szCs w:val="24"/>
        </w:rPr>
        <w:t xml:space="preserve"> (в зависимости от намеченной цели). Результаты наблюдений фиксируются в картах по контролю. </w:t>
      </w:r>
    </w:p>
    <w:p w:rsidR="000A5C20" w:rsidRPr="0030781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07810">
        <w:rPr>
          <w:rFonts w:ascii="Times New Roman" w:hAnsi="Times New Roman"/>
          <w:sz w:val="24"/>
          <w:szCs w:val="24"/>
        </w:rPr>
        <w:t>С целью обеспечения гласности и принятия объективных решений, результаты контроля обсуждались на педагогических советах.</w:t>
      </w:r>
    </w:p>
    <w:p w:rsidR="000A5C20" w:rsidRPr="00E84195" w:rsidRDefault="000A5C20" w:rsidP="000A5C2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E84195">
        <w:rPr>
          <w:rFonts w:ascii="Times New Roman" w:hAnsi="Times New Roman"/>
          <w:bCs/>
          <w:i/>
          <w:sz w:val="24"/>
          <w:szCs w:val="24"/>
        </w:rPr>
        <w:t>Препятствующие факторы:</w:t>
      </w:r>
    </w:p>
    <w:p w:rsidR="000A5C20" w:rsidRPr="00256217" w:rsidRDefault="000A5C20" w:rsidP="000A5C2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665C91">
        <w:rPr>
          <w:rFonts w:ascii="Times New Roman" w:hAnsi="Times New Roman"/>
          <w:sz w:val="28"/>
          <w:szCs w:val="28"/>
        </w:rPr>
        <w:tab/>
      </w:r>
      <w:r w:rsidRPr="00256217">
        <w:rPr>
          <w:rFonts w:ascii="Times New Roman" w:hAnsi="Times New Roman"/>
          <w:sz w:val="24"/>
          <w:szCs w:val="24"/>
        </w:rPr>
        <w:t>Механизм мониторинга не всегда обеспечивает взаимодействие всех участников образовательного процесса.</w:t>
      </w:r>
    </w:p>
    <w:p w:rsidR="000A5C20" w:rsidRPr="00B06B74" w:rsidRDefault="000A5C20" w:rsidP="00B06B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30D86" w:rsidRPr="000A5C20" w:rsidRDefault="000A5C20" w:rsidP="00230D8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A5C20">
        <w:rPr>
          <w:rFonts w:ascii="Times New Roman" w:hAnsi="Times New Roman"/>
          <w:b/>
          <w:sz w:val="24"/>
          <w:szCs w:val="24"/>
        </w:rPr>
        <w:t>2.3.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30D86" w:rsidRPr="000A5C20">
        <w:rPr>
          <w:rFonts w:ascii="Times New Roman" w:hAnsi="Times New Roman"/>
          <w:b/>
          <w:sz w:val="24"/>
          <w:szCs w:val="24"/>
        </w:rPr>
        <w:t>Взаимодействие педагогического коллектива с семьями воспитанников.</w:t>
      </w:r>
    </w:p>
    <w:p w:rsidR="00230D86" w:rsidRPr="00303FB0" w:rsidRDefault="00230D86" w:rsidP="00230D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5286C" w:rsidRDefault="005923DE" w:rsidP="007C7D1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3B3">
        <w:rPr>
          <w:rFonts w:ascii="Times New Roman" w:hAnsi="Times New Roman"/>
          <w:sz w:val="24"/>
          <w:szCs w:val="24"/>
        </w:rPr>
        <w:t>Планирование работы с родителями</w:t>
      </w:r>
      <w:r w:rsidR="00D5286C">
        <w:rPr>
          <w:rFonts w:ascii="Times New Roman" w:hAnsi="Times New Roman"/>
          <w:sz w:val="24"/>
          <w:szCs w:val="24"/>
        </w:rPr>
        <w:t xml:space="preserve"> </w:t>
      </w:r>
      <w:r w:rsidR="003F73B3">
        <w:rPr>
          <w:rFonts w:ascii="Times New Roman" w:hAnsi="Times New Roman"/>
          <w:sz w:val="24"/>
          <w:szCs w:val="24"/>
        </w:rPr>
        <w:t>(законными представителями)</w:t>
      </w:r>
      <w:r w:rsidRPr="003F73B3">
        <w:rPr>
          <w:rFonts w:ascii="Times New Roman" w:hAnsi="Times New Roman"/>
          <w:sz w:val="24"/>
          <w:szCs w:val="24"/>
        </w:rPr>
        <w:t xml:space="preserve"> начинается после изучения контингента родителей через анкету «Социальный портрет родителей ДОУ». </w:t>
      </w:r>
      <w:r w:rsidR="003F73B3">
        <w:rPr>
          <w:rFonts w:ascii="Times New Roman" w:hAnsi="Times New Roman"/>
          <w:sz w:val="24"/>
          <w:szCs w:val="24"/>
        </w:rPr>
        <w:t xml:space="preserve">Ещё до прихода ребёнка в </w:t>
      </w:r>
      <w:r w:rsidRPr="003F73B3">
        <w:rPr>
          <w:rFonts w:ascii="Times New Roman" w:hAnsi="Times New Roman"/>
          <w:sz w:val="24"/>
          <w:szCs w:val="24"/>
        </w:rPr>
        <w:t>ДОУ между детским садом и родителями появляются первые контакты, которые позволяют родителям поближе узнать наш детский сад: - родители посещают группы детского сада, знакомятся с педагогами, предметно</w:t>
      </w:r>
      <w:r w:rsidR="002149BD">
        <w:rPr>
          <w:rFonts w:ascii="Times New Roman" w:hAnsi="Times New Roman"/>
          <w:sz w:val="24"/>
          <w:szCs w:val="24"/>
        </w:rPr>
        <w:t xml:space="preserve"> </w:t>
      </w:r>
      <w:r w:rsidRPr="003F73B3">
        <w:rPr>
          <w:rFonts w:ascii="Times New Roman" w:hAnsi="Times New Roman"/>
          <w:sz w:val="24"/>
          <w:szCs w:val="24"/>
        </w:rPr>
        <w:t>развивающей средой; - родители знакомятся</w:t>
      </w:r>
      <w:r w:rsidR="002149BD">
        <w:rPr>
          <w:rFonts w:ascii="Times New Roman" w:hAnsi="Times New Roman"/>
          <w:sz w:val="24"/>
          <w:szCs w:val="24"/>
        </w:rPr>
        <w:t xml:space="preserve"> с нормативными документами ДОУ.   О</w:t>
      </w:r>
      <w:r w:rsidRPr="003F73B3">
        <w:rPr>
          <w:rFonts w:ascii="Times New Roman" w:hAnsi="Times New Roman"/>
          <w:sz w:val="24"/>
          <w:szCs w:val="24"/>
        </w:rPr>
        <w:t xml:space="preserve">формляется </w:t>
      </w:r>
      <w:r w:rsidR="002149BD">
        <w:rPr>
          <w:rFonts w:ascii="Times New Roman" w:hAnsi="Times New Roman"/>
          <w:sz w:val="24"/>
          <w:szCs w:val="24"/>
        </w:rPr>
        <w:t>Договор между ДОУ и родителями.</w:t>
      </w:r>
    </w:p>
    <w:p w:rsidR="002149BD" w:rsidRDefault="005923DE" w:rsidP="003F73B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3B3">
        <w:rPr>
          <w:rFonts w:ascii="Times New Roman" w:hAnsi="Times New Roman"/>
          <w:sz w:val="24"/>
          <w:szCs w:val="24"/>
        </w:rPr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</w:t>
      </w:r>
      <w:r w:rsidR="002149BD">
        <w:rPr>
          <w:rFonts w:ascii="Times New Roman" w:hAnsi="Times New Roman"/>
          <w:sz w:val="24"/>
          <w:szCs w:val="24"/>
        </w:rPr>
        <w:t>-</w:t>
      </w:r>
      <w:r w:rsidRPr="003F73B3">
        <w:rPr>
          <w:rFonts w:ascii="Times New Roman" w:hAnsi="Times New Roman"/>
          <w:sz w:val="24"/>
          <w:szCs w:val="24"/>
        </w:rPr>
        <w:t>образовательный процесс осуществлялся в тесном контакте</w:t>
      </w:r>
      <w:r w:rsidR="002149BD">
        <w:rPr>
          <w:rFonts w:ascii="Times New Roman" w:hAnsi="Times New Roman"/>
          <w:sz w:val="24"/>
          <w:szCs w:val="24"/>
        </w:rPr>
        <w:t>.</w:t>
      </w:r>
    </w:p>
    <w:p w:rsidR="002149BD" w:rsidRDefault="005923DE" w:rsidP="003F73B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3B3">
        <w:rPr>
          <w:rFonts w:ascii="Times New Roman" w:hAnsi="Times New Roman"/>
          <w:sz w:val="24"/>
          <w:szCs w:val="24"/>
        </w:rPr>
        <w:t xml:space="preserve">В </w:t>
      </w:r>
      <w:r w:rsidR="002149BD">
        <w:rPr>
          <w:rFonts w:ascii="Times New Roman" w:hAnsi="Times New Roman"/>
          <w:sz w:val="24"/>
          <w:szCs w:val="24"/>
        </w:rPr>
        <w:t>М</w:t>
      </w:r>
      <w:r w:rsidR="007C7D1C">
        <w:rPr>
          <w:rFonts w:ascii="Times New Roman" w:hAnsi="Times New Roman"/>
          <w:sz w:val="24"/>
          <w:szCs w:val="24"/>
        </w:rPr>
        <w:t>КДОУ «Детский сад «Алтн Булг</w:t>
      </w:r>
      <w:r w:rsidR="002149BD">
        <w:rPr>
          <w:rFonts w:ascii="Times New Roman" w:hAnsi="Times New Roman"/>
          <w:sz w:val="24"/>
          <w:szCs w:val="24"/>
        </w:rPr>
        <w:t>»</w:t>
      </w:r>
      <w:r w:rsidRPr="003F73B3">
        <w:rPr>
          <w:rFonts w:ascii="Times New Roman" w:hAnsi="Times New Roman"/>
          <w:sz w:val="24"/>
          <w:szCs w:val="24"/>
        </w:rPr>
        <w:t xml:space="preserve"> велась систематичная и целенаправленная работа всего педагогического коллектива по взаимодействию с семьями воспитанников: проводились Дни открытых дверей, родительские собрания с участием специалистов, родительские гостиные, мастер-классы, участие родителей в мероприятиях дошкольного учреждении. </w:t>
      </w:r>
    </w:p>
    <w:p w:rsidR="002149BD" w:rsidRDefault="005923DE" w:rsidP="003F73B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3B3">
        <w:rPr>
          <w:rFonts w:ascii="Times New Roman" w:hAnsi="Times New Roman"/>
          <w:sz w:val="24"/>
          <w:szCs w:val="24"/>
        </w:rPr>
        <w:t xml:space="preserve">Родители получали полную и достоверную информацию о деятельности детского сада через размещение информации на официальном сайте, информационные уголки. В нашей работе с родителями зарекомендовали себя такие формы как выставки совместного творчества родителей и детей; активное участие в праздниках, в спортивных мероприятиях; пошив детских костюмов для выступлений. </w:t>
      </w:r>
    </w:p>
    <w:p w:rsidR="002149BD" w:rsidRDefault="002149BD" w:rsidP="002149BD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746C5F">
        <w:rPr>
          <w:rFonts w:ascii="Times New Roman" w:hAnsi="Times New Roman"/>
          <w:sz w:val="24"/>
          <w:szCs w:val="24"/>
        </w:rPr>
        <w:t>Родители  понимают всю значимость образовательно-воспитательной деятельности в ДОУ, активно делятся своими положительными отзывами, что ещё больше способствует повышению имиджа ДОУ представленного  в мониторинге степени удовлетворённости родителей качеством предоставляем</w:t>
      </w:r>
      <w:r>
        <w:rPr>
          <w:rFonts w:ascii="Times New Roman" w:hAnsi="Times New Roman"/>
          <w:sz w:val="24"/>
          <w:szCs w:val="24"/>
        </w:rPr>
        <w:t>ых образовательных услуг з</w:t>
      </w:r>
      <w:r w:rsidR="007C7D1C">
        <w:rPr>
          <w:rFonts w:ascii="Times New Roman" w:hAnsi="Times New Roman"/>
          <w:sz w:val="24"/>
          <w:szCs w:val="24"/>
        </w:rPr>
        <w:t>а 2019</w:t>
      </w:r>
      <w:r w:rsidRPr="00746C5F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  <w:r w:rsidRPr="009C67F1">
        <w:rPr>
          <w:rFonts w:ascii="Times New Roman" w:hAnsi="Times New Roman"/>
          <w:sz w:val="24"/>
        </w:rPr>
        <w:t xml:space="preserve"> </w:t>
      </w:r>
      <w:r w:rsidRPr="008F0E69">
        <w:rPr>
          <w:rFonts w:ascii="Times New Roman" w:hAnsi="Times New Roman"/>
          <w:sz w:val="24"/>
        </w:rPr>
        <w:t>Анкетирование родителей в конце года с целью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изучения </w:t>
      </w:r>
      <w:r w:rsidRPr="008F0E69">
        <w:rPr>
          <w:rFonts w:ascii="Times New Roman" w:hAnsi="Times New Roman"/>
          <w:sz w:val="24"/>
        </w:rPr>
        <w:t xml:space="preserve">  удовлетворенности</w:t>
      </w:r>
      <w:r>
        <w:rPr>
          <w:rFonts w:ascii="Times New Roman" w:hAnsi="Times New Roman"/>
          <w:sz w:val="24"/>
        </w:rPr>
        <w:t>. родителей работой ДОУ и его педагогическим коллективом показало:</w:t>
      </w:r>
    </w:p>
    <w:p w:rsidR="002149BD" w:rsidRDefault="002149BD" w:rsidP="007E01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4195" w:rsidRDefault="00E84195" w:rsidP="007E013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0136" w:rsidRPr="007E0136" w:rsidRDefault="007331C1" w:rsidP="007331C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7E0136" w:rsidRPr="007E0136">
        <w:rPr>
          <w:rFonts w:ascii="Times New Roman" w:hAnsi="Times New Roman"/>
          <w:sz w:val="24"/>
          <w:szCs w:val="24"/>
        </w:rPr>
        <w:t>Анализ анкетирования</w:t>
      </w:r>
    </w:p>
    <w:p w:rsidR="007E0136" w:rsidRDefault="007E0136" w:rsidP="007E013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по  изучению  уровня  удовлетворенности  качеством предоставления</w:t>
      </w:r>
    </w:p>
    <w:p w:rsidR="007E0136" w:rsidRPr="007E0136" w:rsidRDefault="007E0136" w:rsidP="007E013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услуг дошкольного образования,</w:t>
      </w:r>
    </w:p>
    <w:p w:rsidR="007E0136" w:rsidRPr="007E0136" w:rsidRDefault="007E0136" w:rsidP="007E013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0136" w:rsidRPr="007E0136" w:rsidRDefault="007E0136" w:rsidP="00D528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В анкетировании приняло участие  60%  родителей. На момент посещения.</w:t>
      </w:r>
    </w:p>
    <w:p w:rsidR="007E0136" w:rsidRPr="007E0136" w:rsidRDefault="007E0136" w:rsidP="007E013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В результате анализа анкет,  было выявлено, что родители систематически получают  информацию: о целях и задачах детского сада в области обучения и воспитания, о режиме работы дошкольного учреждения, о питании.</w:t>
      </w:r>
      <w:r w:rsidR="00D5286C">
        <w:rPr>
          <w:rFonts w:ascii="Times New Roman" w:hAnsi="Times New Roman"/>
          <w:sz w:val="24"/>
          <w:szCs w:val="24"/>
        </w:rPr>
        <w:t xml:space="preserve">   </w:t>
      </w:r>
      <w:r w:rsidRPr="007E0136">
        <w:rPr>
          <w:rFonts w:ascii="Times New Roman" w:hAnsi="Times New Roman"/>
          <w:sz w:val="24"/>
          <w:szCs w:val="24"/>
        </w:rPr>
        <w:t>Удовлетворенность составила 86%.</w:t>
      </w:r>
    </w:p>
    <w:p w:rsidR="007E0136" w:rsidRPr="007E0136" w:rsidRDefault="007E0136" w:rsidP="007E013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 </w:t>
      </w:r>
      <w:r w:rsidR="00D5286C">
        <w:rPr>
          <w:rFonts w:ascii="Times New Roman" w:hAnsi="Times New Roman"/>
          <w:sz w:val="24"/>
          <w:szCs w:val="24"/>
        </w:rPr>
        <w:tab/>
      </w:r>
      <w:r w:rsidRPr="007E0136">
        <w:rPr>
          <w:rFonts w:ascii="Times New Roman" w:hAnsi="Times New Roman"/>
          <w:sz w:val="24"/>
          <w:szCs w:val="24"/>
        </w:rPr>
        <w:t>Воспитатели ежедневно обсуждают с родителями различные вопросы, касающиеся жизни ребенка в детском саду (дисциплина, питание, гигиенические процедуры и др.). Удовлетворенность составила  78%.</w:t>
      </w:r>
    </w:p>
    <w:p w:rsidR="007E0136" w:rsidRPr="007E0136" w:rsidRDefault="007E0136" w:rsidP="00D528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lastRenderedPageBreak/>
        <w:t>В детском саду регулярно организуются совместные мероприятия с участием родителей, детей и педагогов (совместные развлечения,  творческие выставки, конкурсы, акции и т.д.) Родители удовлетворены работой детского сада в этой области на  98%.</w:t>
      </w:r>
    </w:p>
    <w:p w:rsidR="007E0136" w:rsidRPr="007E0136" w:rsidRDefault="007E0136" w:rsidP="007E013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 </w:t>
      </w:r>
      <w:r w:rsidR="00D5286C">
        <w:rPr>
          <w:rFonts w:ascii="Times New Roman" w:hAnsi="Times New Roman"/>
          <w:sz w:val="24"/>
          <w:szCs w:val="24"/>
        </w:rPr>
        <w:tab/>
      </w:r>
      <w:r w:rsidRPr="007E0136">
        <w:rPr>
          <w:rFonts w:ascii="Times New Roman" w:hAnsi="Times New Roman"/>
          <w:sz w:val="24"/>
          <w:szCs w:val="24"/>
        </w:rPr>
        <w:t>Педагоги используют устные консультации, информационные стенды для получения родителями информации о достижениях  своих детях.</w:t>
      </w:r>
    </w:p>
    <w:p w:rsidR="007E0136" w:rsidRPr="007E0136" w:rsidRDefault="007E0136" w:rsidP="00D528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 Родителей  регулярно информируют об изменениях в состоянии здоровья ребенка, о профилактических мероприятиях по укреплению здоровья детей. Показатель удовлетворенности составил 76%.</w:t>
      </w:r>
    </w:p>
    <w:p w:rsidR="007E0136" w:rsidRPr="007E0136" w:rsidRDefault="007E0136" w:rsidP="00D528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68% считают, что  сотрудники детского сада  регулярно интересуются, насколько их работа удовлетворяет родителей (анкетирование, беседы, сайт ДОУ).</w:t>
      </w:r>
    </w:p>
    <w:p w:rsidR="007E0136" w:rsidRPr="007E0136" w:rsidRDefault="007E0136" w:rsidP="00D528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76% родителей  удовлетворены  уходом, воспитанием и обучением, которые получают дети в дошкольном учреждении.</w:t>
      </w:r>
    </w:p>
    <w:p w:rsidR="007E0136" w:rsidRPr="007E0136" w:rsidRDefault="007E0136" w:rsidP="00D528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 92% родителей  удовлетворены  деятельностью  персонала детского сада.</w:t>
      </w:r>
    </w:p>
    <w:p w:rsidR="007E0136" w:rsidRDefault="007E0136" w:rsidP="00D528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96 % родителей отметили, что им  нравится помещение детского сада.</w:t>
      </w:r>
    </w:p>
    <w:p w:rsidR="00D5286C" w:rsidRDefault="00D5286C" w:rsidP="00D5286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D5286C" w:rsidRPr="00E84195" w:rsidRDefault="00D5286C" w:rsidP="00D5286C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E84195">
        <w:rPr>
          <w:rFonts w:ascii="Times New Roman" w:hAnsi="Times New Roman"/>
          <w:b/>
          <w:i/>
          <w:sz w:val="24"/>
          <w:szCs w:val="24"/>
          <w:u w:val="single"/>
        </w:rPr>
        <w:t>Вывод:</w:t>
      </w:r>
    </w:p>
    <w:p w:rsidR="007E0136" w:rsidRPr="007E0136" w:rsidRDefault="007E0136" w:rsidP="007E013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   </w:t>
      </w:r>
      <w:r w:rsidR="00D5286C">
        <w:rPr>
          <w:rFonts w:ascii="Times New Roman" w:hAnsi="Times New Roman"/>
          <w:sz w:val="24"/>
          <w:szCs w:val="24"/>
        </w:rPr>
        <w:tab/>
      </w:r>
      <w:r w:rsidRPr="007E0136">
        <w:rPr>
          <w:rFonts w:ascii="Times New Roman" w:hAnsi="Times New Roman"/>
          <w:sz w:val="24"/>
          <w:szCs w:val="24"/>
        </w:rPr>
        <w:t xml:space="preserve"> Система работы дошкольного учреждения позволяет максимально удовлетворять потребности и запросы родителей, о чём свидетельствуют следующие результаты:</w:t>
      </w:r>
    </w:p>
    <w:p w:rsidR="007E0136" w:rsidRPr="007E0136" w:rsidRDefault="00D5286C" w:rsidP="007E013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- </w:t>
      </w:r>
      <w:r w:rsidR="007E0136" w:rsidRPr="007E0136">
        <w:rPr>
          <w:rFonts w:ascii="Times New Roman" w:hAnsi="Times New Roman"/>
          <w:sz w:val="24"/>
          <w:szCs w:val="24"/>
        </w:rPr>
        <w:t>педагоги учитывают  социальный запрос, интересы, нужды и потребности родителей;</w:t>
      </w:r>
    </w:p>
    <w:p w:rsidR="007E0136" w:rsidRPr="007E0136" w:rsidRDefault="007E0136" w:rsidP="007E013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     - активное участие родителей в жизни детского сада (регулярное посещение мероприятий, участие родителей в  благоустройстве участков,  в совместных творческих выставках, оформлении групп ДОУ)</w:t>
      </w:r>
    </w:p>
    <w:p w:rsidR="002149BD" w:rsidRDefault="00D5286C" w:rsidP="00D5286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    -</w:t>
      </w:r>
      <w:r w:rsidR="007E0136" w:rsidRPr="007E0136">
        <w:rPr>
          <w:rFonts w:ascii="Times New Roman" w:hAnsi="Times New Roman"/>
          <w:sz w:val="24"/>
          <w:szCs w:val="24"/>
        </w:rPr>
        <w:t>деятельность родителей по пропаганде и рек</w:t>
      </w:r>
      <w:r w:rsidR="007C7D1C">
        <w:rPr>
          <w:rFonts w:ascii="Times New Roman" w:hAnsi="Times New Roman"/>
          <w:sz w:val="24"/>
          <w:szCs w:val="24"/>
        </w:rPr>
        <w:t xml:space="preserve">ламе деятельности ДОУ в  районе </w:t>
      </w:r>
      <w:r w:rsidR="007E0136" w:rsidRPr="007E0136">
        <w:rPr>
          <w:rFonts w:ascii="Times New Roman" w:hAnsi="Times New Roman"/>
          <w:sz w:val="24"/>
          <w:szCs w:val="24"/>
        </w:rPr>
        <w:t>(положительные отзывы о дошкольном учреждении родителей, желающих устроить своих детей в наше дошкольное учреждение);</w:t>
      </w:r>
    </w:p>
    <w:p w:rsidR="00D5286C" w:rsidRDefault="005923DE" w:rsidP="003F73B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3B3">
        <w:rPr>
          <w:rFonts w:ascii="Times New Roman" w:hAnsi="Times New Roman"/>
          <w:sz w:val="24"/>
          <w:szCs w:val="24"/>
        </w:rPr>
        <w:t xml:space="preserve">Исходя из анализа работы с родителями, перспективу взаимодействия видим в следующем: </w:t>
      </w:r>
    </w:p>
    <w:p w:rsidR="00D5286C" w:rsidRDefault="005923DE" w:rsidP="00D5286C">
      <w:pPr>
        <w:pStyle w:val="a3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3F73B3">
        <w:rPr>
          <w:rFonts w:ascii="Times New Roman" w:hAnsi="Times New Roman"/>
          <w:sz w:val="24"/>
          <w:szCs w:val="24"/>
        </w:rPr>
        <w:t xml:space="preserve">Продолжение работы педагогов </w:t>
      </w:r>
      <w:r w:rsidRPr="00D5286C">
        <w:rPr>
          <w:rFonts w:ascii="Times New Roman" w:hAnsi="Times New Roman"/>
          <w:sz w:val="24"/>
          <w:szCs w:val="24"/>
        </w:rPr>
        <w:t>по вопросам воспита</w:t>
      </w:r>
      <w:r w:rsidR="00D5286C">
        <w:rPr>
          <w:rFonts w:ascii="Times New Roman" w:hAnsi="Times New Roman"/>
          <w:sz w:val="24"/>
          <w:szCs w:val="24"/>
        </w:rPr>
        <w:t>ния и образования дошкольников.</w:t>
      </w:r>
    </w:p>
    <w:p w:rsidR="005923DE" w:rsidRDefault="005923DE" w:rsidP="00D5286C">
      <w:pPr>
        <w:pStyle w:val="a3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D5286C">
        <w:rPr>
          <w:rFonts w:ascii="Times New Roman" w:hAnsi="Times New Roman"/>
          <w:sz w:val="24"/>
          <w:szCs w:val="24"/>
        </w:rPr>
        <w:t xml:space="preserve">Презентация деятельности детского сада, публикация новостей и информации на сайте </w:t>
      </w:r>
    </w:p>
    <w:p w:rsidR="00E61FDA" w:rsidRPr="00167788" w:rsidRDefault="00E61FDA" w:rsidP="00E61FDA">
      <w:pPr>
        <w:spacing w:after="0" w:line="240" w:lineRule="auto"/>
        <w:ind w:left="-567" w:firstLine="425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61FDA" w:rsidRDefault="00E84195" w:rsidP="00E84195">
      <w:pPr>
        <w:spacing w:after="0" w:line="240" w:lineRule="auto"/>
        <w:ind w:left="-567" w:firstLine="425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eastAsia="Times New Roman" w:hAnsi="Times New Roman"/>
          <w:b/>
          <w:bCs/>
          <w:sz w:val="24"/>
          <w:szCs w:val="24"/>
        </w:rPr>
        <w:t>. Результаты анализа деятельности ДОУ.</w:t>
      </w:r>
      <w:r w:rsidR="00E61FDA" w:rsidRPr="0038266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E84195" w:rsidRPr="001E7653" w:rsidRDefault="00E84195" w:rsidP="00E84195">
      <w:pPr>
        <w:spacing w:after="0" w:line="240" w:lineRule="auto"/>
        <w:ind w:left="-567" w:firstLine="425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61FDA" w:rsidRPr="00382667" w:rsidRDefault="00E61FDA" w:rsidP="00E84195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382667">
        <w:rPr>
          <w:rFonts w:ascii="Times New Roman" w:eastAsia="Times New Roman" w:hAnsi="Times New Roman"/>
          <w:sz w:val="24"/>
          <w:szCs w:val="24"/>
        </w:rPr>
        <w:t xml:space="preserve">Результаты самообследования деятельности ДОУ позволяют сделать вывод о том, что в ДОУ созданы условия для реализации ООП ДО детского сада, </w:t>
      </w:r>
      <w:r>
        <w:rPr>
          <w:rFonts w:ascii="Times New Roman" w:eastAsia="Times New Roman" w:hAnsi="Times New Roman"/>
          <w:sz w:val="24"/>
          <w:szCs w:val="24"/>
        </w:rPr>
        <w:t>однако они</w:t>
      </w:r>
      <w:r w:rsidRPr="00382667">
        <w:rPr>
          <w:rFonts w:ascii="Times New Roman" w:eastAsia="Times New Roman" w:hAnsi="Times New Roman"/>
          <w:sz w:val="24"/>
          <w:szCs w:val="24"/>
        </w:rPr>
        <w:t xml:space="preserve"> требуют дополнительного оснащения и обеспечения.  </w:t>
      </w:r>
    </w:p>
    <w:p w:rsidR="00E61FDA" w:rsidRPr="00382667" w:rsidRDefault="00E61FDA" w:rsidP="00E84195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382667">
        <w:rPr>
          <w:rFonts w:ascii="Times New Roman" w:eastAsia="Times New Roman" w:hAnsi="Times New Roman"/>
          <w:sz w:val="24"/>
          <w:szCs w:val="24"/>
        </w:rPr>
        <w:t xml:space="preserve">Для дальнейшего совершенствования педагогического процесса основной целью считать следующее: </w:t>
      </w:r>
    </w:p>
    <w:p w:rsidR="00E61FDA" w:rsidRDefault="00E61FDA" w:rsidP="00E84195">
      <w:pPr>
        <w:spacing w:after="0" w:line="240" w:lineRule="auto"/>
        <w:ind w:right="120" w:firstLine="425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  <w:r w:rsidRPr="00382667">
        <w:rPr>
          <w:rFonts w:ascii="Times New Roman" w:eastAsia="Times New Roman" w:hAnsi="Times New Roman"/>
          <w:b/>
          <w:bCs/>
          <w:sz w:val="24"/>
          <w:szCs w:val="24"/>
        </w:rPr>
        <w:t>Цель:</w:t>
      </w:r>
      <w:r w:rsidRPr="00382667">
        <w:rPr>
          <w:rFonts w:ascii="Times New Roman" w:eastAsia="Times New Roman" w:hAnsi="Times New Roman"/>
          <w:sz w:val="24"/>
          <w:szCs w:val="24"/>
        </w:rPr>
        <w:t xml:space="preserve">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</w:t>
      </w:r>
      <w:r>
        <w:rPr>
          <w:rFonts w:ascii="Times New Roman" w:eastAsia="Times New Roman" w:hAnsi="Times New Roman"/>
          <w:sz w:val="24"/>
          <w:szCs w:val="24"/>
        </w:rPr>
        <w:t>работы по</w:t>
      </w:r>
      <w:r w:rsidR="00E84195">
        <w:rPr>
          <w:rFonts w:ascii="Times New Roman" w:eastAsia="Times New Roman" w:hAnsi="Times New Roman"/>
          <w:sz w:val="24"/>
          <w:szCs w:val="24"/>
        </w:rPr>
        <w:t xml:space="preserve"> ФГОС ДО и профессионального стандарта педагога.</w:t>
      </w:r>
    </w:p>
    <w:p w:rsidR="00E61FDA" w:rsidRPr="00382667" w:rsidRDefault="00E61FDA" w:rsidP="00E61FDA">
      <w:pPr>
        <w:spacing w:after="0" w:line="240" w:lineRule="auto"/>
        <w:ind w:left="-567" w:right="120" w:firstLine="425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</w:p>
    <w:p w:rsidR="00E84195" w:rsidRDefault="00E84195" w:rsidP="005B0C48">
      <w:pPr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61FDA" w:rsidRPr="00382667" w:rsidRDefault="00E61FDA" w:rsidP="00E84195">
      <w:pPr>
        <w:spacing w:after="0" w:line="240" w:lineRule="auto"/>
        <w:ind w:left="-567" w:right="120" w:firstLine="567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  <w:r w:rsidRPr="00382667">
        <w:rPr>
          <w:rFonts w:ascii="Times New Roman" w:eastAsia="Times New Roman" w:hAnsi="Times New Roman"/>
          <w:b/>
          <w:bCs/>
          <w:sz w:val="24"/>
          <w:szCs w:val="24"/>
        </w:rPr>
        <w:t>Задачи:</w:t>
      </w:r>
    </w:p>
    <w:p w:rsidR="00E61FDA" w:rsidRPr="00E61FDA" w:rsidRDefault="00E61FDA" w:rsidP="00E61FDA">
      <w:pPr>
        <w:pStyle w:val="2"/>
        <w:ind w:firstLine="567"/>
        <w:contextualSpacing/>
        <w:jc w:val="both"/>
        <w:rPr>
          <w:color w:val="000000"/>
          <w:lang w:val="ru-RU"/>
        </w:rPr>
      </w:pPr>
      <w:r w:rsidRPr="00E61FDA">
        <w:rPr>
          <w:color w:val="000000"/>
          <w:lang w:val="ru-RU"/>
        </w:rPr>
        <w:t>Для успешной деятельности в усло</w:t>
      </w:r>
      <w:r>
        <w:rPr>
          <w:color w:val="000000"/>
          <w:lang w:val="ru-RU"/>
        </w:rPr>
        <w:t xml:space="preserve">виях модернизации образования </w:t>
      </w:r>
      <w:r w:rsidRPr="00E61FDA">
        <w:rPr>
          <w:color w:val="000000"/>
          <w:lang w:val="ru-RU"/>
        </w:rPr>
        <w:t xml:space="preserve">ДОУ </w:t>
      </w:r>
      <w:r w:rsidR="00E84195">
        <w:rPr>
          <w:color w:val="000000"/>
          <w:lang w:val="ru-RU"/>
        </w:rPr>
        <w:t xml:space="preserve">необходимо </w:t>
      </w:r>
      <w:r w:rsidRPr="00E61FDA">
        <w:rPr>
          <w:color w:val="000000"/>
          <w:lang w:val="ru-RU"/>
        </w:rPr>
        <w:t>реализовать следующие направления развития:</w:t>
      </w:r>
    </w:p>
    <w:p w:rsidR="00E61FDA" w:rsidRPr="00E61FDA" w:rsidRDefault="00E61FDA" w:rsidP="00E61FDA">
      <w:pPr>
        <w:pStyle w:val="2"/>
        <w:numPr>
          <w:ilvl w:val="0"/>
          <w:numId w:val="38"/>
        </w:numPr>
        <w:suppressAutoHyphens w:val="0"/>
        <w:spacing w:line="240" w:lineRule="auto"/>
        <w:contextualSpacing/>
        <w:jc w:val="both"/>
        <w:rPr>
          <w:lang w:val="ru-RU"/>
        </w:rPr>
      </w:pPr>
      <w:r w:rsidRPr="00E61FDA">
        <w:rPr>
          <w:color w:val="000000"/>
          <w:lang w:val="ru-RU"/>
        </w:rPr>
        <w:t>совершенствовать материально-техническую базу учреждения;</w:t>
      </w:r>
    </w:p>
    <w:p w:rsidR="00E61FDA" w:rsidRPr="00E61FDA" w:rsidRDefault="00E61FDA" w:rsidP="00E61FDA">
      <w:pPr>
        <w:pStyle w:val="2"/>
        <w:numPr>
          <w:ilvl w:val="0"/>
          <w:numId w:val="38"/>
        </w:numPr>
        <w:suppressAutoHyphens w:val="0"/>
        <w:spacing w:line="240" w:lineRule="auto"/>
        <w:contextualSpacing/>
        <w:jc w:val="both"/>
        <w:rPr>
          <w:lang w:val="ru-RU"/>
        </w:rPr>
      </w:pPr>
      <w:r w:rsidRPr="00E61FDA">
        <w:rPr>
          <w:color w:val="000000"/>
          <w:lang w:val="ru-RU"/>
        </w:rPr>
        <w:t xml:space="preserve">продолжить повышать уровень профессиональных знаний и умений педагогов соответствии с ФГОС ДО </w:t>
      </w:r>
      <w:r>
        <w:rPr>
          <w:color w:val="000000"/>
          <w:lang w:val="ru-RU"/>
        </w:rPr>
        <w:t xml:space="preserve"> и профессиональным  стандартом</w:t>
      </w:r>
      <w:r w:rsidRPr="00E61FDA">
        <w:rPr>
          <w:color w:val="000000"/>
          <w:lang w:val="ru-RU"/>
        </w:rPr>
        <w:t>;</w:t>
      </w:r>
    </w:p>
    <w:p w:rsidR="00E61FDA" w:rsidRPr="00E61FDA" w:rsidRDefault="00E61FDA" w:rsidP="00E61FDA">
      <w:pPr>
        <w:pStyle w:val="2"/>
        <w:numPr>
          <w:ilvl w:val="0"/>
          <w:numId w:val="38"/>
        </w:numPr>
        <w:suppressAutoHyphens w:val="0"/>
        <w:spacing w:line="240" w:lineRule="auto"/>
        <w:contextualSpacing/>
        <w:jc w:val="both"/>
        <w:rPr>
          <w:lang w:val="ru-RU"/>
        </w:rPr>
      </w:pPr>
      <w:r w:rsidRPr="00E61FDA">
        <w:rPr>
          <w:color w:val="000000"/>
          <w:lang w:val="ru-RU"/>
        </w:rPr>
        <w:t>усилить работу по сохранению и укреплению здоровья участников воспитательно-образовательного процесса, продолжить внедрение здоровьесберегающих технологий;</w:t>
      </w:r>
    </w:p>
    <w:p w:rsidR="00E61FDA" w:rsidRPr="008659C7" w:rsidRDefault="00E61FDA" w:rsidP="00E61FDA">
      <w:pPr>
        <w:pStyle w:val="2"/>
        <w:numPr>
          <w:ilvl w:val="0"/>
          <w:numId w:val="38"/>
        </w:numPr>
        <w:suppressAutoHyphens w:val="0"/>
        <w:spacing w:line="240" w:lineRule="auto"/>
        <w:contextualSpacing/>
        <w:jc w:val="both"/>
        <w:rPr>
          <w:lang w:val="ru-RU"/>
        </w:rPr>
      </w:pPr>
      <w:r w:rsidRPr="00E61FDA">
        <w:rPr>
          <w:color w:val="000000"/>
          <w:lang w:val="ru-RU"/>
        </w:rPr>
        <w:t>формировать систему эффективного взаимодействия с семьями воспитанников;</w:t>
      </w: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sectPr w:rsidR="008659C7" w:rsidSect="00776E6F">
      <w:footerReference w:type="default" r:id="rId11"/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6A1" w:rsidRDefault="002C46A1" w:rsidP="008E5241">
      <w:pPr>
        <w:spacing w:after="0" w:line="240" w:lineRule="auto"/>
      </w:pPr>
      <w:r>
        <w:separator/>
      </w:r>
    </w:p>
  </w:endnote>
  <w:endnote w:type="continuationSeparator" w:id="1">
    <w:p w:rsidR="002C46A1" w:rsidRDefault="002C46A1" w:rsidP="008E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973751"/>
      <w:docPartObj>
        <w:docPartGallery w:val="Page Numbers (Bottom of Page)"/>
        <w:docPartUnique/>
      </w:docPartObj>
    </w:sdtPr>
    <w:sdtContent>
      <w:p w:rsidR="005A4348" w:rsidRDefault="005A4348">
        <w:pPr>
          <w:pStyle w:val="ad"/>
          <w:jc w:val="center"/>
        </w:pPr>
        <w:fldSimple w:instr=" PAGE   \* MERGEFORMAT ">
          <w:r w:rsidR="006545CB">
            <w:rPr>
              <w:noProof/>
            </w:rPr>
            <w:t>16</w:t>
          </w:r>
        </w:fldSimple>
      </w:p>
    </w:sdtContent>
  </w:sdt>
  <w:p w:rsidR="005A4348" w:rsidRDefault="005A434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6A1" w:rsidRDefault="002C46A1" w:rsidP="008E5241">
      <w:pPr>
        <w:spacing w:after="0" w:line="240" w:lineRule="auto"/>
      </w:pPr>
      <w:r>
        <w:separator/>
      </w:r>
    </w:p>
  </w:footnote>
  <w:footnote w:type="continuationSeparator" w:id="1">
    <w:p w:rsidR="002C46A1" w:rsidRDefault="002C46A1" w:rsidP="008E5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28EC6CA2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  <w:sz w:val="24"/>
        <w:szCs w:val="24"/>
        <w:lang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  <w:lang w:eastAsia="ru-RU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  <w:lang w:eastAsia="ru-RU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  <w:lang w:eastAsia="ru-RU"/>
      </w:rPr>
    </w:lvl>
  </w:abstractNum>
  <w:abstractNum w:abstractNumId="1">
    <w:nsid w:val="01460347"/>
    <w:multiLevelType w:val="hybridMultilevel"/>
    <w:tmpl w:val="4CA818E4"/>
    <w:lvl w:ilvl="0" w:tplc="64A6C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E03017"/>
    <w:multiLevelType w:val="hybridMultilevel"/>
    <w:tmpl w:val="18E20188"/>
    <w:lvl w:ilvl="0" w:tplc="28D846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201E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CED3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B600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4E4D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8048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8CE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165B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20C4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F7CEE"/>
    <w:multiLevelType w:val="multilevel"/>
    <w:tmpl w:val="A1B8B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F7D7457"/>
    <w:multiLevelType w:val="multilevel"/>
    <w:tmpl w:val="07B2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243570"/>
    <w:multiLevelType w:val="hybridMultilevel"/>
    <w:tmpl w:val="BB6A56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093D51"/>
    <w:multiLevelType w:val="hybridMultilevel"/>
    <w:tmpl w:val="2744BADA"/>
    <w:lvl w:ilvl="0" w:tplc="64C679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00961"/>
    <w:multiLevelType w:val="hybridMultilevel"/>
    <w:tmpl w:val="0FEE6906"/>
    <w:lvl w:ilvl="0" w:tplc="E53CC95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77D0EEBA">
      <w:start w:val="1"/>
      <w:numFmt w:val="bullet"/>
      <w:lvlText w:val="·"/>
      <w:lvlJc w:val="left"/>
      <w:pPr>
        <w:tabs>
          <w:tab w:val="num" w:pos="1725"/>
        </w:tabs>
        <w:ind w:left="1725" w:hanging="360"/>
      </w:pPr>
      <w:rPr>
        <w:rFonts w:asci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8">
    <w:nsid w:val="1DD24AAB"/>
    <w:multiLevelType w:val="hybridMultilevel"/>
    <w:tmpl w:val="B198A0AE"/>
    <w:lvl w:ilvl="0" w:tplc="4D4235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82576"/>
    <w:multiLevelType w:val="hybridMultilevel"/>
    <w:tmpl w:val="A85A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11A97"/>
    <w:multiLevelType w:val="hybridMultilevel"/>
    <w:tmpl w:val="879A9908"/>
    <w:lvl w:ilvl="0" w:tplc="6D98C29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669CE"/>
    <w:multiLevelType w:val="hybridMultilevel"/>
    <w:tmpl w:val="ADC87D1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7D223E9"/>
    <w:multiLevelType w:val="hybridMultilevel"/>
    <w:tmpl w:val="CAF0CF22"/>
    <w:lvl w:ilvl="0" w:tplc="6D98C29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E1945"/>
    <w:multiLevelType w:val="hybridMultilevel"/>
    <w:tmpl w:val="4F003C8A"/>
    <w:lvl w:ilvl="0" w:tplc="FBC4438E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EDD0D3C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7A4061F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AC56D56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B905994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51A336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9398D86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A50EED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FF74893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2A5285"/>
    <w:multiLevelType w:val="hybridMultilevel"/>
    <w:tmpl w:val="1D50D734"/>
    <w:lvl w:ilvl="0" w:tplc="4D4235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C7BAD"/>
    <w:multiLevelType w:val="hybridMultilevel"/>
    <w:tmpl w:val="D7C63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F266C"/>
    <w:multiLevelType w:val="hybridMultilevel"/>
    <w:tmpl w:val="7F3EFD9A"/>
    <w:lvl w:ilvl="0" w:tplc="64C679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56351"/>
    <w:multiLevelType w:val="hybridMultilevel"/>
    <w:tmpl w:val="DCD43F9E"/>
    <w:lvl w:ilvl="0" w:tplc="6D98C29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DB31FE"/>
    <w:multiLevelType w:val="hybridMultilevel"/>
    <w:tmpl w:val="8076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76809"/>
    <w:multiLevelType w:val="hybridMultilevel"/>
    <w:tmpl w:val="CA78046A"/>
    <w:lvl w:ilvl="0" w:tplc="73A858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9D95AEE"/>
    <w:multiLevelType w:val="hybridMultilevel"/>
    <w:tmpl w:val="41AA9090"/>
    <w:lvl w:ilvl="0" w:tplc="6D98C29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1632D"/>
    <w:multiLevelType w:val="hybridMultilevel"/>
    <w:tmpl w:val="F1947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4E1681"/>
    <w:multiLevelType w:val="hybridMultilevel"/>
    <w:tmpl w:val="3282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94311"/>
    <w:multiLevelType w:val="hybridMultilevel"/>
    <w:tmpl w:val="5A3C1C22"/>
    <w:lvl w:ilvl="0" w:tplc="4D4235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E03E08"/>
    <w:multiLevelType w:val="hybridMultilevel"/>
    <w:tmpl w:val="149E2FC4"/>
    <w:lvl w:ilvl="0" w:tplc="73A858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7214695"/>
    <w:multiLevelType w:val="hybridMultilevel"/>
    <w:tmpl w:val="FBD26068"/>
    <w:lvl w:ilvl="0" w:tplc="E9503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96E7E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81092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50E2C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1DA41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EDE957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3FE04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4EABA4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022F5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6">
    <w:nsid w:val="597D5EB7"/>
    <w:multiLevelType w:val="hybridMultilevel"/>
    <w:tmpl w:val="984E7A8A"/>
    <w:lvl w:ilvl="0" w:tplc="6D98C29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32F4E"/>
    <w:multiLevelType w:val="hybridMultilevel"/>
    <w:tmpl w:val="6FBA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64FA7"/>
    <w:multiLevelType w:val="hybridMultilevel"/>
    <w:tmpl w:val="DD6AE290"/>
    <w:lvl w:ilvl="0" w:tplc="2ADCC23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77D0EEBA">
      <w:start w:val="1"/>
      <w:numFmt w:val="bullet"/>
      <w:lvlText w:val="·"/>
      <w:lvlJc w:val="left"/>
      <w:pPr>
        <w:tabs>
          <w:tab w:val="num" w:pos="1725"/>
        </w:tabs>
        <w:ind w:left="1725" w:hanging="360"/>
      </w:pPr>
      <w:rPr>
        <w:rFonts w:asci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9">
    <w:nsid w:val="672713A0"/>
    <w:multiLevelType w:val="hybridMultilevel"/>
    <w:tmpl w:val="14B00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071B8"/>
    <w:multiLevelType w:val="hybridMultilevel"/>
    <w:tmpl w:val="CF3E376A"/>
    <w:lvl w:ilvl="0" w:tplc="4D4235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8D483F"/>
    <w:multiLevelType w:val="multilevel"/>
    <w:tmpl w:val="DACC7F2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11A43BC"/>
    <w:multiLevelType w:val="hybridMultilevel"/>
    <w:tmpl w:val="9F96B25C"/>
    <w:lvl w:ilvl="0" w:tplc="64C679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F5F69"/>
    <w:multiLevelType w:val="hybridMultilevel"/>
    <w:tmpl w:val="1A9AF7B0"/>
    <w:lvl w:ilvl="0" w:tplc="4D4235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8E45D3"/>
    <w:multiLevelType w:val="hybridMultilevel"/>
    <w:tmpl w:val="FA1E1B4A"/>
    <w:lvl w:ilvl="0" w:tplc="4D4235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13E37"/>
    <w:multiLevelType w:val="multilevel"/>
    <w:tmpl w:val="90268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636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sz w:val="22"/>
      </w:rPr>
    </w:lvl>
  </w:abstractNum>
  <w:abstractNum w:abstractNumId="36">
    <w:nsid w:val="7D2F516A"/>
    <w:multiLevelType w:val="hybridMultilevel"/>
    <w:tmpl w:val="3784168A"/>
    <w:lvl w:ilvl="0" w:tplc="64C679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36749"/>
    <w:multiLevelType w:val="hybridMultilevel"/>
    <w:tmpl w:val="6F7A10FE"/>
    <w:lvl w:ilvl="0" w:tplc="5314AEE8">
      <w:numFmt w:val="bullet"/>
      <w:lvlText w:val="–"/>
      <w:lvlJc w:val="left"/>
      <w:pPr>
        <w:ind w:left="720" w:hanging="360"/>
      </w:pPr>
      <w:rPr>
        <w:rFonts w:ascii="Trajan Pro" w:hAnsi="Trajan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8"/>
  </w:num>
  <w:num w:numId="4">
    <w:abstractNumId w:val="27"/>
  </w:num>
  <w:num w:numId="5">
    <w:abstractNumId w:val="26"/>
  </w:num>
  <w:num w:numId="6">
    <w:abstractNumId w:val="12"/>
  </w:num>
  <w:num w:numId="7">
    <w:abstractNumId w:val="10"/>
  </w:num>
  <w:num w:numId="8">
    <w:abstractNumId w:val="20"/>
  </w:num>
  <w:num w:numId="9">
    <w:abstractNumId w:val="5"/>
  </w:num>
  <w:num w:numId="10">
    <w:abstractNumId w:val="21"/>
  </w:num>
  <w:num w:numId="11">
    <w:abstractNumId w:val="37"/>
  </w:num>
  <w:num w:numId="12">
    <w:abstractNumId w:val="0"/>
  </w:num>
  <w:num w:numId="13">
    <w:abstractNumId w:val="35"/>
  </w:num>
  <w:num w:numId="14">
    <w:abstractNumId w:val="14"/>
  </w:num>
  <w:num w:numId="15">
    <w:abstractNumId w:val="30"/>
  </w:num>
  <w:num w:numId="16">
    <w:abstractNumId w:val="33"/>
  </w:num>
  <w:num w:numId="17">
    <w:abstractNumId w:val="23"/>
  </w:num>
  <w:num w:numId="18">
    <w:abstractNumId w:val="8"/>
  </w:num>
  <w:num w:numId="19">
    <w:abstractNumId w:val="34"/>
  </w:num>
  <w:num w:numId="20">
    <w:abstractNumId w:val="22"/>
  </w:num>
  <w:num w:numId="21">
    <w:abstractNumId w:val="15"/>
  </w:num>
  <w:num w:numId="22">
    <w:abstractNumId w:val="32"/>
  </w:num>
  <w:num w:numId="23">
    <w:abstractNumId w:val="9"/>
  </w:num>
  <w:num w:numId="24">
    <w:abstractNumId w:val="7"/>
  </w:num>
  <w:num w:numId="25">
    <w:abstractNumId w:val="28"/>
  </w:num>
  <w:num w:numId="26">
    <w:abstractNumId w:val="6"/>
  </w:num>
  <w:num w:numId="27">
    <w:abstractNumId w:val="29"/>
  </w:num>
  <w:num w:numId="28">
    <w:abstractNumId w:val="36"/>
  </w:num>
  <w:num w:numId="29">
    <w:abstractNumId w:val="3"/>
  </w:num>
  <w:num w:numId="30">
    <w:abstractNumId w:val="25"/>
  </w:num>
  <w:num w:numId="31">
    <w:abstractNumId w:val="4"/>
  </w:num>
  <w:num w:numId="32">
    <w:abstractNumId w:val="2"/>
  </w:num>
  <w:num w:numId="33">
    <w:abstractNumId w:val="13"/>
  </w:num>
  <w:num w:numId="34">
    <w:abstractNumId w:val="17"/>
  </w:num>
  <w:num w:numId="35">
    <w:abstractNumId w:val="31"/>
  </w:num>
  <w:num w:numId="36">
    <w:abstractNumId w:val="11"/>
  </w:num>
  <w:num w:numId="37">
    <w:abstractNumId w:val="1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2A4"/>
    <w:rsid w:val="00006F33"/>
    <w:rsid w:val="000232F1"/>
    <w:rsid w:val="00045343"/>
    <w:rsid w:val="0004674D"/>
    <w:rsid w:val="00050BAF"/>
    <w:rsid w:val="000607AD"/>
    <w:rsid w:val="0006661F"/>
    <w:rsid w:val="00072308"/>
    <w:rsid w:val="00082332"/>
    <w:rsid w:val="000863E0"/>
    <w:rsid w:val="00091144"/>
    <w:rsid w:val="000963E2"/>
    <w:rsid w:val="000A1645"/>
    <w:rsid w:val="000A5C20"/>
    <w:rsid w:val="000B1613"/>
    <w:rsid w:val="000B41BF"/>
    <w:rsid w:val="000F3BD6"/>
    <w:rsid w:val="000F6CDB"/>
    <w:rsid w:val="00101877"/>
    <w:rsid w:val="0010504A"/>
    <w:rsid w:val="0011709B"/>
    <w:rsid w:val="00167788"/>
    <w:rsid w:val="00171735"/>
    <w:rsid w:val="00177DF2"/>
    <w:rsid w:val="0019108E"/>
    <w:rsid w:val="001936D6"/>
    <w:rsid w:val="001A3D89"/>
    <w:rsid w:val="001B0697"/>
    <w:rsid w:val="001B1278"/>
    <w:rsid w:val="001E2A43"/>
    <w:rsid w:val="001F1508"/>
    <w:rsid w:val="002149BD"/>
    <w:rsid w:val="00217A7B"/>
    <w:rsid w:val="00230D86"/>
    <w:rsid w:val="00256217"/>
    <w:rsid w:val="00264986"/>
    <w:rsid w:val="00270CD7"/>
    <w:rsid w:val="00282D5F"/>
    <w:rsid w:val="002A0C0A"/>
    <w:rsid w:val="002A1282"/>
    <w:rsid w:val="002B4430"/>
    <w:rsid w:val="002C2916"/>
    <w:rsid w:val="002C46A1"/>
    <w:rsid w:val="002E65CE"/>
    <w:rsid w:val="002F2888"/>
    <w:rsid w:val="00303FB0"/>
    <w:rsid w:val="00307810"/>
    <w:rsid w:val="00312C60"/>
    <w:rsid w:val="00332A3A"/>
    <w:rsid w:val="003417A0"/>
    <w:rsid w:val="0034754C"/>
    <w:rsid w:val="003613C2"/>
    <w:rsid w:val="00372AD1"/>
    <w:rsid w:val="00385CC6"/>
    <w:rsid w:val="00394245"/>
    <w:rsid w:val="00395D5C"/>
    <w:rsid w:val="003A2EDA"/>
    <w:rsid w:val="003A7DAB"/>
    <w:rsid w:val="003B3FCF"/>
    <w:rsid w:val="003C0938"/>
    <w:rsid w:val="003C3946"/>
    <w:rsid w:val="003D2669"/>
    <w:rsid w:val="003D28AA"/>
    <w:rsid w:val="003E1B6A"/>
    <w:rsid w:val="003F73B3"/>
    <w:rsid w:val="003F7FBC"/>
    <w:rsid w:val="004003EA"/>
    <w:rsid w:val="0040338B"/>
    <w:rsid w:val="0041115C"/>
    <w:rsid w:val="0041135D"/>
    <w:rsid w:val="00421C7A"/>
    <w:rsid w:val="00430107"/>
    <w:rsid w:val="00433DB8"/>
    <w:rsid w:val="00436D2D"/>
    <w:rsid w:val="00436DFF"/>
    <w:rsid w:val="00443F65"/>
    <w:rsid w:val="004525E2"/>
    <w:rsid w:val="004715F5"/>
    <w:rsid w:val="00492172"/>
    <w:rsid w:val="004A463E"/>
    <w:rsid w:val="004A5709"/>
    <w:rsid w:val="004C504F"/>
    <w:rsid w:val="00521A89"/>
    <w:rsid w:val="00532AC2"/>
    <w:rsid w:val="00532CB1"/>
    <w:rsid w:val="00541990"/>
    <w:rsid w:val="005515DF"/>
    <w:rsid w:val="0056049A"/>
    <w:rsid w:val="0056459E"/>
    <w:rsid w:val="00587919"/>
    <w:rsid w:val="005923DE"/>
    <w:rsid w:val="00593709"/>
    <w:rsid w:val="005A1FBF"/>
    <w:rsid w:val="005A4348"/>
    <w:rsid w:val="005B0C48"/>
    <w:rsid w:val="005B0F5D"/>
    <w:rsid w:val="005C6E8F"/>
    <w:rsid w:val="005D54DB"/>
    <w:rsid w:val="005E526C"/>
    <w:rsid w:val="005E54E5"/>
    <w:rsid w:val="005F0CA3"/>
    <w:rsid w:val="005F1868"/>
    <w:rsid w:val="00634FB0"/>
    <w:rsid w:val="00636EEB"/>
    <w:rsid w:val="00652762"/>
    <w:rsid w:val="0065437B"/>
    <w:rsid w:val="006545CB"/>
    <w:rsid w:val="00665C91"/>
    <w:rsid w:val="00672757"/>
    <w:rsid w:val="006837EE"/>
    <w:rsid w:val="006A18C6"/>
    <w:rsid w:val="006A5F0B"/>
    <w:rsid w:val="006B3A20"/>
    <w:rsid w:val="006B50AC"/>
    <w:rsid w:val="006B5EBC"/>
    <w:rsid w:val="006C2057"/>
    <w:rsid w:val="006C5A30"/>
    <w:rsid w:val="006D132E"/>
    <w:rsid w:val="006F0DD3"/>
    <w:rsid w:val="006F6627"/>
    <w:rsid w:val="0070187B"/>
    <w:rsid w:val="00720C85"/>
    <w:rsid w:val="0072258F"/>
    <w:rsid w:val="007331C1"/>
    <w:rsid w:val="007409DF"/>
    <w:rsid w:val="00742ECC"/>
    <w:rsid w:val="007437F2"/>
    <w:rsid w:val="00744202"/>
    <w:rsid w:val="007733B4"/>
    <w:rsid w:val="00773D17"/>
    <w:rsid w:val="00776E6F"/>
    <w:rsid w:val="00787A23"/>
    <w:rsid w:val="007A3105"/>
    <w:rsid w:val="007A3E97"/>
    <w:rsid w:val="007C0565"/>
    <w:rsid w:val="007C7D1C"/>
    <w:rsid w:val="007E0136"/>
    <w:rsid w:val="00805CB4"/>
    <w:rsid w:val="00806F34"/>
    <w:rsid w:val="0084798F"/>
    <w:rsid w:val="008553C2"/>
    <w:rsid w:val="00855482"/>
    <w:rsid w:val="008659C7"/>
    <w:rsid w:val="00877093"/>
    <w:rsid w:val="00891C75"/>
    <w:rsid w:val="008A433A"/>
    <w:rsid w:val="008A489F"/>
    <w:rsid w:val="008D0830"/>
    <w:rsid w:val="008E5241"/>
    <w:rsid w:val="00900AA0"/>
    <w:rsid w:val="00917D70"/>
    <w:rsid w:val="0092302E"/>
    <w:rsid w:val="00924A57"/>
    <w:rsid w:val="00936958"/>
    <w:rsid w:val="009479B3"/>
    <w:rsid w:val="009570BE"/>
    <w:rsid w:val="00963B8A"/>
    <w:rsid w:val="009665AA"/>
    <w:rsid w:val="00967C8E"/>
    <w:rsid w:val="0097219C"/>
    <w:rsid w:val="00981B9D"/>
    <w:rsid w:val="009A3F9E"/>
    <w:rsid w:val="009B2A63"/>
    <w:rsid w:val="009B42B1"/>
    <w:rsid w:val="009B6A85"/>
    <w:rsid w:val="009C4558"/>
    <w:rsid w:val="009D4FE0"/>
    <w:rsid w:val="009F156A"/>
    <w:rsid w:val="009F39AE"/>
    <w:rsid w:val="00A142A4"/>
    <w:rsid w:val="00A15C04"/>
    <w:rsid w:val="00A34B83"/>
    <w:rsid w:val="00A43A05"/>
    <w:rsid w:val="00A5332C"/>
    <w:rsid w:val="00A64EA4"/>
    <w:rsid w:val="00AC5223"/>
    <w:rsid w:val="00AD3E9C"/>
    <w:rsid w:val="00AF02FE"/>
    <w:rsid w:val="00AF1196"/>
    <w:rsid w:val="00B06B74"/>
    <w:rsid w:val="00B13BA9"/>
    <w:rsid w:val="00B16067"/>
    <w:rsid w:val="00B42B3E"/>
    <w:rsid w:val="00B54A63"/>
    <w:rsid w:val="00B73D7E"/>
    <w:rsid w:val="00B83B79"/>
    <w:rsid w:val="00B90373"/>
    <w:rsid w:val="00BA6943"/>
    <w:rsid w:val="00BB1823"/>
    <w:rsid w:val="00BC5343"/>
    <w:rsid w:val="00BE3DEF"/>
    <w:rsid w:val="00BE543A"/>
    <w:rsid w:val="00BF0D7C"/>
    <w:rsid w:val="00BF4E3B"/>
    <w:rsid w:val="00BF5824"/>
    <w:rsid w:val="00C0394B"/>
    <w:rsid w:val="00C057F5"/>
    <w:rsid w:val="00C177AC"/>
    <w:rsid w:val="00C2028E"/>
    <w:rsid w:val="00C25639"/>
    <w:rsid w:val="00C6034E"/>
    <w:rsid w:val="00C732C0"/>
    <w:rsid w:val="00C7798A"/>
    <w:rsid w:val="00CA25E6"/>
    <w:rsid w:val="00CD08C8"/>
    <w:rsid w:val="00CD2BAD"/>
    <w:rsid w:val="00CE2079"/>
    <w:rsid w:val="00CF0AD7"/>
    <w:rsid w:val="00D03FED"/>
    <w:rsid w:val="00D17CF8"/>
    <w:rsid w:val="00D21FE2"/>
    <w:rsid w:val="00D2662F"/>
    <w:rsid w:val="00D461D8"/>
    <w:rsid w:val="00D5286C"/>
    <w:rsid w:val="00D531BA"/>
    <w:rsid w:val="00D74C62"/>
    <w:rsid w:val="00D81722"/>
    <w:rsid w:val="00D835F2"/>
    <w:rsid w:val="00D85B94"/>
    <w:rsid w:val="00DB754A"/>
    <w:rsid w:val="00DD0B26"/>
    <w:rsid w:val="00DD3188"/>
    <w:rsid w:val="00DD366C"/>
    <w:rsid w:val="00DE72DD"/>
    <w:rsid w:val="00DF3ECA"/>
    <w:rsid w:val="00E102CF"/>
    <w:rsid w:val="00E12B2D"/>
    <w:rsid w:val="00E149CE"/>
    <w:rsid w:val="00E45CD9"/>
    <w:rsid w:val="00E61FDA"/>
    <w:rsid w:val="00E63EA7"/>
    <w:rsid w:val="00E74EFF"/>
    <w:rsid w:val="00E84195"/>
    <w:rsid w:val="00E84EA6"/>
    <w:rsid w:val="00E90359"/>
    <w:rsid w:val="00E904B5"/>
    <w:rsid w:val="00EA2ADE"/>
    <w:rsid w:val="00EB1C28"/>
    <w:rsid w:val="00EB565F"/>
    <w:rsid w:val="00EC5171"/>
    <w:rsid w:val="00ED3EB5"/>
    <w:rsid w:val="00EE644A"/>
    <w:rsid w:val="00F12AA5"/>
    <w:rsid w:val="00F4096D"/>
    <w:rsid w:val="00F62645"/>
    <w:rsid w:val="00F84E94"/>
    <w:rsid w:val="00F879BB"/>
    <w:rsid w:val="00F9297D"/>
    <w:rsid w:val="00F938A6"/>
    <w:rsid w:val="00FB7248"/>
    <w:rsid w:val="00FC217F"/>
    <w:rsid w:val="00FC46A1"/>
    <w:rsid w:val="00FD18E2"/>
    <w:rsid w:val="00FE2528"/>
    <w:rsid w:val="00FE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77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142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A142A4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142A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A1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rsid w:val="00A142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A142A4"/>
    <w:rPr>
      <w:rFonts w:ascii="Calibri" w:eastAsia="Times New Roman" w:hAnsi="Calibri" w:cs="Times New Roman"/>
    </w:rPr>
  </w:style>
  <w:style w:type="paragraph" w:customStyle="1" w:styleId="a7">
    <w:name w:val="!Обычный"/>
    <w:basedOn w:val="a"/>
    <w:qFormat/>
    <w:rsid w:val="003B3FCF"/>
    <w:pPr>
      <w:widowControl w:val="0"/>
      <w:spacing w:after="0" w:line="240" w:lineRule="auto"/>
      <w:ind w:firstLine="709"/>
      <w:jc w:val="both"/>
    </w:pPr>
    <w:rPr>
      <w:rFonts w:ascii="Times New Roman" w:hAnsi="Times New Roman" w:cs="Arial"/>
      <w:color w:val="000000"/>
      <w:sz w:val="24"/>
      <w:szCs w:val="20"/>
      <w:lang w:eastAsia="ru-RU"/>
    </w:rPr>
  </w:style>
  <w:style w:type="paragraph" w:customStyle="1" w:styleId="copyright-info">
    <w:name w:val="copyright-info"/>
    <w:basedOn w:val="a"/>
    <w:rsid w:val="00217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A7B"/>
    <w:rPr>
      <w:rFonts w:ascii="Tahoma" w:eastAsia="Calibri" w:hAnsi="Tahoma" w:cs="Tahoma"/>
      <w:sz w:val="16"/>
      <w:szCs w:val="16"/>
    </w:rPr>
  </w:style>
  <w:style w:type="character" w:styleId="aa">
    <w:name w:val="Emphasis"/>
    <w:uiPriority w:val="20"/>
    <w:qFormat/>
    <w:rsid w:val="00D81722"/>
    <w:rPr>
      <w:rFonts w:cs="Times New Roman"/>
      <w:i/>
    </w:rPr>
  </w:style>
  <w:style w:type="paragraph" w:customStyle="1" w:styleId="2">
    <w:name w:val="Без интервала2"/>
    <w:rsid w:val="00C7798A"/>
    <w:pPr>
      <w:suppressAutoHyphens/>
      <w:spacing w:after="0" w:line="100" w:lineRule="atLeast"/>
    </w:pPr>
    <w:rPr>
      <w:rFonts w:ascii="Times New Roman" w:eastAsia="Andale Sans UI" w:hAnsi="Times New Roman" w:cs="Calibri"/>
      <w:color w:val="00000A"/>
      <w:kern w:val="1"/>
      <w:sz w:val="24"/>
      <w:szCs w:val="24"/>
      <w:lang w:val="en-US" w:eastAsia="zh-CN" w:bidi="en-US"/>
    </w:rPr>
  </w:style>
  <w:style w:type="paragraph" w:styleId="ab">
    <w:name w:val="header"/>
    <w:basedOn w:val="a"/>
    <w:link w:val="ac"/>
    <w:uiPriority w:val="99"/>
    <w:unhideWhenUsed/>
    <w:rsid w:val="008E5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E524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8E5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E5241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AF11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49CE"/>
  </w:style>
  <w:style w:type="table" w:customStyle="1" w:styleId="12">
    <w:name w:val="Сетка таблицы1"/>
    <w:basedOn w:val="a1"/>
    <w:next w:val="a6"/>
    <w:uiPriority w:val="59"/>
    <w:rsid w:val="00E14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A34B83"/>
    <w:rPr>
      <w:b/>
      <w:bCs/>
    </w:rPr>
  </w:style>
  <w:style w:type="character" w:styleId="af1">
    <w:name w:val="Hyperlink"/>
    <w:basedOn w:val="a0"/>
    <w:uiPriority w:val="99"/>
    <w:unhideWhenUsed/>
    <w:rsid w:val="00634FB0"/>
    <w:rPr>
      <w:color w:val="0000FF" w:themeColor="hyperlink"/>
      <w:u w:val="single"/>
    </w:rPr>
  </w:style>
  <w:style w:type="table" w:customStyle="1" w:styleId="20">
    <w:name w:val="Сетка таблицы2"/>
    <w:basedOn w:val="a1"/>
    <w:next w:val="a6"/>
    <w:uiPriority w:val="59"/>
    <w:rsid w:val="003E1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9F15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787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ubtle Emphasis"/>
    <w:basedOn w:val="a0"/>
    <w:uiPriority w:val="19"/>
    <w:qFormat/>
    <w:rsid w:val="00787A23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177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посещаемость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январт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сентябрь</c:v>
                </c:pt>
                <c:pt idx="6">
                  <c:v>октябрь</c:v>
                </c:pt>
                <c:pt idx="7">
                  <c:v>ноябрь</c:v>
                </c:pt>
                <c:pt idx="8">
                  <c:v>декабрь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72</c:v>
                </c:pt>
                <c:pt idx="1">
                  <c:v>66</c:v>
                </c:pt>
                <c:pt idx="2">
                  <c:v>67</c:v>
                </c:pt>
                <c:pt idx="3">
                  <c:v>66</c:v>
                </c:pt>
                <c:pt idx="4">
                  <c:v>79</c:v>
                </c:pt>
                <c:pt idx="5">
                  <c:v>64</c:v>
                </c:pt>
                <c:pt idx="6">
                  <c:v>73</c:v>
                </c:pt>
                <c:pt idx="7">
                  <c:v>75</c:v>
                </c:pt>
                <c:pt idx="8">
                  <c:v>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заболевемость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январт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сентябрь</c:v>
                </c:pt>
                <c:pt idx="6">
                  <c:v>октябрь</c:v>
                </c:pt>
                <c:pt idx="7">
                  <c:v>ноябрь</c:v>
                </c:pt>
                <c:pt idx="8">
                  <c:v>декабрь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15</c:v>
                </c:pt>
                <c:pt idx="1">
                  <c:v>24</c:v>
                </c:pt>
                <c:pt idx="2">
                  <c:v>20</c:v>
                </c:pt>
                <c:pt idx="3">
                  <c:v>25</c:v>
                </c:pt>
                <c:pt idx="4">
                  <c:v>4</c:v>
                </c:pt>
                <c:pt idx="5">
                  <c:v>10</c:v>
                </c:pt>
                <c:pt idx="6">
                  <c:v>13</c:v>
                </c:pt>
                <c:pt idx="7">
                  <c:v>17</c:v>
                </c:pt>
                <c:pt idx="8">
                  <c:v>14</c:v>
                </c:pt>
              </c:numCache>
            </c:numRef>
          </c:val>
        </c:ser>
        <c:axId val="46544768"/>
        <c:axId val="46546304"/>
      </c:barChart>
      <c:catAx>
        <c:axId val="46544768"/>
        <c:scaling>
          <c:orientation val="minMax"/>
        </c:scaling>
        <c:axPos val="b"/>
        <c:tickLblPos val="nextTo"/>
        <c:crossAx val="46546304"/>
        <c:crosses val="autoZero"/>
        <c:auto val="1"/>
        <c:lblAlgn val="ctr"/>
        <c:lblOffset val="100"/>
      </c:catAx>
      <c:valAx>
        <c:axId val="46546304"/>
        <c:scaling>
          <c:orientation val="minMax"/>
        </c:scaling>
        <c:axPos val="l"/>
        <c:majorGridlines/>
        <c:numFmt formatCode="General" sourceLinked="1"/>
        <c:tickLblPos val="nextTo"/>
        <c:crossAx val="4654476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060CA-D91D-4104-BB28-69FE5627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9078</Words>
  <Characters>51747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33</cp:revision>
  <cp:lastPrinted>2021-06-30T08:05:00Z</cp:lastPrinted>
  <dcterms:created xsi:type="dcterms:W3CDTF">2018-04-17T07:28:00Z</dcterms:created>
  <dcterms:modified xsi:type="dcterms:W3CDTF">2023-08-15T16:14:00Z</dcterms:modified>
</cp:coreProperties>
</file>