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CA" w:rsidRDefault="00E900CA" w:rsidP="00E900C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«Классификация существующих опасностей на заброшенных зданиях и стройках</w:t>
      </w:r>
      <w:r>
        <w:rPr>
          <w:rFonts w:ascii="Times New Roman" w:hAnsi="Times New Roman"/>
          <w:i/>
          <w:sz w:val="28"/>
          <w:szCs w:val="28"/>
        </w:rPr>
        <w:t>»..</w:t>
      </w:r>
    </w:p>
    <w:p w:rsidR="00C80CE4" w:rsidRPr="00E900CA" w:rsidRDefault="00C80CE4" w:rsidP="00E900CA">
      <w:pPr>
        <w:rPr>
          <w:rFonts w:ascii="Times New Roman" w:hAnsi="Times New Roman"/>
          <w:i/>
          <w:sz w:val="28"/>
          <w:szCs w:val="28"/>
        </w:rPr>
      </w:pPr>
      <w:r w:rsidRPr="00E900CA">
        <w:rPr>
          <w:rFonts w:ascii="Times New Roman" w:hAnsi="Times New Roman"/>
          <w:i/>
          <w:sz w:val="28"/>
          <w:szCs w:val="28"/>
        </w:rPr>
        <w:t>Подготовили: воспитатель Сапарбаев М.Ж и воспитанники семьи «РИТМ»</w:t>
      </w:r>
    </w:p>
    <w:p w:rsidR="009B3D09" w:rsidRPr="00C80CE4" w:rsidRDefault="009B3D09" w:rsidP="00C80CE4">
      <w:pPr>
        <w:rPr>
          <w:rFonts w:ascii="Times New Roman" w:hAnsi="Times New Roman"/>
          <w:b/>
          <w:sz w:val="28"/>
          <w:szCs w:val="28"/>
          <w:u w:val="single"/>
        </w:rPr>
      </w:pPr>
      <w:r w:rsidRPr="005475C5">
        <w:rPr>
          <w:rFonts w:ascii="Times New Roman" w:hAnsi="Times New Roman"/>
          <w:sz w:val="28"/>
          <w:szCs w:val="28"/>
        </w:rPr>
        <w:t>Зачастую заброшенные дома и стройки являются опасной зоной</w:t>
      </w:r>
      <w:r w:rsidR="00E900CA">
        <w:rPr>
          <w:rFonts w:ascii="Times New Roman" w:hAnsi="Times New Roman"/>
          <w:sz w:val="28"/>
          <w:szCs w:val="28"/>
        </w:rPr>
        <w:t>,</w:t>
      </w:r>
      <w:r w:rsidRPr="005475C5">
        <w:rPr>
          <w:rFonts w:ascii="Times New Roman" w:hAnsi="Times New Roman"/>
          <w:sz w:val="28"/>
          <w:szCs w:val="28"/>
        </w:rPr>
        <w:t xml:space="preserve"> как для любопытных детей, так и для взрослых. Сегодня такие места пользуются определенной популярностью в качестве несанкционированного «аттракциона»: найти себе «приключений» здесь сможет любой желающий.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5C5">
        <w:rPr>
          <w:rFonts w:ascii="Times New Roman" w:hAnsi="Times New Roman"/>
          <w:sz w:val="28"/>
          <w:szCs w:val="28"/>
        </w:rPr>
        <w:t>Охранные меры принимаются, но в недостаточной мере, потому «двери» открыты для каждого.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475C5">
        <w:rPr>
          <w:rFonts w:ascii="Times New Roman" w:hAnsi="Times New Roman"/>
          <w:sz w:val="28"/>
          <w:szCs w:val="28"/>
        </w:rPr>
        <w:t>устующие здания, превращенные детьми в место для игр, которые рано и</w:t>
      </w:r>
      <w:r>
        <w:rPr>
          <w:rFonts w:ascii="Times New Roman" w:hAnsi="Times New Roman"/>
          <w:sz w:val="28"/>
          <w:szCs w:val="28"/>
        </w:rPr>
        <w:t>ли поздно заканчиваются</w:t>
      </w:r>
      <w:r w:rsidRPr="005475C5">
        <w:rPr>
          <w:rFonts w:ascii="Times New Roman" w:hAnsi="Times New Roman"/>
          <w:sz w:val="28"/>
          <w:szCs w:val="28"/>
        </w:rPr>
        <w:t xml:space="preserve"> смертью или серьезными травмами. </w:t>
      </w:r>
      <w:r>
        <w:rPr>
          <w:rFonts w:ascii="Times New Roman" w:hAnsi="Times New Roman"/>
          <w:sz w:val="28"/>
          <w:szCs w:val="28"/>
        </w:rPr>
        <w:t>Н</w:t>
      </w:r>
      <w:r w:rsidRPr="005475C5">
        <w:rPr>
          <w:rFonts w:ascii="Times New Roman" w:hAnsi="Times New Roman"/>
          <w:sz w:val="28"/>
          <w:szCs w:val="28"/>
        </w:rPr>
        <w:t xml:space="preserve">есмотря на то, что родители предупреждают детей об опасности игр на руинах и неоконченных стройках, дети и подростки часто ходят в заброшенные здания. </w:t>
      </w:r>
      <w:r>
        <w:rPr>
          <w:rFonts w:ascii="Times New Roman" w:hAnsi="Times New Roman"/>
          <w:sz w:val="28"/>
          <w:szCs w:val="28"/>
        </w:rPr>
        <w:t>И</w:t>
      </w:r>
      <w:r w:rsidRPr="005475C5">
        <w:rPr>
          <w:rFonts w:ascii="Times New Roman" w:hAnsi="Times New Roman"/>
          <w:sz w:val="28"/>
          <w:szCs w:val="28"/>
        </w:rPr>
        <w:t xml:space="preserve">х могут манить загадки пустующих зданий, обычное любопытство. А зная, что в таких местах опасно, все равно ходят туда, чтобы доказать свою смелость, проверить себя.  </w:t>
      </w:r>
    </w:p>
    <w:p w:rsidR="009B3D09" w:rsidRDefault="009B3D09" w:rsidP="009B3D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75C5">
        <w:rPr>
          <w:rFonts w:ascii="Times New Roman" w:hAnsi="Times New Roman"/>
          <w:sz w:val="28"/>
          <w:szCs w:val="28"/>
        </w:rPr>
        <w:t>Проблема заброшенных аварийных объектов, которые несут угрозу для безопасности наших жителей</w:t>
      </w:r>
      <w:r w:rsidR="00C80CE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везде,  острая. Здания</w:t>
      </w:r>
      <w:r w:rsidRPr="00547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разрушены, не огорожены</w:t>
      </w:r>
      <w:r w:rsidRPr="005475C5">
        <w:rPr>
          <w:rFonts w:ascii="Times New Roman" w:hAnsi="Times New Roman"/>
          <w:sz w:val="28"/>
          <w:szCs w:val="28"/>
        </w:rPr>
        <w:t>, информационные знаки об опасной зоне отсутствуют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475C5">
        <w:rPr>
          <w:rFonts w:ascii="Times New Roman" w:hAnsi="Times New Roman"/>
          <w:sz w:val="28"/>
          <w:szCs w:val="28"/>
        </w:rPr>
        <w:t xml:space="preserve">Готовые обрушиться бетонные плиты, битые стекла, торчащая арматура и груды обломков кирпичной кладки. Для местных ребятишек эти развалины – что-то вроде диснейленда, и парка аттракционов. Мальчишки из ближайших </w:t>
      </w:r>
      <w:r>
        <w:rPr>
          <w:rFonts w:ascii="Times New Roman" w:hAnsi="Times New Roman"/>
          <w:sz w:val="28"/>
          <w:szCs w:val="28"/>
        </w:rPr>
        <w:t xml:space="preserve">домов </w:t>
      </w:r>
      <w:r w:rsidRPr="005475C5">
        <w:rPr>
          <w:rFonts w:ascii="Times New Roman" w:hAnsi="Times New Roman"/>
          <w:sz w:val="28"/>
          <w:szCs w:val="28"/>
        </w:rPr>
        <w:t xml:space="preserve"> готовы пропадать здесь целыми днями. Ходить сюда детям никто не запрещает</w:t>
      </w:r>
      <w:r>
        <w:rPr>
          <w:rFonts w:ascii="Times New Roman" w:hAnsi="Times New Roman"/>
          <w:sz w:val="28"/>
          <w:szCs w:val="28"/>
        </w:rPr>
        <w:t xml:space="preserve">. Поэтому нас заинтересовала эта проблема. Возникли вопросы, в которых хотелось разобраться: </w:t>
      </w:r>
    </w:p>
    <w:p w:rsidR="009B3D09" w:rsidRPr="001C6543" w:rsidRDefault="009B3D09" w:rsidP="001C65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6543">
        <w:rPr>
          <w:rFonts w:ascii="Times New Roman" w:hAnsi="Times New Roman"/>
          <w:sz w:val="28"/>
          <w:szCs w:val="28"/>
        </w:rPr>
        <w:t>Знают ли жители нашего города об этих проблемах?</w:t>
      </w:r>
    </w:p>
    <w:p w:rsidR="009B3D09" w:rsidRPr="001C6543" w:rsidRDefault="009B3D09" w:rsidP="001C65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6543">
        <w:rPr>
          <w:rFonts w:ascii="Times New Roman" w:hAnsi="Times New Roman"/>
          <w:sz w:val="28"/>
          <w:szCs w:val="28"/>
        </w:rPr>
        <w:t>Сталкивались ли конкретно с ними?</w:t>
      </w:r>
    </w:p>
    <w:p w:rsidR="009B3D09" w:rsidRPr="001C6543" w:rsidRDefault="009B3D09" w:rsidP="001C65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6543">
        <w:rPr>
          <w:rFonts w:ascii="Times New Roman" w:hAnsi="Times New Roman"/>
          <w:sz w:val="28"/>
          <w:szCs w:val="28"/>
        </w:rPr>
        <w:t>Пытались ли принять меры?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решили начать исследование. Для этого мы сначала использовали наш обширный «Интернет», ходили по нашему родному городу, исследовали основные заброшенные здания и стройки, проводили соцопрос.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Наша </w:t>
      </w:r>
      <w:r w:rsidRPr="003C71EC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B3D09" w:rsidRPr="005475C5" w:rsidRDefault="009B3D09" w:rsidP="009B3D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оградить подростков от нахождения </w:t>
      </w:r>
      <w:r w:rsidRPr="005475C5">
        <w:rPr>
          <w:rFonts w:ascii="Times New Roman" w:hAnsi="Times New Roman"/>
          <w:sz w:val="28"/>
          <w:szCs w:val="28"/>
        </w:rPr>
        <w:t xml:space="preserve">на объектах повышенной опасности: строящихся и заброшенных строениях. </w:t>
      </w:r>
    </w:p>
    <w:p w:rsidR="009B3D09" w:rsidRDefault="009B3D09" w:rsidP="009B3D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привлечь внимание общественности к проблеме.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71EC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Выяснить как относятся подростки к заброшенным зданиям, стройкам.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Исследовать заброшенные здания и стройки в </w:t>
      </w:r>
      <w:r w:rsidR="00C80CE4">
        <w:rPr>
          <w:rFonts w:ascii="Times New Roman" w:hAnsi="Times New Roman"/>
          <w:sz w:val="28"/>
          <w:szCs w:val="28"/>
        </w:rPr>
        <w:t>п.Озинки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3.Создать  и распространить листовку с инструктажем для подростков.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4.Внести свои предложения по решению данной проблемы.</w:t>
      </w:r>
    </w:p>
    <w:p w:rsidR="00CC20A9" w:rsidRDefault="00CC20A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C20A9" w:rsidRDefault="00CC20A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3D09" w:rsidRPr="00EE142F" w:rsidRDefault="009B3D0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E142F">
        <w:rPr>
          <w:rFonts w:ascii="Times New Roman" w:hAnsi="Times New Roman"/>
          <w:b/>
          <w:sz w:val="28"/>
          <w:szCs w:val="28"/>
        </w:rPr>
        <w:t>Основная часть.</w:t>
      </w:r>
    </w:p>
    <w:p w:rsidR="009B3D09" w:rsidRPr="00AF466E" w:rsidRDefault="009B3D09" w:rsidP="009B3D0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 исследование мы решили начать с социологического опроса жителей нашего города. 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социологический опрос.</w:t>
      </w:r>
    </w:p>
    <w:p w:rsidR="009B3D09" w:rsidRPr="00860949" w:rsidRDefault="00860949" w:rsidP="009B3D09">
      <w:pPr>
        <w:jc w:val="both"/>
        <w:rPr>
          <w:rFonts w:ascii="Times New Roman" w:hAnsi="Times New Roman"/>
          <w:b/>
          <w:sz w:val="28"/>
          <w:szCs w:val="28"/>
        </w:rPr>
      </w:pPr>
      <w:r w:rsidRPr="00860949">
        <w:rPr>
          <w:rFonts w:ascii="Times New Roman" w:hAnsi="Times New Roman"/>
          <w:b/>
          <w:sz w:val="28"/>
          <w:szCs w:val="28"/>
        </w:rPr>
        <w:t>1.</w:t>
      </w:r>
      <w:r w:rsidR="009B3D09" w:rsidRPr="00860949">
        <w:rPr>
          <w:rFonts w:ascii="Times New Roman" w:hAnsi="Times New Roman"/>
          <w:b/>
          <w:sz w:val="28"/>
          <w:szCs w:val="28"/>
        </w:rPr>
        <w:t>Соц</w:t>
      </w:r>
      <w:r w:rsidRPr="00860949">
        <w:rPr>
          <w:rFonts w:ascii="Times New Roman" w:hAnsi="Times New Roman"/>
          <w:b/>
          <w:sz w:val="28"/>
          <w:szCs w:val="28"/>
        </w:rPr>
        <w:t xml:space="preserve">иологический </w:t>
      </w:r>
      <w:r>
        <w:rPr>
          <w:rFonts w:ascii="Times New Roman" w:hAnsi="Times New Roman"/>
          <w:b/>
          <w:sz w:val="28"/>
          <w:szCs w:val="28"/>
        </w:rPr>
        <w:t xml:space="preserve"> опрос</w:t>
      </w:r>
    </w:p>
    <w:p w:rsidR="009B3D09" w:rsidRPr="007957E7" w:rsidRDefault="009B3D09" w:rsidP="009B3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957E7">
        <w:rPr>
          <w:rFonts w:ascii="Times New Roman" w:hAnsi="Times New Roman"/>
          <w:sz w:val="28"/>
          <w:szCs w:val="28"/>
        </w:rPr>
        <w:t xml:space="preserve">Знаете ли вы, что в нашем городе есть заброшенные здания  и стройки? </w:t>
      </w:r>
    </w:p>
    <w:p w:rsidR="009B3D09" w:rsidRPr="00B04788" w:rsidRDefault="009B3D09" w:rsidP="009B3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04788">
        <w:rPr>
          <w:rFonts w:ascii="Times New Roman" w:hAnsi="Times New Roman"/>
          <w:sz w:val="28"/>
          <w:szCs w:val="28"/>
        </w:rPr>
        <w:t>Как вы думаете -сколько их?</w:t>
      </w:r>
    </w:p>
    <w:p w:rsidR="009B3D09" w:rsidRPr="00F7402D" w:rsidRDefault="009B3D09" w:rsidP="009B3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402D">
        <w:rPr>
          <w:rFonts w:ascii="Times New Roman" w:hAnsi="Times New Roman"/>
          <w:sz w:val="28"/>
          <w:szCs w:val="28"/>
        </w:rPr>
        <w:t>Какое ваше и к ним отношение?</w:t>
      </w:r>
    </w:p>
    <w:p w:rsidR="009B3D09" w:rsidRPr="00F7402D" w:rsidRDefault="009B3D09" w:rsidP="009B3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402D">
        <w:rPr>
          <w:rFonts w:ascii="Times New Roman" w:hAnsi="Times New Roman"/>
          <w:sz w:val="28"/>
          <w:szCs w:val="28"/>
        </w:rPr>
        <w:t>Сталкивались ли вы, либо ваши дети с опасностями на заброшенных зданиях, стройках?</w:t>
      </w:r>
    </w:p>
    <w:p w:rsidR="009B3D09" w:rsidRPr="00F7402D" w:rsidRDefault="009B3D09" w:rsidP="009B3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402D">
        <w:rPr>
          <w:rFonts w:ascii="Times New Roman" w:hAnsi="Times New Roman"/>
          <w:sz w:val="28"/>
          <w:szCs w:val="28"/>
        </w:rPr>
        <w:t>Что можно сделать, чтобы они не представляли опасности, особенно для детей?</w:t>
      </w:r>
    </w:p>
    <w:p w:rsidR="00107778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было опрошено </w:t>
      </w:r>
      <w:r w:rsidR="00C80CE4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человек. 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соц.опроса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843"/>
        <w:gridCol w:w="2234"/>
        <w:gridCol w:w="1276"/>
        <w:gridCol w:w="2693"/>
      </w:tblGrid>
      <w:tr w:rsidR="009B3D09" w:rsidRPr="00F7402D" w:rsidTr="00BA47BA">
        <w:tc>
          <w:tcPr>
            <w:tcW w:w="1701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1 вопрос</w:t>
            </w:r>
          </w:p>
        </w:tc>
        <w:tc>
          <w:tcPr>
            <w:tcW w:w="1843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2 вопрос</w:t>
            </w:r>
          </w:p>
        </w:tc>
        <w:tc>
          <w:tcPr>
            <w:tcW w:w="2234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3 вопрос</w:t>
            </w:r>
          </w:p>
        </w:tc>
        <w:tc>
          <w:tcPr>
            <w:tcW w:w="1276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7402D">
              <w:rPr>
                <w:rFonts w:ascii="Times New Roman" w:hAnsi="Times New Roman"/>
                <w:sz w:val="28"/>
                <w:szCs w:val="28"/>
              </w:rPr>
              <w:t xml:space="preserve"> вопрос</w:t>
            </w:r>
          </w:p>
        </w:tc>
        <w:tc>
          <w:tcPr>
            <w:tcW w:w="2693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1 вопрос</w:t>
            </w:r>
          </w:p>
        </w:tc>
      </w:tr>
      <w:tr w:rsidR="009B3D09" w:rsidRPr="00F7402D" w:rsidTr="00BA47BA">
        <w:tc>
          <w:tcPr>
            <w:tcW w:w="1701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Да-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/>
                <w:sz w:val="28"/>
                <w:szCs w:val="28"/>
              </w:rPr>
              <w:t>-0%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Не знаю-</w:t>
            </w: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1843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0т 1-10 –</w:t>
            </w: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От10-30-</w:t>
            </w:r>
            <w:r>
              <w:rPr>
                <w:rFonts w:ascii="Times New Roman" w:hAnsi="Times New Roman"/>
                <w:sz w:val="28"/>
                <w:szCs w:val="28"/>
              </w:rPr>
              <w:t>30%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Много-</w:t>
            </w: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2234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Никак –</w:t>
            </w: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Отрицательно –</w:t>
            </w: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Опасно-</w:t>
            </w: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1276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Да –</w:t>
            </w: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Нет-</w:t>
            </w: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2693" w:type="dxa"/>
          </w:tcPr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Передать частным лицам-</w:t>
            </w:r>
            <w:r>
              <w:rPr>
                <w:rFonts w:ascii="Times New Roman" w:hAnsi="Times New Roman"/>
                <w:sz w:val="28"/>
                <w:szCs w:val="28"/>
              </w:rPr>
              <w:t>21%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Достроить –</w:t>
            </w:r>
            <w:r>
              <w:rPr>
                <w:rFonts w:ascii="Times New Roman" w:hAnsi="Times New Roman"/>
                <w:sz w:val="28"/>
                <w:szCs w:val="28"/>
              </w:rPr>
              <w:t>45%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>Разобрать, снести-</w:t>
            </w:r>
            <w:r>
              <w:rPr>
                <w:rFonts w:ascii="Times New Roman" w:hAnsi="Times New Roman"/>
                <w:sz w:val="28"/>
                <w:szCs w:val="28"/>
              </w:rPr>
              <w:t>24%</w:t>
            </w:r>
          </w:p>
          <w:p w:rsidR="009B3D09" w:rsidRPr="00F7402D" w:rsidRDefault="009B3D09" w:rsidP="00BA47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02D">
              <w:rPr>
                <w:rFonts w:ascii="Times New Roman" w:hAnsi="Times New Roman"/>
                <w:sz w:val="28"/>
                <w:szCs w:val="28"/>
              </w:rPr>
              <w:t xml:space="preserve">Реконструировать- </w:t>
            </w: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</w:tbl>
    <w:p w:rsidR="008978B3" w:rsidRDefault="008978B3">
      <w:pPr>
        <w:rPr>
          <w:rFonts w:ascii="Times New Roman" w:hAnsi="Times New Roman"/>
          <w:sz w:val="28"/>
          <w:szCs w:val="28"/>
        </w:rPr>
      </w:pPr>
    </w:p>
    <w:p w:rsidR="00C80CE4" w:rsidRDefault="00BF5036" w:rsidP="00C80C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Получается, что большинство опрошенных жителей также обращают внимание на заброшенные здания и относятся к этому отрицательно, считая их опасными</w:t>
      </w:r>
      <w:r w:rsidR="00C80CE4">
        <w:rPr>
          <w:rFonts w:ascii="Times New Roman" w:hAnsi="Times New Roman"/>
          <w:sz w:val="28"/>
          <w:szCs w:val="28"/>
        </w:rPr>
        <w:t>.</w:t>
      </w:r>
    </w:p>
    <w:p w:rsidR="00860949" w:rsidRPr="00C80CE4" w:rsidRDefault="00860949" w:rsidP="00C80CE4">
      <w:pPr>
        <w:rPr>
          <w:rFonts w:ascii="Times New Roman" w:hAnsi="Times New Roman"/>
          <w:sz w:val="28"/>
          <w:szCs w:val="28"/>
        </w:rPr>
      </w:pPr>
      <w:r w:rsidRPr="00860949">
        <w:rPr>
          <w:rFonts w:ascii="Times New Roman" w:hAnsi="Times New Roman"/>
          <w:b/>
          <w:sz w:val="28"/>
          <w:szCs w:val="28"/>
        </w:rPr>
        <w:t xml:space="preserve">2.Анкетирование </w:t>
      </w:r>
      <w:r w:rsidR="00C80CE4">
        <w:rPr>
          <w:rFonts w:ascii="Times New Roman" w:hAnsi="Times New Roman"/>
          <w:b/>
          <w:sz w:val="28"/>
          <w:szCs w:val="28"/>
        </w:rPr>
        <w:t>воспитанников.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Вторым этапом нашего исследования стало - анкетирование  </w:t>
      </w:r>
      <w:r w:rsidR="00C80CE4">
        <w:rPr>
          <w:rFonts w:ascii="Times New Roman" w:hAnsi="Times New Roman"/>
          <w:sz w:val="28"/>
          <w:szCs w:val="28"/>
        </w:rPr>
        <w:t>воспитанников Центра и учащихся МОУ «СОШ п.Модин»</w:t>
      </w:r>
      <w:r>
        <w:rPr>
          <w:rFonts w:ascii="Times New Roman" w:hAnsi="Times New Roman"/>
          <w:sz w:val="28"/>
          <w:szCs w:val="28"/>
        </w:rPr>
        <w:t xml:space="preserve"> с вопросами: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1.Играли ли вы когда-нибудь на стройках, заброшенных зданиях?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а)да;      б) нет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2.Для чего вы туда ходили?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а)поиграть;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 б) чтобы скрыться от родителей;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в)чтобы потренироваться в прыжках;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г) от нечего делать.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3.Случались ли там с вами какие- либо несчастные случаи?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а) да: 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1)синяки, ушибы, ссадины;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2) встретились с бомжами;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 xml:space="preserve">3) встретились с  бездомными собаками; </w:t>
      </w:r>
    </w:p>
    <w:p w:rsidR="009B3D09" w:rsidRPr="00920C66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4) заболевали ли вы после посещения;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б)нет.</w:t>
      </w:r>
    </w:p>
    <w:p w:rsidR="008E55FF" w:rsidRPr="00920C66" w:rsidRDefault="008E55FF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Опрошено </w:t>
      </w:r>
      <w:r w:rsidR="00C80CE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 учащихся.</w:t>
      </w:r>
    </w:p>
    <w:p w:rsidR="009708F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анкетирования показали</w:t>
      </w:r>
      <w:r w:rsidR="00BF5036">
        <w:rPr>
          <w:rFonts w:ascii="Times New Roman" w:hAnsi="Times New Roman"/>
          <w:sz w:val="28"/>
          <w:szCs w:val="28"/>
        </w:rPr>
        <w:t xml:space="preserve"> -</w:t>
      </w:r>
      <w:r w:rsidR="001C6543">
        <w:rPr>
          <w:rFonts w:ascii="Times New Roman" w:hAnsi="Times New Roman"/>
          <w:sz w:val="28"/>
          <w:szCs w:val="28"/>
        </w:rPr>
        <w:t xml:space="preserve">30% регулярно ходят туда, а </w:t>
      </w:r>
      <w:r w:rsidR="00BF5036">
        <w:rPr>
          <w:rFonts w:ascii="Times New Roman" w:hAnsi="Times New Roman"/>
          <w:sz w:val="28"/>
          <w:szCs w:val="28"/>
        </w:rPr>
        <w:t xml:space="preserve">69% детей не посещали такие обьекты. Из посетивших ходили туда от нечего делать -31%, </w:t>
      </w:r>
      <w:r w:rsidR="001C6543">
        <w:rPr>
          <w:rFonts w:ascii="Times New Roman" w:hAnsi="Times New Roman"/>
          <w:sz w:val="28"/>
          <w:szCs w:val="28"/>
        </w:rPr>
        <w:t>поиграть -12%, уйти от родителей -5%, чтобы «паркурить» -12,4%. П</w:t>
      </w:r>
      <w:r w:rsidR="00BF5036">
        <w:rPr>
          <w:rFonts w:ascii="Times New Roman" w:hAnsi="Times New Roman"/>
          <w:sz w:val="28"/>
          <w:szCs w:val="28"/>
        </w:rPr>
        <w:t>олучали различные травмы -18%.</w:t>
      </w:r>
      <w:r w:rsidR="001C6543">
        <w:rPr>
          <w:rFonts w:ascii="Times New Roman" w:hAnsi="Times New Roman"/>
          <w:sz w:val="28"/>
          <w:szCs w:val="28"/>
        </w:rPr>
        <w:t xml:space="preserve">, встречали «бомжей» 9,3%, сталкивались с бездомными собаками -10%, заболевали -4%. </w:t>
      </w:r>
    </w:p>
    <w:p w:rsidR="009B3D09" w:rsidRDefault="000E6B1C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 д</w:t>
      </w:r>
      <w:r w:rsidR="009B3D09">
        <w:rPr>
          <w:rFonts w:ascii="Times New Roman" w:hAnsi="Times New Roman"/>
          <w:sz w:val="28"/>
          <w:szCs w:val="28"/>
        </w:rPr>
        <w:t>ля детей такие здания – это место для игр, развлечений. Многие из них посещают их довольно часто. Н</w:t>
      </w:r>
      <w:r w:rsidR="009708F9">
        <w:rPr>
          <w:rFonts w:ascii="Times New Roman" w:hAnsi="Times New Roman"/>
          <w:sz w:val="28"/>
          <w:szCs w:val="28"/>
        </w:rPr>
        <w:t>е только играют, но и ломают, бь</w:t>
      </w:r>
      <w:r w:rsidR="009B3D09">
        <w:rPr>
          <w:rFonts w:ascii="Times New Roman" w:hAnsi="Times New Roman"/>
          <w:sz w:val="28"/>
          <w:szCs w:val="28"/>
        </w:rPr>
        <w:t>ют стекла, уносят чужое имущество. Многие подростки не задумывались над последствиями посещений.</w:t>
      </w:r>
    </w:p>
    <w:p w:rsidR="00860949" w:rsidRPr="00860949" w:rsidRDefault="0086094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60949">
        <w:rPr>
          <w:rFonts w:ascii="Times New Roman" w:hAnsi="Times New Roman"/>
          <w:b/>
          <w:sz w:val="28"/>
          <w:szCs w:val="28"/>
        </w:rPr>
        <w:t>3.Исследование заброшенных зданий и недостроев.</w:t>
      </w:r>
    </w:p>
    <w:p w:rsidR="000E6B1C" w:rsidRDefault="000E6B1C" w:rsidP="00C80C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следующем этапе исследования </w:t>
      </w:r>
      <w:r w:rsidR="009B3D09">
        <w:rPr>
          <w:rFonts w:ascii="Times New Roman" w:hAnsi="Times New Roman"/>
          <w:sz w:val="28"/>
          <w:szCs w:val="28"/>
        </w:rPr>
        <w:t xml:space="preserve"> посетили места, где есть заброшенные здания и недострои,  сфотографировал</w:t>
      </w:r>
      <w:r w:rsidR="00860949">
        <w:rPr>
          <w:rFonts w:ascii="Times New Roman" w:hAnsi="Times New Roman"/>
          <w:sz w:val="28"/>
          <w:szCs w:val="28"/>
        </w:rPr>
        <w:t>и заброшенные здания и стройки. (Приложение 1)</w:t>
      </w:r>
      <w:r w:rsidR="001C6543">
        <w:rPr>
          <w:rFonts w:ascii="Times New Roman" w:hAnsi="Times New Roman"/>
          <w:sz w:val="28"/>
          <w:szCs w:val="28"/>
        </w:rPr>
        <w:t>.</w:t>
      </w:r>
      <w:r w:rsidR="00860949">
        <w:rPr>
          <w:rFonts w:ascii="Times New Roman" w:hAnsi="Times New Roman"/>
          <w:sz w:val="28"/>
          <w:szCs w:val="28"/>
        </w:rPr>
        <w:t xml:space="preserve"> </w:t>
      </w:r>
      <w:r w:rsidR="009B3D09">
        <w:rPr>
          <w:rFonts w:ascii="Times New Roman" w:hAnsi="Times New Roman"/>
          <w:sz w:val="28"/>
          <w:szCs w:val="28"/>
        </w:rPr>
        <w:t>Большинство «заброшек» и недостроев представляют опасность прежде всего для детей. Но также и в</w:t>
      </w:r>
      <w:r w:rsidR="00C80CE4">
        <w:rPr>
          <w:rFonts w:ascii="Times New Roman" w:hAnsi="Times New Roman"/>
          <w:sz w:val="28"/>
          <w:szCs w:val="28"/>
        </w:rPr>
        <w:t>ыглядят не эстетично, уродливо.</w:t>
      </w:r>
    </w:p>
    <w:p w:rsidR="00860949" w:rsidRPr="00423F29" w:rsidRDefault="009B3D09" w:rsidP="0086094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нашим исследованиям мы выявили </w:t>
      </w:r>
      <w:r w:rsidR="00860949">
        <w:rPr>
          <w:rFonts w:ascii="Times New Roman" w:hAnsi="Times New Roman"/>
          <w:sz w:val="28"/>
          <w:szCs w:val="28"/>
        </w:rPr>
        <w:t xml:space="preserve"> </w:t>
      </w:r>
      <w:r w:rsidRPr="00423F29">
        <w:rPr>
          <w:rFonts w:ascii="Times New Roman" w:hAnsi="Times New Roman"/>
          <w:b/>
          <w:sz w:val="28"/>
          <w:szCs w:val="28"/>
          <w:u w:val="single"/>
        </w:rPr>
        <w:t>8 основных видов</w:t>
      </w:r>
      <w:r w:rsidRPr="00423F29">
        <w:rPr>
          <w:rFonts w:ascii="Times New Roman" w:hAnsi="Times New Roman"/>
          <w:b/>
          <w:sz w:val="28"/>
          <w:szCs w:val="28"/>
        </w:rPr>
        <w:t xml:space="preserve"> </w:t>
      </w:r>
    </w:p>
    <w:p w:rsidR="009B3D09" w:rsidRPr="001B0353" w:rsidRDefault="009B3D09" w:rsidP="00860949">
      <w:pPr>
        <w:spacing w:after="0"/>
        <w:rPr>
          <w:rFonts w:ascii="Times New Roman" w:hAnsi="Times New Roman"/>
          <w:sz w:val="28"/>
          <w:szCs w:val="28"/>
        </w:rPr>
      </w:pPr>
      <w:r w:rsidRPr="00423F29">
        <w:rPr>
          <w:rFonts w:ascii="Times New Roman" w:hAnsi="Times New Roman"/>
          <w:b/>
          <w:sz w:val="28"/>
          <w:szCs w:val="28"/>
        </w:rPr>
        <w:t>существующих опасностей на заброшенных зданиях и стройках</w:t>
      </w:r>
      <w:r>
        <w:rPr>
          <w:rFonts w:ascii="Times New Roman" w:hAnsi="Times New Roman"/>
          <w:sz w:val="28"/>
          <w:szCs w:val="28"/>
        </w:rPr>
        <w:t>.</w:t>
      </w:r>
    </w:p>
    <w:p w:rsidR="009B3D09" w:rsidRPr="003753C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1.Телесные повреждения, увечья, граничащие со смертью.</w:t>
      </w:r>
      <w:r w:rsidRPr="007E6ED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753C9">
        <w:rPr>
          <w:rFonts w:ascii="Times New Roman" w:hAnsi="Times New Roman"/>
          <w:sz w:val="28"/>
          <w:szCs w:val="28"/>
        </w:rPr>
        <w:t xml:space="preserve">Заброшенные здания часто ветхие. Это очень опасно - оно может обрушиться (не полностью, частями - легче от этого не станет), причём часто нельзя чётко знать, где действительно крепко, а куда не стоит соваться. </w:t>
      </w:r>
    </w:p>
    <w:p w:rsidR="009B3D09" w:rsidRPr="003753C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53C9">
        <w:rPr>
          <w:rFonts w:ascii="Times New Roman" w:hAnsi="Times New Roman"/>
          <w:sz w:val="28"/>
          <w:szCs w:val="28"/>
        </w:rPr>
        <w:t>2. Если заброшенное здание в черте населённого пункта, не охраняется, имеет лёгкие пути входа, и ещё не слишком обветшало (крыша хотя бы есть), оно может быть... жилищем для бомжей. А бомжи, как вы знаете - переносчики всяких паразитов и социально опасных заболеваний. Если сохраняются те же пункты, то в заброшенном месте можно встретить не только бомжей, но и наркоманов, а также криминальные элементы.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53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Занятия паркуром влекут собой различные травмы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4.Вандализм – порча чужого имущества.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Кража чужого имущества.</w:t>
      </w:r>
    </w:p>
    <w:p w:rsidR="009B3D09" w:rsidRPr="007F08FB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F08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F08FB">
        <w:rPr>
          <w:rFonts w:ascii="Times New Roman" w:hAnsi="Times New Roman"/>
          <w:sz w:val="28"/>
          <w:szCs w:val="28"/>
        </w:rPr>
        <w:t>заброшенных зданиях зачастую появляются собаки (вряд ли они больны бешенством, но быть покусанным - жутко).</w:t>
      </w:r>
    </w:p>
    <w:p w:rsidR="009B3D09" w:rsidRPr="007F08FB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F08FB">
        <w:rPr>
          <w:rFonts w:ascii="Times New Roman" w:hAnsi="Times New Roman"/>
          <w:sz w:val="28"/>
          <w:szCs w:val="28"/>
        </w:rPr>
        <w:t>. К заброшкам бывает, нет лёгких путей доступа. Это чревато травмами при попытке пролезть на территорию. ответственность за проникновение, особенно если вы пытаетесь что-то унести (своровать) из заброшенного места. А если объект ещё и всё таки охраняем, то это уже и незаконное вторжение на запрещённую территорию!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F08FB">
        <w:rPr>
          <w:rFonts w:ascii="Times New Roman" w:hAnsi="Times New Roman"/>
          <w:sz w:val="28"/>
          <w:szCs w:val="28"/>
        </w:rPr>
        <w:t>.Заболевания, связанные с появлением плесени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300E9">
        <w:rPr>
          <w:rFonts w:ascii="Times New Roman" w:hAnsi="Times New Roman"/>
          <w:sz w:val="28"/>
          <w:szCs w:val="28"/>
        </w:rPr>
        <w:t>практически везде нашли большие объемы плесени, споры которой, попадая в наши легкие, могут запросто вызвать в сознании о</w:t>
      </w:r>
      <w:r>
        <w:rPr>
          <w:rFonts w:ascii="Times New Roman" w:hAnsi="Times New Roman"/>
          <w:sz w:val="28"/>
          <w:szCs w:val="28"/>
        </w:rPr>
        <w:t xml:space="preserve">бманчивые образы – галлюцинации, </w:t>
      </w:r>
      <w:r w:rsidRPr="00B300E9">
        <w:rPr>
          <w:rFonts w:ascii="Times New Roman" w:hAnsi="Times New Roman"/>
          <w:sz w:val="28"/>
          <w:szCs w:val="28"/>
        </w:rPr>
        <w:t>перепады настроения, когнитивные нарушения и даже беспричинную злость.</w:t>
      </w:r>
    </w:p>
    <w:p w:rsidR="00860949" w:rsidRPr="00860949" w:rsidRDefault="0086094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60949">
        <w:rPr>
          <w:rFonts w:ascii="Times New Roman" w:hAnsi="Times New Roman"/>
          <w:b/>
          <w:sz w:val="28"/>
          <w:szCs w:val="28"/>
        </w:rPr>
        <w:t>4. Наши действия</w:t>
      </w:r>
      <w:r>
        <w:rPr>
          <w:rFonts w:ascii="Times New Roman" w:hAnsi="Times New Roman"/>
          <w:b/>
          <w:sz w:val="28"/>
          <w:szCs w:val="28"/>
        </w:rPr>
        <w:t>, предложения</w:t>
      </w:r>
    </w:p>
    <w:p w:rsidR="009B3D09" w:rsidRPr="007F08FB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Выяснив всю эту ситуацию мы решили сначала сами принять меры.</w:t>
      </w:r>
    </w:p>
    <w:p w:rsidR="00333A25" w:rsidRDefault="00860949" w:rsidP="0086094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6D4">
        <w:rPr>
          <w:rFonts w:ascii="Times New Roman" w:hAnsi="Times New Roman"/>
          <w:sz w:val="28"/>
          <w:szCs w:val="28"/>
        </w:rPr>
        <w:t>Решили провести профилактическую работу для подростков</w:t>
      </w:r>
      <w:r w:rsidR="00C80CE4">
        <w:rPr>
          <w:rFonts w:ascii="Times New Roman" w:hAnsi="Times New Roman"/>
          <w:sz w:val="28"/>
          <w:szCs w:val="28"/>
        </w:rPr>
        <w:t xml:space="preserve"> в виде</w:t>
      </w:r>
      <w:r w:rsidRPr="009876D4">
        <w:rPr>
          <w:rFonts w:ascii="Times New Roman" w:hAnsi="Times New Roman"/>
          <w:sz w:val="28"/>
          <w:szCs w:val="28"/>
        </w:rPr>
        <w:t xml:space="preserve"> беседы для учащихся 3-4</w:t>
      </w:r>
      <w:r w:rsidRPr="009876D4">
        <w:rPr>
          <w:rFonts w:ascii="Times New Roman" w:hAnsi="Times New Roman"/>
          <w:sz w:val="28"/>
          <w:szCs w:val="28"/>
          <w:vertAlign w:val="superscript"/>
        </w:rPr>
        <w:t xml:space="preserve">-х </w:t>
      </w:r>
      <w:r w:rsidRPr="009876D4">
        <w:rPr>
          <w:rFonts w:ascii="Times New Roman" w:hAnsi="Times New Roman"/>
          <w:sz w:val="28"/>
          <w:szCs w:val="28"/>
        </w:rPr>
        <w:t xml:space="preserve"> классов. Изготовили листовки –«6 причин из-за которых не следует посещать заброшенные зд</w:t>
      </w:r>
      <w:r w:rsidR="00333A25">
        <w:rPr>
          <w:rFonts w:ascii="Times New Roman" w:hAnsi="Times New Roman"/>
          <w:sz w:val="28"/>
          <w:szCs w:val="28"/>
        </w:rPr>
        <w:t>ания и недострои!»</w:t>
      </w:r>
    </w:p>
    <w:p w:rsidR="00107778" w:rsidRPr="00107778" w:rsidRDefault="00333A25" w:rsidP="00C80CE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2)</w:t>
      </w:r>
    </w:p>
    <w:p w:rsidR="00170511" w:rsidRPr="00C80CE4" w:rsidRDefault="00860949" w:rsidP="00C80CE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6D4">
        <w:rPr>
          <w:rFonts w:ascii="Times New Roman" w:hAnsi="Times New Roman"/>
          <w:sz w:val="28"/>
          <w:szCs w:val="28"/>
        </w:rPr>
        <w:t>Для населения города распространи</w:t>
      </w:r>
      <w:r w:rsidR="00C80CE4">
        <w:rPr>
          <w:rFonts w:ascii="Times New Roman" w:hAnsi="Times New Roman"/>
          <w:sz w:val="28"/>
          <w:szCs w:val="28"/>
        </w:rPr>
        <w:t>ть</w:t>
      </w:r>
      <w:r w:rsidRPr="009876D4">
        <w:rPr>
          <w:rFonts w:ascii="Times New Roman" w:hAnsi="Times New Roman"/>
          <w:sz w:val="28"/>
          <w:szCs w:val="28"/>
        </w:rPr>
        <w:t xml:space="preserve"> данные листовки и вывеси</w:t>
      </w:r>
      <w:r w:rsidR="00C80CE4">
        <w:rPr>
          <w:rFonts w:ascii="Times New Roman" w:hAnsi="Times New Roman"/>
          <w:sz w:val="28"/>
          <w:szCs w:val="28"/>
        </w:rPr>
        <w:t>ть</w:t>
      </w:r>
      <w:r w:rsidRPr="009876D4">
        <w:rPr>
          <w:rFonts w:ascii="Times New Roman" w:hAnsi="Times New Roman"/>
          <w:sz w:val="28"/>
          <w:szCs w:val="28"/>
        </w:rPr>
        <w:t xml:space="preserve"> их на некоторых опасных объектах.</w:t>
      </w:r>
    </w:p>
    <w:p w:rsidR="009B3D09" w:rsidRDefault="009B3D09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Проанализировав, сделав выводы, </w:t>
      </w:r>
      <w:r w:rsidRPr="00E67335">
        <w:rPr>
          <w:rFonts w:ascii="Times New Roman" w:hAnsi="Times New Roman"/>
          <w:b/>
          <w:sz w:val="28"/>
          <w:szCs w:val="28"/>
        </w:rPr>
        <w:t>мы предлагаем</w:t>
      </w:r>
      <w:r>
        <w:rPr>
          <w:rFonts w:ascii="Times New Roman" w:hAnsi="Times New Roman"/>
          <w:sz w:val="28"/>
          <w:szCs w:val="28"/>
        </w:rPr>
        <w:t>:</w:t>
      </w:r>
    </w:p>
    <w:p w:rsidR="00E67335" w:rsidRDefault="00E67335" w:rsidP="00E673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67335">
        <w:rPr>
          <w:rFonts w:ascii="Times New Roman" w:hAnsi="Times New Roman"/>
          <w:sz w:val="28"/>
          <w:szCs w:val="28"/>
        </w:rPr>
        <w:t xml:space="preserve">Организовать городскую фотовыставку «Забытые здания </w:t>
      </w:r>
      <w:r w:rsidR="00C80CE4">
        <w:rPr>
          <w:rFonts w:ascii="Times New Roman" w:hAnsi="Times New Roman"/>
          <w:sz w:val="28"/>
          <w:szCs w:val="28"/>
        </w:rPr>
        <w:t>в Озинках</w:t>
      </w:r>
      <w:r w:rsidRPr="00E673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327DC" w:rsidRPr="00C327DC" w:rsidRDefault="00C327DC" w:rsidP="00C327D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Осветить этот вопрос в СМИ с целью привлечения внимания общественности к проблеме.</w:t>
      </w:r>
    </w:p>
    <w:p w:rsidR="009B3D09" w:rsidRPr="00920C66" w:rsidRDefault="00CC20A9" w:rsidP="00920C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Обратиться с просьбой к администрации </w:t>
      </w:r>
      <w:r w:rsidR="00C80CE4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: о</w:t>
      </w:r>
      <w:r w:rsidR="009B3D09" w:rsidRPr="00920C66">
        <w:rPr>
          <w:rFonts w:ascii="Times New Roman" w:hAnsi="Times New Roman"/>
          <w:sz w:val="28"/>
          <w:szCs w:val="28"/>
        </w:rPr>
        <w:t>городить объекты</w:t>
      </w:r>
      <w:r w:rsidR="00C327DC">
        <w:rPr>
          <w:rFonts w:ascii="Times New Roman" w:hAnsi="Times New Roman"/>
          <w:sz w:val="28"/>
          <w:szCs w:val="28"/>
        </w:rPr>
        <w:t>.</w:t>
      </w:r>
    </w:p>
    <w:p w:rsidR="00170511" w:rsidRDefault="00170511" w:rsidP="00920C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Придумать и изготовить табличку, предупреждающую об опасности, распространить их на опасных объектах. </w:t>
      </w:r>
    </w:p>
    <w:p w:rsidR="009B3D09" w:rsidRDefault="009B3D09" w:rsidP="00920C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Регулярно проводить профилактическую работу среди подростков</w:t>
      </w:r>
      <w:r w:rsidR="001C6543">
        <w:rPr>
          <w:rFonts w:ascii="Times New Roman" w:hAnsi="Times New Roman"/>
          <w:sz w:val="28"/>
          <w:szCs w:val="28"/>
        </w:rPr>
        <w:t xml:space="preserve"> и родителей</w:t>
      </w:r>
      <w:r w:rsidRPr="00920C66">
        <w:rPr>
          <w:rFonts w:ascii="Times New Roman" w:hAnsi="Times New Roman"/>
          <w:sz w:val="28"/>
          <w:szCs w:val="28"/>
        </w:rPr>
        <w:t>.</w:t>
      </w:r>
    </w:p>
    <w:p w:rsidR="009B3D09" w:rsidRPr="00920C66" w:rsidRDefault="009B3D09" w:rsidP="00920C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0C66">
        <w:rPr>
          <w:rFonts w:ascii="Times New Roman" w:hAnsi="Times New Roman"/>
          <w:sz w:val="28"/>
          <w:szCs w:val="28"/>
        </w:rPr>
        <w:t>Провести агитационную работу по сносу ветхих зданий</w:t>
      </w:r>
      <w:r w:rsidR="001C6543">
        <w:rPr>
          <w:rFonts w:ascii="Times New Roman" w:hAnsi="Times New Roman"/>
          <w:sz w:val="28"/>
          <w:szCs w:val="28"/>
        </w:rPr>
        <w:t>.</w:t>
      </w:r>
    </w:p>
    <w:p w:rsidR="00C327DC" w:rsidRPr="00C80CE4" w:rsidRDefault="00CC20A9" w:rsidP="009B3D0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администрации </w:t>
      </w:r>
      <w:r w:rsidR="00C80CE4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п</w:t>
      </w:r>
      <w:r w:rsidR="009B3D09" w:rsidRPr="00920C66">
        <w:rPr>
          <w:rFonts w:ascii="Times New Roman" w:hAnsi="Times New Roman"/>
          <w:sz w:val="28"/>
          <w:szCs w:val="28"/>
        </w:rPr>
        <w:t>остроить вместо них детские площадки и скверы</w:t>
      </w:r>
      <w:r>
        <w:rPr>
          <w:rFonts w:ascii="Times New Roman" w:hAnsi="Times New Roman"/>
          <w:sz w:val="28"/>
          <w:szCs w:val="28"/>
        </w:rPr>
        <w:t>, предложив нашу помощь</w:t>
      </w:r>
      <w:r w:rsidR="009B3D09" w:rsidRPr="00920C66">
        <w:rPr>
          <w:rFonts w:ascii="Times New Roman" w:hAnsi="Times New Roman"/>
          <w:sz w:val="28"/>
          <w:szCs w:val="28"/>
        </w:rPr>
        <w:t>.</w:t>
      </w:r>
    </w:p>
    <w:p w:rsidR="00C327DC" w:rsidRDefault="00C327DC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3D09" w:rsidRPr="00860949" w:rsidRDefault="00860949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9B3D09" w:rsidRDefault="009B3D09" w:rsidP="00F11A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заброшенных строений представляют опасность, особенно для подростков. Поэтому необходимо регулярно проводить с ними разъяснительную работу. Также такие здания выглядят очень не эстетично,  уродливо, а порой и страшно. </w:t>
      </w:r>
      <w:r w:rsidR="00F11A13">
        <w:rPr>
          <w:rFonts w:ascii="Times New Roman" w:hAnsi="Times New Roman"/>
          <w:sz w:val="28"/>
          <w:szCs w:val="28"/>
        </w:rPr>
        <w:t>Мы любим свой</w:t>
      </w:r>
      <w:r w:rsidR="00C80CE4">
        <w:rPr>
          <w:rFonts w:ascii="Times New Roman" w:hAnsi="Times New Roman"/>
          <w:sz w:val="28"/>
          <w:szCs w:val="28"/>
        </w:rPr>
        <w:t xml:space="preserve"> посёлок</w:t>
      </w:r>
      <w:r w:rsidR="00F11A13">
        <w:rPr>
          <w:rFonts w:ascii="Times New Roman" w:hAnsi="Times New Roman"/>
          <w:sz w:val="28"/>
          <w:szCs w:val="28"/>
        </w:rPr>
        <w:t xml:space="preserve"> и нам не безразлично как он выглядит. Мы хотим жить в ухоженном, красивом </w:t>
      </w:r>
      <w:r w:rsidR="00C80CE4">
        <w:rPr>
          <w:rFonts w:ascii="Times New Roman" w:hAnsi="Times New Roman"/>
          <w:sz w:val="28"/>
          <w:szCs w:val="28"/>
        </w:rPr>
        <w:t>месте</w:t>
      </w:r>
      <w:r w:rsidR="00F11A13">
        <w:rPr>
          <w:rFonts w:ascii="Times New Roman" w:hAnsi="Times New Roman"/>
          <w:sz w:val="28"/>
          <w:szCs w:val="28"/>
        </w:rPr>
        <w:t>, чтобы чувствовать себя спокойно, комфортно. И чтобы детям и подросткам было где проводить досуг,  а не ходить на развлечения  на опасные объекты. Чтобы родители не волновались за своих детей.</w:t>
      </w:r>
      <w:r w:rsidR="00940ACC">
        <w:rPr>
          <w:rFonts w:ascii="Times New Roman" w:hAnsi="Times New Roman"/>
          <w:sz w:val="28"/>
          <w:szCs w:val="28"/>
        </w:rPr>
        <w:t xml:space="preserve"> И чтобы дети всегда были здоровы и счастливы. </w:t>
      </w:r>
      <w:r>
        <w:rPr>
          <w:rFonts w:ascii="Times New Roman" w:hAnsi="Times New Roman"/>
          <w:sz w:val="28"/>
          <w:szCs w:val="28"/>
        </w:rPr>
        <w:t xml:space="preserve">Просим обратить внимание население, администрацию города на действующую проблему, прислушаться к нашим предложениям  и постараться принять меры. </w:t>
      </w:r>
    </w:p>
    <w:p w:rsidR="00170511" w:rsidRDefault="00170511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0511" w:rsidRDefault="00170511" w:rsidP="009B3D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3D09" w:rsidRDefault="00810185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60949">
        <w:rPr>
          <w:rFonts w:ascii="Times New Roman" w:hAnsi="Times New Roman"/>
          <w:b/>
          <w:sz w:val="28"/>
          <w:szCs w:val="28"/>
        </w:rPr>
        <w:t>Список используемых источников:</w:t>
      </w:r>
    </w:p>
    <w:p w:rsidR="0016396B" w:rsidRDefault="0016396B" w:rsidP="009B3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60949" w:rsidRPr="005B79BB" w:rsidRDefault="00A45ABF" w:rsidP="005B79B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w:history="1">
        <w:r w:rsidR="005B79BB" w:rsidRPr="007215CD">
          <w:rPr>
            <w:rStyle w:val="aa"/>
            <w:rFonts w:ascii="Times New Roman" w:hAnsi="Times New Roman"/>
            <w:color w:val="0000FF"/>
            <w:sz w:val="28"/>
            <w:szCs w:val="28"/>
          </w:rPr>
          <w:t>http://gp.by</w:t>
        </w:r>
        <w:r w:rsidR="005B79BB" w:rsidRPr="007215CD">
          <w:rPr>
            <w:rStyle w:val="aa"/>
            <w:rFonts w:ascii="Times New Roman" w:hAnsi="Times New Roman"/>
            <w:sz w:val="28"/>
            <w:szCs w:val="28"/>
          </w:rPr>
          <w:t>.</w:t>
        </w:r>
      </w:hyperlink>
      <w:r w:rsidR="005B79BB">
        <w:rPr>
          <w:rFonts w:ascii="Times New Roman" w:hAnsi="Times New Roman"/>
          <w:sz w:val="28"/>
          <w:szCs w:val="28"/>
        </w:rPr>
        <w:t xml:space="preserve">  – интернет   ресурсы.</w:t>
      </w:r>
    </w:p>
    <w:p w:rsidR="005B79BB" w:rsidRDefault="00A45ABF" w:rsidP="005B79B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hyperlink r:id="rId7" w:history="1">
        <w:r w:rsidR="005B79BB" w:rsidRPr="007215CD">
          <w:rPr>
            <w:rStyle w:val="aa"/>
            <w:rFonts w:ascii="Times New Roman" w:hAnsi="Times New Roman"/>
            <w:color w:val="0000FF"/>
            <w:sz w:val="28"/>
            <w:szCs w:val="28"/>
          </w:rPr>
          <w:t>http://sitefaktov.ru/index.</w:t>
        </w:r>
        <w:r w:rsidR="005B79BB" w:rsidRPr="007215CD">
          <w:rPr>
            <w:rStyle w:val="aa"/>
            <w:rFonts w:ascii="Times New Roman" w:hAnsi="Times New Roman"/>
            <w:sz w:val="28"/>
            <w:szCs w:val="28"/>
          </w:rPr>
          <w:t xml:space="preserve"> -</w:t>
        </w:r>
      </w:hyperlink>
      <w:r w:rsidR="005B79BB">
        <w:rPr>
          <w:rFonts w:ascii="Times New Roman" w:hAnsi="Times New Roman"/>
          <w:sz w:val="28"/>
          <w:szCs w:val="28"/>
        </w:rPr>
        <w:t xml:space="preserve">  интернет   ресурсы.</w:t>
      </w:r>
    </w:p>
    <w:p w:rsidR="005B79BB" w:rsidRPr="005B79BB" w:rsidRDefault="005B79BB" w:rsidP="005B79B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B79BB">
        <w:rPr>
          <w:rFonts w:ascii="Times New Roman" w:hAnsi="Times New Roman"/>
          <w:sz w:val="28"/>
          <w:szCs w:val="28"/>
        </w:rPr>
        <w:t>Одегова Е. Любопытство и смелость. М., 2005</w:t>
      </w:r>
    </w:p>
    <w:p w:rsidR="009B3D09" w:rsidRDefault="009B3D09" w:rsidP="009B3D09">
      <w:pPr>
        <w:jc w:val="both"/>
      </w:pPr>
    </w:p>
    <w:p w:rsidR="009B3D09" w:rsidRDefault="009B3D09">
      <w:pPr>
        <w:rPr>
          <w:rFonts w:ascii="Times New Roman" w:hAnsi="Times New Roman"/>
          <w:sz w:val="28"/>
          <w:szCs w:val="28"/>
        </w:rPr>
      </w:pPr>
    </w:p>
    <w:p w:rsidR="009B3D09" w:rsidRPr="009B3D09" w:rsidRDefault="009B3D09">
      <w:pPr>
        <w:rPr>
          <w:rFonts w:ascii="Times New Roman" w:hAnsi="Times New Roman"/>
          <w:sz w:val="28"/>
          <w:szCs w:val="28"/>
        </w:rPr>
      </w:pPr>
    </w:p>
    <w:sectPr w:rsidR="009B3D09" w:rsidRPr="009B3D09" w:rsidSect="00BF5036">
      <w:footerReference w:type="default" r:id="rId8"/>
      <w:pgSz w:w="11906" w:h="16838"/>
      <w:pgMar w:top="851" w:right="850" w:bottom="1134" w:left="1701" w:header="708" w:footer="34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9C" w:rsidRDefault="004B079C" w:rsidP="00BF5036">
      <w:pPr>
        <w:spacing w:after="0" w:line="240" w:lineRule="auto"/>
      </w:pPr>
      <w:r>
        <w:separator/>
      </w:r>
    </w:p>
  </w:endnote>
  <w:endnote w:type="continuationSeparator" w:id="0">
    <w:p w:rsidR="004B079C" w:rsidRDefault="004B079C" w:rsidP="00BF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300"/>
      <w:docPartObj>
        <w:docPartGallery w:val="Page Numbers (Bottom of Page)"/>
        <w:docPartUnique/>
      </w:docPartObj>
    </w:sdtPr>
    <w:sdtContent>
      <w:p w:rsidR="00BA47BA" w:rsidRDefault="00A45ABF">
        <w:pPr>
          <w:pStyle w:val="a8"/>
          <w:jc w:val="center"/>
        </w:pPr>
        <w:fldSimple w:instr=" PAGE   \* MERGEFORMAT ">
          <w:r w:rsidR="004B079C">
            <w:rPr>
              <w:noProof/>
            </w:rPr>
            <w:t>2</w:t>
          </w:r>
        </w:fldSimple>
      </w:p>
    </w:sdtContent>
  </w:sdt>
  <w:p w:rsidR="00BA47BA" w:rsidRDefault="00BA47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9C" w:rsidRDefault="004B079C" w:rsidP="00BF5036">
      <w:pPr>
        <w:spacing w:after="0" w:line="240" w:lineRule="auto"/>
      </w:pPr>
      <w:r>
        <w:separator/>
      </w:r>
    </w:p>
  </w:footnote>
  <w:footnote w:type="continuationSeparator" w:id="0">
    <w:p w:rsidR="004B079C" w:rsidRDefault="004B079C" w:rsidP="00BF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BA4"/>
    <w:multiLevelType w:val="hybridMultilevel"/>
    <w:tmpl w:val="F54E5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7D3F"/>
    <w:multiLevelType w:val="hybridMultilevel"/>
    <w:tmpl w:val="1176378A"/>
    <w:lvl w:ilvl="0" w:tplc="6D6AD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E42DD"/>
    <w:multiLevelType w:val="hybridMultilevel"/>
    <w:tmpl w:val="0C92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00AB"/>
    <w:multiLevelType w:val="hybridMultilevel"/>
    <w:tmpl w:val="5B02C35A"/>
    <w:lvl w:ilvl="0" w:tplc="912E2A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6015"/>
    <w:multiLevelType w:val="hybridMultilevel"/>
    <w:tmpl w:val="A388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B6674"/>
    <w:multiLevelType w:val="hybridMultilevel"/>
    <w:tmpl w:val="C92AD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3D09"/>
    <w:rsid w:val="00022497"/>
    <w:rsid w:val="000A1C78"/>
    <w:rsid w:val="000E6B1C"/>
    <w:rsid w:val="001001C2"/>
    <w:rsid w:val="00107778"/>
    <w:rsid w:val="001474F6"/>
    <w:rsid w:val="0016396B"/>
    <w:rsid w:val="00170511"/>
    <w:rsid w:val="001C312E"/>
    <w:rsid w:val="001C6543"/>
    <w:rsid w:val="002F11EE"/>
    <w:rsid w:val="00333A25"/>
    <w:rsid w:val="003514C9"/>
    <w:rsid w:val="00423F29"/>
    <w:rsid w:val="004B079C"/>
    <w:rsid w:val="004E4C09"/>
    <w:rsid w:val="005B79BB"/>
    <w:rsid w:val="005F791B"/>
    <w:rsid w:val="00627F1B"/>
    <w:rsid w:val="00645507"/>
    <w:rsid w:val="006822F5"/>
    <w:rsid w:val="006A5D0E"/>
    <w:rsid w:val="007E3282"/>
    <w:rsid w:val="00810185"/>
    <w:rsid w:val="00822A2E"/>
    <w:rsid w:val="00860949"/>
    <w:rsid w:val="008950AA"/>
    <w:rsid w:val="008978B3"/>
    <w:rsid w:val="008E55FF"/>
    <w:rsid w:val="00900DD4"/>
    <w:rsid w:val="00914D95"/>
    <w:rsid w:val="00920C66"/>
    <w:rsid w:val="00940ACC"/>
    <w:rsid w:val="009708F9"/>
    <w:rsid w:val="009A4CEF"/>
    <w:rsid w:val="009B3D09"/>
    <w:rsid w:val="009F341A"/>
    <w:rsid w:val="00A454FA"/>
    <w:rsid w:val="00A45ABF"/>
    <w:rsid w:val="00A843AD"/>
    <w:rsid w:val="00AA65D6"/>
    <w:rsid w:val="00B36CD0"/>
    <w:rsid w:val="00B57A2F"/>
    <w:rsid w:val="00BA47BA"/>
    <w:rsid w:val="00BB1AA2"/>
    <w:rsid w:val="00BF5036"/>
    <w:rsid w:val="00C327DC"/>
    <w:rsid w:val="00C657E5"/>
    <w:rsid w:val="00C6714E"/>
    <w:rsid w:val="00C80CE4"/>
    <w:rsid w:val="00CC20A9"/>
    <w:rsid w:val="00CE707E"/>
    <w:rsid w:val="00D60AA3"/>
    <w:rsid w:val="00DD1B34"/>
    <w:rsid w:val="00E67335"/>
    <w:rsid w:val="00E75F7D"/>
    <w:rsid w:val="00E900CA"/>
    <w:rsid w:val="00E94B27"/>
    <w:rsid w:val="00ED0CC3"/>
    <w:rsid w:val="00EE142F"/>
    <w:rsid w:val="00F11A13"/>
    <w:rsid w:val="00F56E6F"/>
    <w:rsid w:val="00FD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D0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50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03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5B7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tefaktov.ru/index.php/neverojatoje/3314-prizrakovvzabroshennykhzdanijakhvyzyvaetplesen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XTreme.ws</cp:lastModifiedBy>
  <cp:revision>20</cp:revision>
  <dcterms:created xsi:type="dcterms:W3CDTF">2016-03-21T19:26:00Z</dcterms:created>
  <dcterms:modified xsi:type="dcterms:W3CDTF">2018-02-07T08:47:00Z</dcterms:modified>
</cp:coreProperties>
</file>