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92D" w:rsidRPr="007D1E98" w:rsidRDefault="00F2692D" w:rsidP="00F2692D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1E98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ПАМЯТКА</w:t>
      </w:r>
    </w:p>
    <w:p w:rsidR="00F2692D" w:rsidRPr="007D1E98" w:rsidRDefault="00F2692D" w:rsidP="00F2692D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1E98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 о правилах безопасного поведения детей</w:t>
      </w:r>
    </w:p>
    <w:p w:rsidR="00F2692D" w:rsidRPr="007D1E98" w:rsidRDefault="00F2692D" w:rsidP="00F2692D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1E98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на объектах железнодорожного транспорта</w:t>
      </w:r>
    </w:p>
    <w:p w:rsidR="00F2692D" w:rsidRPr="007D1E98" w:rsidRDefault="00F2692D" w:rsidP="00F2692D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1E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Общие требования безопасности:</w:t>
      </w:r>
    </w:p>
    <w:p w:rsidR="00F2692D" w:rsidRPr="007D1E98" w:rsidRDefault="007D1E98" w:rsidP="00F2692D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2692D" w:rsidRPr="007D1E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железная дорога является зоной повышенной опасности;</w:t>
      </w:r>
    </w:p>
    <w:p w:rsidR="00F2692D" w:rsidRPr="007D1E98" w:rsidRDefault="007D1E98" w:rsidP="00F2692D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F2692D" w:rsidRPr="007D1E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бесцельное пребывание детей на ней и несоблюдение правил безопасного поведения нередко заканчивается трагически;</w:t>
      </w:r>
    </w:p>
    <w:p w:rsidR="00F2692D" w:rsidRPr="007D1E98" w:rsidRDefault="007D1E98" w:rsidP="00F2692D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F2692D" w:rsidRPr="007D1E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движение по железнодорожным путям запрещено, даже при отсутствии на них подвижных составов;</w:t>
      </w:r>
    </w:p>
    <w:p w:rsidR="00F2692D" w:rsidRPr="007D1E98" w:rsidRDefault="007D1E98" w:rsidP="00F2692D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F2692D" w:rsidRPr="007D1E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движении вдоль железнодорожного пути не подходите ближе 5 метров к крайнему рельсу;</w:t>
      </w:r>
    </w:p>
    <w:p w:rsidR="00F2692D" w:rsidRPr="007D1E98" w:rsidRDefault="007D1E98" w:rsidP="00F2692D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F2692D" w:rsidRPr="007D1E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электрифицированных участках железной дороги не поднимайтесь на электрические опоры, не прикасайтесь к лежащим на земле электропроводам, не влезайте на вагоны, цистерны и другие железнодорожные объекты в целях предотвращения контакта с проводами высокого напряжения;</w:t>
      </w:r>
    </w:p>
    <w:p w:rsidR="007D1E98" w:rsidRDefault="007D1E98" w:rsidP="007D1E98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F2692D" w:rsidRPr="007D1E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цепляйтесь за движущийся железнодорожный состав, маневренные тепловозы и другие подвижные составы.</w:t>
      </w:r>
    </w:p>
    <w:p w:rsidR="00F2692D" w:rsidRPr="007D1E98" w:rsidRDefault="007D1E98" w:rsidP="007D1E98">
      <w:p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F2692D" w:rsidRPr="007D1E98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505075" cy="1665875"/>
            <wp:effectExtent l="19050" t="0" r="9525" b="0"/>
            <wp:docPr id="1" name="Рисунок 1" descr="ZhD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hD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630" cy="1668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92D" w:rsidRPr="007D1E98" w:rsidRDefault="00F2692D" w:rsidP="00F2692D">
      <w:pPr>
        <w:numPr>
          <w:ilvl w:val="0"/>
          <w:numId w:val="3"/>
        </w:numPr>
        <w:shd w:val="clear" w:color="auto" w:fill="FFFFFF"/>
        <w:spacing w:after="150" w:line="240" w:lineRule="auto"/>
        <w:ind w:left="450" w:hanging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1E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Требования безопасности при переходе железнодорожных путей:</w:t>
      </w:r>
    </w:p>
    <w:p w:rsidR="00F2692D" w:rsidRPr="007D1E98" w:rsidRDefault="007D1E98" w:rsidP="00F2692D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F2692D" w:rsidRPr="007D1E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переходите железнодорожные пути только в установленных местах, пользуйтесь при этом пешеходными мостками, тоннелями, переходами, а там где их нет;</w:t>
      </w:r>
    </w:p>
    <w:p w:rsidR="00F2692D" w:rsidRPr="007D1E98" w:rsidRDefault="007D1E98" w:rsidP="00F2692D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F2692D" w:rsidRPr="007D1E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настилам и в местах, где установлены указатели «Переход через пути»;</w:t>
      </w:r>
    </w:p>
    <w:p w:rsidR="00F2692D" w:rsidRPr="007D1E98" w:rsidRDefault="007D1E98" w:rsidP="00F2692D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F2692D" w:rsidRPr="007D1E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переходом путей по пешеходному настилу необходимо убедиться в отсутствии движущегося подвижного состава. При приближении поезда, локомотива или вагонов остановитесь, пропустите их и, убедившись в отсутствии движущегося подвижного состава по соседним путям, продолжайте переход;</w:t>
      </w:r>
    </w:p>
    <w:p w:rsidR="00F2692D" w:rsidRPr="007D1E98" w:rsidRDefault="007D1E98" w:rsidP="00F2692D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 </w:t>
      </w:r>
      <w:r w:rsidR="00F2692D" w:rsidRPr="007D1E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переходе через железнодорожные пути не подлезайте под вагоны и не перелезайте через автосцепки;</w:t>
      </w:r>
    </w:p>
    <w:p w:rsidR="00F2692D" w:rsidRPr="007D1E98" w:rsidRDefault="00F2692D" w:rsidP="007D1E98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1E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подходя к железнодорожному переезду, внимательно следите за световой и звуковой сигнализацией, а также за положением шлагбаума. Переходите через пути при открытом шлагбауме, а при его отсутствии, когда нет близко идущего подвижного состава.</w:t>
      </w:r>
      <w:r w:rsidRPr="007D1E98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209800" cy="2778879"/>
            <wp:effectExtent l="19050" t="0" r="0" b="0"/>
            <wp:docPr id="2" name="Рисунок 2" descr="ZhD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hD_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778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92D" w:rsidRPr="007D1E98" w:rsidRDefault="00F2692D" w:rsidP="00F2692D">
      <w:pPr>
        <w:numPr>
          <w:ilvl w:val="0"/>
          <w:numId w:val="5"/>
        </w:numPr>
        <w:shd w:val="clear" w:color="auto" w:fill="FFFFFF"/>
        <w:spacing w:after="150" w:line="240" w:lineRule="auto"/>
        <w:ind w:left="450" w:hanging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1E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Требования безопасности при ожидании поезда:</w:t>
      </w:r>
    </w:p>
    <w:p w:rsidR="00F2692D" w:rsidRPr="007D1E98" w:rsidRDefault="00F2692D" w:rsidP="00F2692D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1E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ожидании поезда не устраивайте на платформе подвижные игры;</w:t>
      </w:r>
    </w:p>
    <w:p w:rsidR="00F2692D" w:rsidRPr="007D1E98" w:rsidRDefault="007D1E98" w:rsidP="00F2692D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F2692D" w:rsidRPr="007D1E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бегите по платформе рядом с вагоном прибывающего (уходящего) поезда;</w:t>
      </w:r>
    </w:p>
    <w:p w:rsidR="00F2692D" w:rsidRPr="007D1E98" w:rsidRDefault="007D1E98" w:rsidP="00F2692D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F2692D" w:rsidRPr="007D1E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стойте ближе 2-х метров от края платформы во время прохождения поезда без остановки.</w:t>
      </w:r>
    </w:p>
    <w:p w:rsidR="00F2692D" w:rsidRPr="007D1E98" w:rsidRDefault="00F2692D" w:rsidP="00F2692D">
      <w:pPr>
        <w:numPr>
          <w:ilvl w:val="0"/>
          <w:numId w:val="7"/>
        </w:numPr>
        <w:shd w:val="clear" w:color="auto" w:fill="FFFFFF"/>
        <w:spacing w:after="150" w:line="240" w:lineRule="auto"/>
        <w:ind w:left="450" w:hanging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1E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Требования безопасности при посадке в вагон и выходе из него:</w:t>
      </w:r>
    </w:p>
    <w:p w:rsidR="00F2692D" w:rsidRPr="007D1E98" w:rsidRDefault="007D1E98" w:rsidP="00F2692D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F2692D" w:rsidRPr="007D1E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подходите непосредственно к вагону только после полной остановки поезда;</w:t>
      </w:r>
    </w:p>
    <w:p w:rsidR="00F2692D" w:rsidRPr="007D1E98" w:rsidRDefault="007D1E98" w:rsidP="00F2692D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F2692D" w:rsidRPr="007D1E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посадку в вагон и выход из него производите только со стороны перрона или посадочной платформы;</w:t>
      </w:r>
    </w:p>
    <w:p w:rsidR="00F2692D" w:rsidRPr="007D1E98" w:rsidRDefault="007D1E98" w:rsidP="00F2692D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F2692D" w:rsidRPr="007D1E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будьте внимательны - не оступитесь и не попадите в промежуток между посадочной площадкой вагона и платформой.</w:t>
      </w:r>
    </w:p>
    <w:p w:rsidR="00F2692D" w:rsidRPr="007D1E98" w:rsidRDefault="00F2692D" w:rsidP="00090FAD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1E98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1685925" cy="1809560"/>
            <wp:effectExtent l="19050" t="0" r="9525" b="0"/>
            <wp:docPr id="3" name="Рисунок 3" descr="ZhD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hD_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356" cy="1810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92D" w:rsidRPr="007D1E98" w:rsidRDefault="00F2692D" w:rsidP="00090FAD">
      <w:pPr>
        <w:numPr>
          <w:ilvl w:val="0"/>
          <w:numId w:val="9"/>
        </w:numPr>
        <w:shd w:val="clear" w:color="auto" w:fill="FFFFFF"/>
        <w:spacing w:after="0" w:line="240" w:lineRule="auto"/>
        <w:ind w:left="450" w:hanging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1E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Требования безопасности при движении поезда:</w:t>
      </w:r>
    </w:p>
    <w:p w:rsidR="00F2692D" w:rsidRPr="007D1E98" w:rsidRDefault="00F2692D" w:rsidP="00090FAD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1E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открывайте на ходу поезда наружные двери тамбуров;</w:t>
      </w:r>
    </w:p>
    <w:p w:rsidR="00F2692D" w:rsidRPr="007D1E98" w:rsidRDefault="00F2692D" w:rsidP="00090FAD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1E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стойте на подножках в переходных площадках вагонов;</w:t>
      </w:r>
    </w:p>
    <w:p w:rsidR="00F2692D" w:rsidRPr="007D1E98" w:rsidRDefault="00F2692D" w:rsidP="00090FAD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1E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высовывайтесь на ходу из окон вагонов;</w:t>
      </w:r>
    </w:p>
    <w:p w:rsidR="00F2692D" w:rsidRPr="007D1E98" w:rsidRDefault="00F2692D" w:rsidP="00090FAD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1E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выходите из вагона при остановке поезда на перегоне.</w:t>
      </w:r>
    </w:p>
    <w:p w:rsidR="00F2692D" w:rsidRPr="007D1E98" w:rsidRDefault="00F2692D" w:rsidP="00090FAD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1E98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1562100" cy="2098422"/>
            <wp:effectExtent l="19050" t="0" r="0" b="0"/>
            <wp:docPr id="4" name="Рисунок 4" descr="ZhD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hD_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547" cy="2101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92D" w:rsidRPr="007D1E98" w:rsidRDefault="00F2692D" w:rsidP="00090FAD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1E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Требования безопасности при экстренной эвакуации из вагона:</w:t>
      </w:r>
    </w:p>
    <w:p w:rsidR="00F2692D" w:rsidRPr="007D1E98" w:rsidRDefault="00F2692D" w:rsidP="00090FAD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1E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случае экстренной эвакуации из вагона старайтесь сохранять спокойствие;</w:t>
      </w:r>
    </w:p>
    <w:p w:rsidR="00F2692D" w:rsidRPr="007D1E98" w:rsidRDefault="00F2692D" w:rsidP="00090FAD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1E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берите с собой только </w:t>
      </w:r>
      <w:proofErr w:type="gramStart"/>
      <w:r w:rsidRPr="007D1E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самое</w:t>
      </w:r>
      <w:proofErr w:type="gramEnd"/>
      <w:r w:rsidRPr="007D1E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необходимое;</w:t>
      </w:r>
    </w:p>
    <w:p w:rsidR="00F2692D" w:rsidRPr="007D1E98" w:rsidRDefault="00F2692D" w:rsidP="00090FAD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1E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окажите помощь при эвакуации пассажирам с детьми, престарелым и инвалидам;</w:t>
      </w:r>
    </w:p>
    <w:p w:rsidR="00F2692D" w:rsidRPr="007D1E98" w:rsidRDefault="00F2692D" w:rsidP="00090FAD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1E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выходе через боковые двери и аварийные выходы будьте внимательны, чтобы не попасть под встречный поезд.</w:t>
      </w:r>
    </w:p>
    <w:p w:rsidR="00090FAD" w:rsidRDefault="00F2692D" w:rsidP="00090FAD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7D1E98">
        <w:rPr>
          <w:noProof/>
          <w:color w:val="111111"/>
          <w:sz w:val="28"/>
          <w:szCs w:val="28"/>
        </w:rPr>
        <w:drawing>
          <wp:inline distT="0" distB="0" distL="0" distR="0">
            <wp:extent cx="1562100" cy="1072642"/>
            <wp:effectExtent l="19050" t="0" r="0" b="0"/>
            <wp:docPr id="5" name="Рисунок 5" descr="ZhD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hD_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72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0FAD" w:rsidRPr="00090FAD">
        <w:rPr>
          <w:sz w:val="28"/>
          <w:szCs w:val="28"/>
        </w:rPr>
        <w:t xml:space="preserve"> </w:t>
      </w:r>
    </w:p>
    <w:p w:rsidR="00090FAD" w:rsidRDefault="00090FAD" w:rsidP="00090FAD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</w:p>
    <w:p w:rsidR="00090FAD" w:rsidRDefault="00090FAD" w:rsidP="00090FAD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DA75E8">
        <w:rPr>
          <w:sz w:val="28"/>
          <w:szCs w:val="28"/>
        </w:rPr>
        <w:t>Воспитанники семьи  «</w:t>
      </w:r>
      <w:r>
        <w:rPr>
          <w:sz w:val="28"/>
          <w:szCs w:val="28"/>
        </w:rPr>
        <w:t>Орлята</w:t>
      </w:r>
      <w:r w:rsidRPr="00DA75E8">
        <w:rPr>
          <w:sz w:val="28"/>
          <w:szCs w:val="28"/>
        </w:rPr>
        <w:t xml:space="preserve">» ГБУ СО «Центр ППМС» п.Модин </w:t>
      </w:r>
    </w:p>
    <w:p w:rsidR="00090FAD" w:rsidRDefault="00090FAD" w:rsidP="00090FAD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DA75E8">
        <w:rPr>
          <w:sz w:val="28"/>
          <w:szCs w:val="28"/>
        </w:rPr>
        <w:t>Озинского района</w:t>
      </w:r>
      <w:r>
        <w:rPr>
          <w:sz w:val="28"/>
          <w:szCs w:val="28"/>
        </w:rPr>
        <w:t>.</w:t>
      </w:r>
    </w:p>
    <w:p w:rsidR="00090FAD" w:rsidRPr="00DA75E8" w:rsidRDefault="00090FAD" w:rsidP="00090FAD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2020 год.</w:t>
      </w:r>
    </w:p>
    <w:p w:rsidR="00C44A49" w:rsidRPr="007D1E98" w:rsidRDefault="00C44A49" w:rsidP="007D1E98">
      <w:pPr>
        <w:numPr>
          <w:ilvl w:val="0"/>
          <w:numId w:val="12"/>
        </w:numPr>
        <w:shd w:val="clear" w:color="auto" w:fill="FFFFFF"/>
        <w:spacing w:after="150" w:line="240" w:lineRule="auto"/>
        <w:ind w:left="45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C44A49" w:rsidRPr="007D1E98" w:rsidSect="007D1E98">
      <w:pgSz w:w="11906" w:h="16838"/>
      <w:pgMar w:top="1134" w:right="850" w:bottom="1134" w:left="1701" w:header="708" w:footer="708" w:gutter="0"/>
      <w:pgBorders w:offsetFrom="page">
        <w:top w:val="confettiStreamers" w:sz="31" w:space="24" w:color="auto"/>
        <w:left w:val="confettiStreamers" w:sz="31" w:space="24" w:color="auto"/>
        <w:bottom w:val="confettiStreamers" w:sz="31" w:space="24" w:color="auto"/>
        <w:right w:val="confettiStreamer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27BC0"/>
    <w:multiLevelType w:val="multilevel"/>
    <w:tmpl w:val="AE880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5E0ECE"/>
    <w:multiLevelType w:val="multilevel"/>
    <w:tmpl w:val="6DC4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B75823"/>
    <w:multiLevelType w:val="multilevel"/>
    <w:tmpl w:val="0DCEDD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E57768"/>
    <w:multiLevelType w:val="multilevel"/>
    <w:tmpl w:val="350EDF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0D240D"/>
    <w:multiLevelType w:val="multilevel"/>
    <w:tmpl w:val="8DEC11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C25EC2"/>
    <w:multiLevelType w:val="multilevel"/>
    <w:tmpl w:val="12F8F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3E1673"/>
    <w:multiLevelType w:val="multilevel"/>
    <w:tmpl w:val="BBE60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612E98"/>
    <w:multiLevelType w:val="multilevel"/>
    <w:tmpl w:val="38428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7A3157"/>
    <w:multiLevelType w:val="multilevel"/>
    <w:tmpl w:val="1714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743CD5"/>
    <w:multiLevelType w:val="multilevel"/>
    <w:tmpl w:val="C99282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857D0D"/>
    <w:multiLevelType w:val="multilevel"/>
    <w:tmpl w:val="58E6C2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CF1807"/>
    <w:multiLevelType w:val="multilevel"/>
    <w:tmpl w:val="0910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9"/>
    <w:lvlOverride w:ilvl="0">
      <w:lvl w:ilvl="0">
        <w:numFmt w:val="decimal"/>
        <w:lvlText w:val="%1."/>
        <w:lvlJc w:val="left"/>
      </w:lvl>
    </w:lvlOverride>
  </w:num>
  <w:num w:numId="4">
    <w:abstractNumId w:val="8"/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5"/>
  </w:num>
  <w:num w:numId="7">
    <w:abstractNumId w:val="10"/>
    <w:lvlOverride w:ilvl="0">
      <w:lvl w:ilvl="0">
        <w:numFmt w:val="decimal"/>
        <w:lvlText w:val="%1."/>
        <w:lvlJc w:val="left"/>
      </w:lvl>
    </w:lvlOverride>
  </w:num>
  <w:num w:numId="8">
    <w:abstractNumId w:val="0"/>
  </w:num>
  <w:num w:numId="9">
    <w:abstractNumId w:val="4"/>
    <w:lvlOverride w:ilvl="0">
      <w:lvl w:ilvl="0">
        <w:numFmt w:val="decimal"/>
        <w:lvlText w:val="%1."/>
        <w:lvlJc w:val="left"/>
      </w:lvl>
    </w:lvlOverride>
  </w:num>
  <w:num w:numId="10">
    <w:abstractNumId w:val="6"/>
  </w:num>
  <w:num w:numId="11">
    <w:abstractNumId w:val="2"/>
    <w:lvlOverride w:ilvl="0">
      <w:lvl w:ilvl="0">
        <w:numFmt w:val="decimal"/>
        <w:lvlText w:val="%1."/>
        <w:lvlJc w:val="left"/>
      </w:lvl>
    </w:lvlOverride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2692D"/>
    <w:rsid w:val="00090FAD"/>
    <w:rsid w:val="007D1E98"/>
    <w:rsid w:val="00934EC2"/>
    <w:rsid w:val="00C44A49"/>
    <w:rsid w:val="00EC1B89"/>
    <w:rsid w:val="00F26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A49"/>
  </w:style>
  <w:style w:type="paragraph" w:styleId="2">
    <w:name w:val="heading 2"/>
    <w:basedOn w:val="a"/>
    <w:link w:val="20"/>
    <w:qFormat/>
    <w:rsid w:val="00090F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6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692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26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692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90F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464</Words>
  <Characters>2647</Characters>
  <Application>Microsoft Office Word</Application>
  <DocSecurity>0</DocSecurity>
  <Lines>22</Lines>
  <Paragraphs>6</Paragraphs>
  <ScaleCrop>false</ScaleCrop>
  <Company>XTreme.ws</Company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6</cp:revision>
  <dcterms:created xsi:type="dcterms:W3CDTF">2020-03-12T07:02:00Z</dcterms:created>
  <dcterms:modified xsi:type="dcterms:W3CDTF">2020-03-12T08:44:00Z</dcterms:modified>
</cp:coreProperties>
</file>