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568F" w:rsidRDefault="00F73177">
      <w:pPr>
        <w:spacing w:before="100" w:after="100" w:line="36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ПОЛОЖЕНИЕ</w:t>
      </w:r>
      <w:r>
        <w:rPr>
          <w:rFonts w:ascii="Arial Unicode MS" w:hAnsi="Arial Unicode MS"/>
          <w:sz w:val="28"/>
          <w:szCs w:val="28"/>
        </w:rPr>
        <w:br/>
      </w:r>
      <w:r>
        <w:rPr>
          <w:b/>
          <w:bCs/>
          <w:sz w:val="28"/>
          <w:szCs w:val="28"/>
        </w:rPr>
        <w:t>О Всероссийской просветительской акции, посвящённой Международному дню защиты детей «Так просто быть рядом» в рамках Всероссийской акции «Один день в профессии»</w:t>
      </w:r>
    </w:p>
    <w:p w:rsidR="0033568F" w:rsidRDefault="0033568F">
      <w:pPr>
        <w:spacing w:before="100" w:after="100" w:line="360" w:lineRule="auto"/>
        <w:jc w:val="center"/>
        <w:rPr>
          <w:sz w:val="28"/>
          <w:szCs w:val="28"/>
        </w:rPr>
      </w:pPr>
    </w:p>
    <w:p w:rsidR="0033568F" w:rsidRDefault="00F73177">
      <w:pPr>
        <w:pStyle w:val="a5"/>
        <w:numPr>
          <w:ilvl w:val="0"/>
          <w:numId w:val="2"/>
        </w:numPr>
        <w:spacing w:line="360" w:lineRule="auto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Актуальность Акции</w:t>
      </w:r>
    </w:p>
    <w:p w:rsidR="0033568F" w:rsidRDefault="00F73177">
      <w:pPr>
        <w:pStyle w:val="a6"/>
        <w:shd w:val="clear" w:color="auto" w:fill="FFFFFF"/>
        <w:spacing w:before="0"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Международный день защиты детей – это праздник всех детей, в том числе воспитанников приемных семей и организаций для детей-сирот и детей, оставшихся без попечения родителей. Но главное, этот день – напоминание обществу о необходимости защиты </w:t>
      </w:r>
      <w:r w:rsidR="00A4666C">
        <w:rPr>
          <w:sz w:val="28"/>
          <w:szCs w:val="28"/>
        </w:rPr>
        <w:t xml:space="preserve">прав </w:t>
      </w:r>
      <w:r>
        <w:rPr>
          <w:sz w:val="28"/>
          <w:szCs w:val="28"/>
        </w:rPr>
        <w:t xml:space="preserve">каждого ребенка, обеспечения счастливого детства, охраны здоровья, предоставления образования </w:t>
      </w:r>
      <w:r w:rsidR="00A4666C">
        <w:rPr>
          <w:sz w:val="28"/>
          <w:szCs w:val="28"/>
        </w:rPr>
        <w:br/>
      </w:r>
      <w:r>
        <w:rPr>
          <w:sz w:val="28"/>
          <w:szCs w:val="28"/>
        </w:rPr>
        <w:t>и воспитания ответственных граждан страны.</w:t>
      </w:r>
    </w:p>
    <w:p w:rsidR="0033568F" w:rsidRDefault="00F73177">
      <w:pPr>
        <w:pStyle w:val="a6"/>
        <w:shd w:val="clear" w:color="auto" w:fill="FFFFFF"/>
        <w:spacing w:before="0"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Дети-сироты и дети, оставшиеся без попечения родителей, не являются исключением. Задача общества сделать все возможное, чтобы они, выпустившись из организаций для детей-сирот и детей, оставшихся без попечения родителей, стали достойными гражданами России. </w:t>
      </w:r>
    </w:p>
    <w:p w:rsidR="0033568F" w:rsidRDefault="00F73177">
      <w:pPr>
        <w:pStyle w:val="a6"/>
        <w:shd w:val="clear" w:color="auto" w:fill="FFFFFF"/>
        <w:spacing w:before="0"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Каждый год некоммерческие организации и </w:t>
      </w:r>
      <w:proofErr w:type="gramStart"/>
      <w:r>
        <w:rPr>
          <w:sz w:val="28"/>
          <w:szCs w:val="28"/>
        </w:rPr>
        <w:t>бизнес-сообщества</w:t>
      </w:r>
      <w:proofErr w:type="gramEnd"/>
      <w:r>
        <w:rPr>
          <w:sz w:val="28"/>
          <w:szCs w:val="28"/>
        </w:rPr>
        <w:t xml:space="preserve"> 1 июня проводят благотворительные мероприятия, направленные на поддержку детей-сирот и лиц из их числа. </w:t>
      </w:r>
    </w:p>
    <w:p w:rsidR="0033568F" w:rsidRDefault="00F73177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преддверии Международного дня защиты детей Всероссийская общественная организация «Содружество выпускников детских домов «Дети всей страны» (далее – Содружество) при поддержке Министерства просвещения Российской Федерации организует Всероссийскую просветительскую акцию «Так просто быть рядом» (далее – Акция), которая пройдет 1 июня 2021 года. </w:t>
      </w:r>
    </w:p>
    <w:p w:rsidR="0033568F" w:rsidRDefault="00F73177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рамках Акции в 8 федеральных округах Российской Федерации </w:t>
      </w:r>
      <w:r w:rsidR="00A4666C">
        <w:rPr>
          <w:sz w:val="28"/>
          <w:szCs w:val="28"/>
        </w:rPr>
        <w:br/>
      </w:r>
      <w:r>
        <w:rPr>
          <w:sz w:val="28"/>
          <w:szCs w:val="28"/>
        </w:rPr>
        <w:t xml:space="preserve">в онлайн и офлайн форматах состоятся праздничные мероприятия (прямые включения, творческие мастер-классы и иные активности) для воспитанников организаций для детей-сирот и детей, оставшихся без </w:t>
      </w:r>
      <w:r>
        <w:rPr>
          <w:sz w:val="28"/>
          <w:szCs w:val="28"/>
        </w:rPr>
        <w:lastRenderedPageBreak/>
        <w:t xml:space="preserve">попечения родителей, лиц из их числа, а также детей, проживающих в замещающих семьях.  </w:t>
      </w:r>
    </w:p>
    <w:p w:rsidR="0033568F" w:rsidRDefault="0033568F">
      <w:pPr>
        <w:pStyle w:val="a6"/>
        <w:spacing w:before="0" w:after="0" w:line="360" w:lineRule="auto"/>
        <w:ind w:firstLine="709"/>
        <w:jc w:val="center"/>
        <w:rPr>
          <w:b/>
          <w:bCs/>
          <w:sz w:val="28"/>
          <w:szCs w:val="28"/>
        </w:rPr>
      </w:pPr>
    </w:p>
    <w:p w:rsidR="0033568F" w:rsidRDefault="00F73177">
      <w:pPr>
        <w:pStyle w:val="a6"/>
        <w:spacing w:before="0" w:after="0" w:line="360" w:lineRule="auto"/>
        <w:ind w:firstLine="709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2. Цель и задачи Проекта</w:t>
      </w:r>
    </w:p>
    <w:p w:rsidR="0033568F" w:rsidRDefault="00F73177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 Целью Акции является проведение с 1 июня в режиме офлайн </w:t>
      </w:r>
      <w:r w:rsidR="00A4666C">
        <w:rPr>
          <w:sz w:val="28"/>
          <w:szCs w:val="28"/>
        </w:rPr>
        <w:br/>
      </w:r>
      <w:r>
        <w:rPr>
          <w:sz w:val="28"/>
          <w:szCs w:val="28"/>
        </w:rPr>
        <w:t>и онлайн мероприятий, направленных на профориентационную работу,</w:t>
      </w:r>
      <w:r w:rsidR="00A4666C">
        <w:rPr>
          <w:sz w:val="28"/>
          <w:szCs w:val="28"/>
        </w:rPr>
        <w:br/>
      </w:r>
      <w:r>
        <w:rPr>
          <w:sz w:val="28"/>
          <w:szCs w:val="28"/>
        </w:rPr>
        <w:t xml:space="preserve">и поздравлений детей-сирот и лиц из их числа. </w:t>
      </w:r>
    </w:p>
    <w:p w:rsidR="0033568F" w:rsidRDefault="00F73177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2.2. Задачами Акции являются:</w:t>
      </w:r>
    </w:p>
    <w:p w:rsidR="0033568F" w:rsidRDefault="00F73177">
      <w:pPr>
        <w:pStyle w:val="a5"/>
        <w:numPr>
          <w:ilvl w:val="0"/>
          <w:numId w:val="4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организация поздравлений детей;</w:t>
      </w:r>
    </w:p>
    <w:p w:rsidR="0033568F" w:rsidRDefault="00F73177">
      <w:pPr>
        <w:pStyle w:val="a5"/>
        <w:numPr>
          <w:ilvl w:val="0"/>
          <w:numId w:val="4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профессиональная ориентация;</w:t>
      </w:r>
    </w:p>
    <w:p w:rsidR="0033568F" w:rsidRDefault="00F73177">
      <w:pPr>
        <w:pStyle w:val="a5"/>
        <w:numPr>
          <w:ilvl w:val="0"/>
          <w:numId w:val="4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развитие творческих навыков;</w:t>
      </w:r>
    </w:p>
    <w:p w:rsidR="0033568F" w:rsidRDefault="00F73177">
      <w:pPr>
        <w:pStyle w:val="a5"/>
        <w:numPr>
          <w:ilvl w:val="0"/>
          <w:numId w:val="4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вручение благодарственных писем коллективам организаций для детей-сирот, детей, оставшихся без попечения родителей, и лиц из их числа, принимающих активное участие в программных мероприятиях Содружества;</w:t>
      </w:r>
    </w:p>
    <w:p w:rsidR="0033568F" w:rsidRDefault="00F73177">
      <w:pPr>
        <w:pStyle w:val="a5"/>
        <w:numPr>
          <w:ilvl w:val="0"/>
          <w:numId w:val="4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формирование у ребят чувства гражданственности и патриотизма.</w:t>
      </w:r>
    </w:p>
    <w:p w:rsidR="0033568F" w:rsidRDefault="0033568F">
      <w:pPr>
        <w:pStyle w:val="a5"/>
        <w:tabs>
          <w:tab w:val="left" w:pos="426"/>
        </w:tabs>
        <w:spacing w:line="360" w:lineRule="auto"/>
        <w:ind w:left="709"/>
        <w:jc w:val="both"/>
        <w:rPr>
          <w:sz w:val="28"/>
          <w:szCs w:val="28"/>
        </w:rPr>
      </w:pPr>
    </w:p>
    <w:p w:rsidR="0033568F" w:rsidRDefault="00F73177">
      <w:pPr>
        <w:pStyle w:val="a5"/>
        <w:numPr>
          <w:ilvl w:val="0"/>
          <w:numId w:val="7"/>
        </w:numPr>
        <w:spacing w:line="36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Организаторы Акции</w:t>
      </w:r>
    </w:p>
    <w:p w:rsidR="0033568F" w:rsidRDefault="00F73177">
      <w:pPr>
        <w:pStyle w:val="a5"/>
        <w:numPr>
          <w:ilvl w:val="0"/>
          <w:numId w:val="9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Всероссийская общественная организация «Содружество выпускников детских домов «Дети всей страны»;</w:t>
      </w:r>
    </w:p>
    <w:p w:rsidR="0033568F" w:rsidRDefault="00F73177">
      <w:pPr>
        <w:pStyle w:val="a5"/>
        <w:numPr>
          <w:ilvl w:val="0"/>
          <w:numId w:val="9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Министерство просвещения Российской Федерации.</w:t>
      </w:r>
    </w:p>
    <w:p w:rsidR="0033568F" w:rsidRDefault="0033568F">
      <w:pPr>
        <w:pStyle w:val="a5"/>
        <w:tabs>
          <w:tab w:val="left" w:pos="426"/>
        </w:tabs>
        <w:spacing w:line="360" w:lineRule="auto"/>
        <w:ind w:left="709"/>
        <w:jc w:val="both"/>
        <w:rPr>
          <w:sz w:val="28"/>
          <w:szCs w:val="28"/>
        </w:rPr>
      </w:pPr>
    </w:p>
    <w:p w:rsidR="0033568F" w:rsidRDefault="00F73177">
      <w:pPr>
        <w:pStyle w:val="a6"/>
        <w:numPr>
          <w:ilvl w:val="0"/>
          <w:numId w:val="10"/>
        </w:numPr>
        <w:spacing w:before="0" w:after="0" w:line="36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Участники и партнеры Акции</w:t>
      </w:r>
    </w:p>
    <w:p w:rsidR="0033568F" w:rsidRDefault="00F73177">
      <w:pPr>
        <w:pStyle w:val="a5"/>
        <w:numPr>
          <w:ilvl w:val="1"/>
          <w:numId w:val="10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Участниками Акции являются дети-сироты и дети, оставшиеся </w:t>
      </w:r>
      <w:r>
        <w:rPr>
          <w:rFonts w:ascii="Arial Unicode MS" w:hAnsi="Arial Unicode MS"/>
          <w:sz w:val="28"/>
          <w:szCs w:val="28"/>
        </w:rPr>
        <w:br/>
      </w:r>
      <w:r>
        <w:rPr>
          <w:sz w:val="28"/>
          <w:szCs w:val="28"/>
        </w:rPr>
        <w:t>без попечения родителей, воспитывающиеся в организациях для детей-сирот и замещающих семьях.</w:t>
      </w:r>
    </w:p>
    <w:p w:rsidR="0033568F" w:rsidRDefault="00F73177">
      <w:pPr>
        <w:pStyle w:val="a5"/>
        <w:numPr>
          <w:ilvl w:val="1"/>
          <w:numId w:val="1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Партнерами в реализации Акции являются: </w:t>
      </w:r>
    </w:p>
    <w:p w:rsidR="0033568F" w:rsidRDefault="00F73177">
      <w:pPr>
        <w:pStyle w:val="a5"/>
        <w:tabs>
          <w:tab w:val="left" w:pos="567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Федеральное государственное бюджетное учреждение «Центр защиты прав и интересов детей»;</w:t>
      </w:r>
    </w:p>
    <w:p w:rsidR="0033568F" w:rsidRDefault="00F73177">
      <w:pPr>
        <w:pStyle w:val="a5"/>
        <w:tabs>
          <w:tab w:val="left" w:pos="567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Автономная некоммерческая организация «Центр изучения и сетевого мониторинга молодёжной среды» (АНО «ЦИСМ»);</w:t>
      </w:r>
    </w:p>
    <w:p w:rsidR="0033568F" w:rsidRDefault="00F73177">
      <w:pPr>
        <w:pStyle w:val="a5"/>
        <w:tabs>
          <w:tab w:val="left" w:pos="567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Федеральное государственное бюджетное учреждение «Российский центр гражданского и патриотического воспитания детей и молодежи»;</w:t>
      </w:r>
    </w:p>
    <w:p w:rsidR="0033568F" w:rsidRDefault="00F73177">
      <w:pPr>
        <w:pStyle w:val="a5"/>
        <w:tabs>
          <w:tab w:val="left" w:pos="567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Автономная некоммерческая организация по строительству                                                и осуществлению деятельности духовно-просветительского центра «Таврида».</w:t>
      </w:r>
    </w:p>
    <w:p w:rsidR="0033568F" w:rsidRDefault="00F73177">
      <w:pPr>
        <w:pStyle w:val="a5"/>
        <w:numPr>
          <w:ilvl w:val="1"/>
          <w:numId w:val="10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Партнеры оказывают информационную и консультационную поддержку. </w:t>
      </w:r>
    </w:p>
    <w:p w:rsidR="0033568F" w:rsidRDefault="0033568F">
      <w:pPr>
        <w:spacing w:line="360" w:lineRule="auto"/>
        <w:ind w:firstLine="709"/>
        <w:jc w:val="center"/>
        <w:rPr>
          <w:b/>
          <w:bCs/>
          <w:sz w:val="28"/>
          <w:szCs w:val="28"/>
          <w:shd w:val="clear" w:color="auto" w:fill="FFFFFF"/>
        </w:rPr>
      </w:pPr>
    </w:p>
    <w:p w:rsidR="0033568F" w:rsidRDefault="00F73177">
      <w:pPr>
        <w:spacing w:line="360" w:lineRule="auto"/>
        <w:ind w:firstLine="709"/>
        <w:jc w:val="center"/>
        <w:rPr>
          <w:b/>
          <w:bCs/>
          <w:sz w:val="28"/>
          <w:szCs w:val="28"/>
          <w:shd w:val="clear" w:color="auto" w:fill="FFFFFF"/>
        </w:rPr>
      </w:pPr>
      <w:r>
        <w:rPr>
          <w:b/>
          <w:bCs/>
          <w:sz w:val="28"/>
          <w:szCs w:val="28"/>
          <w:shd w:val="clear" w:color="auto" w:fill="FFFFFF"/>
        </w:rPr>
        <w:t>5. Порядок организации и проведения Акции</w:t>
      </w:r>
    </w:p>
    <w:p w:rsidR="0033568F" w:rsidRDefault="00F73177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5.1. Акция проводится в 85 субъектах Российской Федерации 1 июня 2021 года.</w:t>
      </w:r>
    </w:p>
    <w:p w:rsidR="0033568F" w:rsidRDefault="00F73177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5.2. Акция проходит в режиме офлайн и онлайн;</w:t>
      </w:r>
    </w:p>
    <w:p w:rsidR="0033568F" w:rsidRDefault="00F73177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5.3. Информационное сообщение о проведении Акции, Положение </w:t>
      </w:r>
      <w:r w:rsidR="00A4666C">
        <w:rPr>
          <w:sz w:val="28"/>
          <w:szCs w:val="28"/>
        </w:rPr>
        <w:br/>
      </w:r>
      <w:r>
        <w:rPr>
          <w:sz w:val="28"/>
          <w:szCs w:val="28"/>
        </w:rPr>
        <w:t>об Акции, логотип Акции направляются по электронной почте ответственному должностному лицу за организацию и проведение данной Всероссийской акции в субъектах Российской Федерации.</w:t>
      </w:r>
    </w:p>
    <w:p w:rsidR="0033568F" w:rsidRDefault="00F73177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5.4. Все новости об Акции будут выкладываться в официальную группу Содружества – https://vk.com/voo_svdd_dvs в социальной сети ВКонтакте, </w:t>
      </w:r>
      <w:r w:rsidR="00A4666C">
        <w:rPr>
          <w:sz w:val="28"/>
          <w:szCs w:val="28"/>
        </w:rPr>
        <w:br/>
      </w:r>
      <w:r>
        <w:rPr>
          <w:sz w:val="28"/>
          <w:szCs w:val="28"/>
        </w:rPr>
        <w:t xml:space="preserve">а также на сайтах партнеров Акции, органов исполнительной власти </w:t>
      </w:r>
      <w:r w:rsidR="00A4666C">
        <w:rPr>
          <w:sz w:val="28"/>
          <w:szCs w:val="28"/>
        </w:rPr>
        <w:br/>
      </w:r>
      <w:r>
        <w:rPr>
          <w:sz w:val="28"/>
          <w:szCs w:val="28"/>
        </w:rPr>
        <w:t>и организаций для детей-сирот и детей, оставшихся без попечения родителей;</w:t>
      </w:r>
    </w:p>
    <w:p w:rsidR="0033568F" w:rsidRDefault="00F73177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5.5. Видео поздравления и сами мероприятия в режиме онлайн будут проходить </w:t>
      </w:r>
      <w:r w:rsidR="00A4666C">
        <w:rPr>
          <w:sz w:val="28"/>
          <w:szCs w:val="28"/>
        </w:rPr>
        <w:t>в официальн</w:t>
      </w:r>
      <w:r w:rsidR="001B564B">
        <w:rPr>
          <w:sz w:val="28"/>
          <w:szCs w:val="28"/>
        </w:rPr>
        <w:t xml:space="preserve">ой группе Содружества - https://vk.com/voo_svdd_dvs </w:t>
      </w:r>
      <w:r w:rsidR="001B564B">
        <w:rPr>
          <w:sz w:val="28"/>
          <w:szCs w:val="28"/>
        </w:rPr>
        <w:br/>
        <w:t>в социальной сети ВКонтакте.</w:t>
      </w:r>
      <w:r>
        <w:rPr>
          <w:sz w:val="28"/>
          <w:szCs w:val="28"/>
        </w:rPr>
        <w:t xml:space="preserve"> </w:t>
      </w:r>
    </w:p>
    <w:p w:rsidR="0033568F" w:rsidRDefault="00F73177">
      <w:pPr>
        <w:pStyle w:val="a6"/>
        <w:spacing w:before="0" w:after="0" w:line="360" w:lineRule="auto"/>
        <w:ind w:firstLine="709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Краткое описание акции:</w:t>
      </w:r>
      <w:r>
        <w:rPr>
          <w:sz w:val="28"/>
          <w:szCs w:val="28"/>
        </w:rPr>
        <w:t xml:space="preserve"> Содружество совместно с Министерством просвещения Российской Федерации проводит Всероссийскую просветительскую акцию «Так просто быть рядом», направленную </w:t>
      </w:r>
      <w:r w:rsidR="001B564B">
        <w:rPr>
          <w:sz w:val="28"/>
          <w:szCs w:val="28"/>
        </w:rPr>
        <w:br/>
      </w:r>
      <w:r>
        <w:rPr>
          <w:sz w:val="28"/>
          <w:szCs w:val="28"/>
        </w:rPr>
        <w:lastRenderedPageBreak/>
        <w:t>на поддержку, поздравление, профессиональную и творческую ориентацию воспитанников организаций для детей-сирот и детей, оставшихся без попечения родителей, детей из замещающих семей. Успешные спортсмены, звезды российской эстрады, общественные деятели и представители популярных профессий объединятся вместе, чтобы подарить настоящий праздник детям и сделать их счастливыми.</w:t>
      </w:r>
    </w:p>
    <w:p w:rsidR="0033568F" w:rsidRDefault="0033568F">
      <w:pPr>
        <w:pStyle w:val="a6"/>
        <w:spacing w:before="0" w:after="0" w:line="360" w:lineRule="auto"/>
        <w:ind w:firstLine="709"/>
        <w:jc w:val="both"/>
        <w:rPr>
          <w:sz w:val="28"/>
          <w:szCs w:val="28"/>
        </w:rPr>
      </w:pPr>
    </w:p>
    <w:p w:rsidR="0033568F" w:rsidRDefault="00F73177">
      <w:pPr>
        <w:pStyle w:val="a6"/>
        <w:numPr>
          <w:ilvl w:val="0"/>
          <w:numId w:val="14"/>
        </w:numPr>
        <w:spacing w:before="0" w:after="0" w:line="36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Информационная поддержка</w:t>
      </w:r>
    </w:p>
    <w:p w:rsidR="0033568F" w:rsidRDefault="00F73177">
      <w:pPr>
        <w:pStyle w:val="a5"/>
        <w:numPr>
          <w:ilvl w:val="1"/>
          <w:numId w:val="13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Акция освещается в средствах массовых информации, </w:t>
      </w:r>
      <w:r w:rsidR="00A4666C">
        <w:rPr>
          <w:sz w:val="28"/>
          <w:szCs w:val="28"/>
        </w:rPr>
        <w:br/>
      </w:r>
      <w:r>
        <w:rPr>
          <w:sz w:val="28"/>
          <w:szCs w:val="28"/>
        </w:rPr>
        <w:t xml:space="preserve">в социальных сетях и на сайтах органов исполнительной власти. </w:t>
      </w:r>
    </w:p>
    <w:p w:rsidR="0033568F" w:rsidRDefault="00F73177">
      <w:pPr>
        <w:pStyle w:val="a5"/>
        <w:numPr>
          <w:ilvl w:val="1"/>
          <w:numId w:val="13"/>
        </w:numPr>
        <w:spacing w:line="360" w:lineRule="auto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Единые хэштеги акции: </w:t>
      </w:r>
      <w:r>
        <w:rPr>
          <w:sz w:val="28"/>
          <w:szCs w:val="28"/>
        </w:rPr>
        <w:t xml:space="preserve">#СВДД #Простобытьрядом #берегите_детей #правадетей #Добро #1июня #Минпрос #Россия #Профессиявруки. </w:t>
      </w:r>
    </w:p>
    <w:p w:rsidR="0033568F" w:rsidRDefault="00F73177">
      <w:pPr>
        <w:pStyle w:val="a5"/>
        <w:numPr>
          <w:ilvl w:val="1"/>
          <w:numId w:val="13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Руководители региональных отделений высылают отчет </w:t>
      </w:r>
      <w:r w:rsidR="00A4666C">
        <w:rPr>
          <w:sz w:val="28"/>
          <w:szCs w:val="28"/>
        </w:rPr>
        <w:br/>
      </w:r>
      <w:r>
        <w:rPr>
          <w:sz w:val="28"/>
          <w:szCs w:val="28"/>
        </w:rPr>
        <w:t>с приложением фото- и виде</w:t>
      </w:r>
      <w:proofErr w:type="gramStart"/>
      <w:r>
        <w:rPr>
          <w:sz w:val="28"/>
          <w:szCs w:val="28"/>
        </w:rPr>
        <w:t>о-</w:t>
      </w:r>
      <w:proofErr w:type="gramEnd"/>
      <w:r>
        <w:rPr>
          <w:sz w:val="28"/>
          <w:szCs w:val="28"/>
        </w:rPr>
        <w:t xml:space="preserve"> материалов сразу после проведения Акции Орловой Софье Михайловне (тел. 89253089220) на адрес электронной почты – </w:t>
      </w:r>
      <w:hyperlink r:id="rId7" w:history="1">
        <w:r>
          <w:rPr>
            <w:rStyle w:val="Hyperlink0"/>
            <w:sz w:val="28"/>
            <w:szCs w:val="28"/>
          </w:rPr>
          <w:t>s</w:t>
        </w:r>
        <w:r>
          <w:rPr>
            <w:rStyle w:val="a7"/>
            <w:color w:val="000000"/>
            <w:sz w:val="28"/>
            <w:szCs w:val="28"/>
            <w:u w:val="none" w:color="000000"/>
            <w:shd w:val="clear" w:color="auto" w:fill="FFFFFF"/>
          </w:rPr>
          <w:t>vdd.detivseistrany@yan</w:t>
        </w:r>
        <w:r>
          <w:rPr>
            <w:rStyle w:val="Hyperlink0"/>
            <w:sz w:val="28"/>
            <w:szCs w:val="28"/>
          </w:rPr>
          <w:t>dex</w:t>
        </w:r>
        <w:r>
          <w:rPr>
            <w:rStyle w:val="a7"/>
            <w:color w:val="000000"/>
            <w:sz w:val="28"/>
            <w:szCs w:val="28"/>
            <w:u w:val="none" w:color="000000"/>
            <w:shd w:val="clear" w:color="auto" w:fill="FFFFFF"/>
          </w:rPr>
          <w:t>.</w:t>
        </w:r>
        <w:r>
          <w:rPr>
            <w:rStyle w:val="Hyperlink0"/>
            <w:sz w:val="28"/>
            <w:szCs w:val="28"/>
          </w:rPr>
          <w:t>ru</w:t>
        </w:r>
      </w:hyperlink>
      <w:r>
        <w:rPr>
          <w:sz w:val="28"/>
          <w:szCs w:val="28"/>
        </w:rPr>
        <w:t xml:space="preserve"> с темой письма: Акция «Так просто быть рядом» и наименование региона отправителя.</w:t>
      </w:r>
    </w:p>
    <w:p w:rsidR="0033568F" w:rsidRDefault="00F73177">
      <w:pPr>
        <w:pStyle w:val="a5"/>
        <w:tabs>
          <w:tab w:val="left" w:pos="567"/>
        </w:tabs>
        <w:spacing w:line="360" w:lineRule="auto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33568F" w:rsidRDefault="00F73177">
      <w:pPr>
        <w:pStyle w:val="a5"/>
        <w:numPr>
          <w:ilvl w:val="0"/>
          <w:numId w:val="13"/>
        </w:numPr>
        <w:spacing w:line="36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Программные мероприятия</w:t>
      </w:r>
    </w:p>
    <w:p w:rsidR="0033568F" w:rsidRDefault="00F73177">
      <w:pPr>
        <w:pStyle w:val="a5"/>
        <w:numPr>
          <w:ilvl w:val="1"/>
          <w:numId w:val="15"/>
        </w:numPr>
        <w:spacing w:line="360" w:lineRule="auto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Онлайн-марафон</w:t>
      </w:r>
      <w:r>
        <w:rPr>
          <w:sz w:val="28"/>
          <w:szCs w:val="28"/>
        </w:rPr>
        <w:t xml:space="preserve"> </w:t>
      </w:r>
      <w:r>
        <w:rPr>
          <w:i/>
          <w:iCs/>
          <w:sz w:val="28"/>
          <w:szCs w:val="28"/>
        </w:rPr>
        <w:t>(Приложение №1)</w:t>
      </w:r>
    </w:p>
    <w:p w:rsidR="0033568F" w:rsidRDefault="00F73177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Марафон проходит в формате «ток-шоу».</w:t>
      </w:r>
    </w:p>
    <w:p w:rsidR="0033568F" w:rsidRDefault="00F73177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Целевая аудитория – дети-сироты, дети, оставшиеся без попечения родителей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и</w:t>
      </w:r>
      <w:proofErr w:type="gramEnd"/>
      <w:r>
        <w:rPr>
          <w:sz w:val="28"/>
          <w:szCs w:val="28"/>
        </w:rPr>
        <w:t xml:space="preserve"> дети из замещающих семей из субъектов Российской Федерации. </w:t>
      </w:r>
    </w:p>
    <w:p w:rsidR="0033568F" w:rsidRDefault="00F73177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Модераторы – специалисты СВДД/представитель организации-партнера.</w:t>
      </w:r>
    </w:p>
    <w:p w:rsidR="0033568F" w:rsidRDefault="00F73177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Марафон проходит в режиме реального времени 01.06.2020 с 10:00 (по МСК).</w:t>
      </w:r>
    </w:p>
    <w:p w:rsidR="0033568F" w:rsidRDefault="00F73177">
      <w:pPr>
        <w:pStyle w:val="a5"/>
        <w:numPr>
          <w:ilvl w:val="0"/>
          <w:numId w:val="16"/>
        </w:numPr>
        <w:spacing w:line="360" w:lineRule="auto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 xml:space="preserve">Всероссийская просветительская акция Содружества </w:t>
      </w:r>
      <w:r w:rsidR="001B564B">
        <w:rPr>
          <w:b/>
          <w:bCs/>
          <w:sz w:val="28"/>
          <w:szCs w:val="28"/>
        </w:rPr>
        <w:br/>
      </w:r>
      <w:r>
        <w:rPr>
          <w:b/>
          <w:bCs/>
          <w:sz w:val="28"/>
          <w:szCs w:val="28"/>
        </w:rPr>
        <w:t>в рамках</w:t>
      </w:r>
      <w:r>
        <w:rPr>
          <w:sz w:val="28"/>
          <w:szCs w:val="28"/>
        </w:rPr>
        <w:t xml:space="preserve"> фестиваля «Большая перемена», приуроченного </w:t>
      </w:r>
      <w:r w:rsidR="001B564B">
        <w:rPr>
          <w:sz w:val="28"/>
          <w:szCs w:val="28"/>
        </w:rPr>
        <w:br/>
      </w:r>
      <w:r>
        <w:rPr>
          <w:sz w:val="28"/>
          <w:szCs w:val="28"/>
        </w:rPr>
        <w:t>к Международному дню защиты детей</w:t>
      </w:r>
      <w:r>
        <w:rPr>
          <w:b/>
          <w:bCs/>
          <w:sz w:val="28"/>
          <w:szCs w:val="28"/>
        </w:rPr>
        <w:t xml:space="preserve">. </w:t>
      </w:r>
      <w:r>
        <w:rPr>
          <w:sz w:val="28"/>
          <w:szCs w:val="28"/>
        </w:rPr>
        <w:t>(Приложение</w:t>
      </w:r>
      <w:proofErr w:type="gramStart"/>
      <w:r>
        <w:rPr>
          <w:sz w:val="28"/>
          <w:szCs w:val="28"/>
        </w:rPr>
        <w:t>2</w:t>
      </w:r>
      <w:proofErr w:type="gramEnd"/>
      <w:r>
        <w:rPr>
          <w:sz w:val="28"/>
          <w:szCs w:val="28"/>
        </w:rPr>
        <w:t>)</w:t>
      </w:r>
    </w:p>
    <w:p w:rsidR="0033568F" w:rsidRDefault="00F73177">
      <w:pPr>
        <w:pStyle w:val="a5"/>
        <w:spacing w:line="360" w:lineRule="auto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Целевая аудитория – дети-сироты, дети, оставшиеся без попечения родителей, и дети из замещающих семей из субъектов Российской Федерации. </w:t>
      </w:r>
    </w:p>
    <w:p w:rsidR="0033568F" w:rsidRDefault="0033568F">
      <w:pPr>
        <w:tabs>
          <w:tab w:val="left" w:pos="284"/>
        </w:tabs>
        <w:spacing w:line="360" w:lineRule="auto"/>
        <w:jc w:val="both"/>
        <w:rPr>
          <w:sz w:val="28"/>
          <w:szCs w:val="28"/>
        </w:rPr>
      </w:pPr>
    </w:p>
    <w:p w:rsidR="0033568F" w:rsidRDefault="00F73177">
      <w:pPr>
        <w:pStyle w:val="a5"/>
        <w:tabs>
          <w:tab w:val="left" w:pos="284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Акция проходит в формате организации тематической площадки </w:t>
      </w:r>
      <w:r w:rsidR="001B564B">
        <w:rPr>
          <w:b/>
          <w:bCs/>
          <w:sz w:val="28"/>
          <w:szCs w:val="28"/>
        </w:rPr>
        <w:br/>
      </w:r>
      <w:r>
        <w:rPr>
          <w:b/>
          <w:bCs/>
          <w:sz w:val="28"/>
          <w:szCs w:val="28"/>
        </w:rPr>
        <w:t xml:space="preserve">в Парке Горького </w:t>
      </w:r>
      <w:proofErr w:type="gramStart"/>
      <w:r>
        <w:rPr>
          <w:b/>
          <w:bCs/>
          <w:sz w:val="28"/>
          <w:szCs w:val="28"/>
        </w:rPr>
        <w:t>г</w:t>
      </w:r>
      <w:proofErr w:type="gramEnd"/>
      <w:r>
        <w:rPr>
          <w:b/>
          <w:bCs/>
          <w:sz w:val="28"/>
          <w:szCs w:val="28"/>
        </w:rPr>
        <w:t xml:space="preserve">. Москвы. </w:t>
      </w:r>
      <w:r>
        <w:rPr>
          <w:sz w:val="28"/>
          <w:szCs w:val="28"/>
        </w:rPr>
        <w:t xml:space="preserve">Просветительская акция проходит </w:t>
      </w:r>
      <w:r w:rsidR="001B564B">
        <w:rPr>
          <w:sz w:val="28"/>
          <w:szCs w:val="28"/>
        </w:rPr>
        <w:br/>
      </w:r>
      <w:r>
        <w:rPr>
          <w:sz w:val="28"/>
          <w:szCs w:val="28"/>
        </w:rPr>
        <w:t>в офлайн/онлайн</w:t>
      </w:r>
      <w:r>
        <w:rPr>
          <w:sz w:val="28"/>
          <w:szCs w:val="28"/>
          <w:vertAlign w:val="superscript"/>
        </w:rPr>
        <w:footnoteReference w:id="2"/>
      </w:r>
      <w:r>
        <w:rPr>
          <w:sz w:val="28"/>
          <w:szCs w:val="28"/>
        </w:rPr>
        <w:t xml:space="preserve"> формате. В рамках работы площадки запланированы встречи с известными людьми, представителями популярных профессий </w:t>
      </w:r>
      <w:r w:rsidR="001B564B">
        <w:rPr>
          <w:sz w:val="28"/>
          <w:szCs w:val="28"/>
        </w:rPr>
        <w:br/>
      </w:r>
      <w:r>
        <w:rPr>
          <w:sz w:val="28"/>
          <w:szCs w:val="28"/>
        </w:rPr>
        <w:t>с самопрезентацией и рассказом о выбранном ими профессиональном направлении.</w:t>
      </w:r>
    </w:p>
    <w:p w:rsidR="0033568F" w:rsidRDefault="00F73177" w:rsidP="001B564B">
      <w:pPr>
        <w:pStyle w:val="a5"/>
        <w:spacing w:line="360" w:lineRule="auto"/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ходе мероприятия будут организованы также встречи с экспертами: лекции, направленные на профессиональную ориентацию и популяризацию актуальных специальностей. Перечень экспертов по профессиям, в числе которых успешные выпускники детских домов: медицинский работник, спортсмен, журналист, дизайнер, актер, конструктор-инженер, следователь</w:t>
      </w:r>
      <w:r w:rsidR="001B564B">
        <w:rPr>
          <w:sz w:val="28"/>
          <w:szCs w:val="28"/>
        </w:rPr>
        <w:t xml:space="preserve"> Следственного комитета Российской Федерации</w:t>
      </w:r>
      <w:r>
        <w:rPr>
          <w:sz w:val="28"/>
          <w:szCs w:val="28"/>
        </w:rPr>
        <w:t xml:space="preserve">, представитель МЧС, IT специалист и другие. </w:t>
      </w:r>
    </w:p>
    <w:p w:rsidR="0033568F" w:rsidRDefault="00F73177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Запись видео поздравлений, подписание и направление открыток для детей-сирот, детей, оставшихся без попечения родителей.</w:t>
      </w:r>
    </w:p>
    <w:p w:rsidR="0033568F" w:rsidRDefault="00F73177">
      <w:pPr>
        <w:pStyle w:val="a5"/>
        <w:spacing w:line="360" w:lineRule="auto"/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Вручение благодарственных писем коллективам учреждений, активно участвующих в мероприятиях Всероссийской общественной организации «Содружество выпускников детских домов «Дети всей страны» за вклад </w:t>
      </w:r>
      <w:r>
        <w:rPr>
          <w:rFonts w:ascii="Arial Unicode MS" w:hAnsi="Arial Unicode MS"/>
          <w:sz w:val="28"/>
          <w:szCs w:val="28"/>
        </w:rPr>
        <w:br/>
      </w:r>
      <w:r>
        <w:rPr>
          <w:sz w:val="28"/>
          <w:szCs w:val="28"/>
        </w:rPr>
        <w:t>в обеспечение благополучного детства и вовлечение детей-сирот, детей, оставшихся без попечения, и лиц из их числа в конструктивное времяпрепровождение.</w:t>
      </w:r>
    </w:p>
    <w:p w:rsidR="0033568F" w:rsidRDefault="0033568F">
      <w:pPr>
        <w:pStyle w:val="a5"/>
        <w:tabs>
          <w:tab w:val="left" w:pos="284"/>
        </w:tabs>
        <w:spacing w:line="360" w:lineRule="auto"/>
        <w:ind w:left="0"/>
        <w:jc w:val="both"/>
      </w:pPr>
    </w:p>
    <w:sectPr w:rsidR="0033568F" w:rsidSect="00130207">
      <w:headerReference w:type="default" r:id="rId8"/>
      <w:footerReference w:type="default" r:id="rId9"/>
      <w:pgSz w:w="11900" w:h="16840"/>
      <w:pgMar w:top="993" w:right="850" w:bottom="1134" w:left="1701" w:header="708" w:footer="708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73177" w:rsidRDefault="00F73177">
      <w:r>
        <w:separator/>
      </w:r>
    </w:p>
  </w:endnote>
  <w:endnote w:type="continuationSeparator" w:id="0">
    <w:p w:rsidR="00F73177" w:rsidRDefault="00F7317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568F" w:rsidRDefault="0033568F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73177" w:rsidRDefault="00F73177">
      <w:r>
        <w:separator/>
      </w:r>
    </w:p>
  </w:footnote>
  <w:footnote w:type="continuationSeparator" w:id="0">
    <w:p w:rsidR="00F73177" w:rsidRDefault="00F73177">
      <w:r>
        <w:continuationSeparator/>
      </w:r>
    </w:p>
  </w:footnote>
  <w:footnote w:type="continuationNotice" w:id="1">
    <w:p w:rsidR="00F73177" w:rsidRDefault="00F73177"/>
  </w:footnote>
  <w:footnote w:id="2">
    <w:p w:rsidR="0033568F" w:rsidRDefault="0033568F">
      <w:pPr>
        <w:spacing w:line="360" w:lineRule="auto"/>
        <w:ind w:firstLine="708"/>
        <w:jc w:val="both"/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568F" w:rsidRDefault="0033568F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2B49E0"/>
    <w:multiLevelType w:val="hybridMultilevel"/>
    <w:tmpl w:val="1B3ACE82"/>
    <w:numStyleLink w:val="4"/>
  </w:abstractNum>
  <w:abstractNum w:abstractNumId="1">
    <w:nsid w:val="16195F9E"/>
    <w:multiLevelType w:val="multilevel"/>
    <w:tmpl w:val="F3906D66"/>
    <w:styleLink w:val="5"/>
    <w:lvl w:ilvl="0">
      <w:start w:val="1"/>
      <w:numFmt w:val="decimal"/>
      <w:lvlText w:val="%1."/>
      <w:lvlJc w:val="left"/>
      <w:pPr>
        <w:tabs>
          <w:tab w:val="num" w:pos="1416"/>
        </w:tabs>
        <w:ind w:left="707" w:firstLine="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1.%2."/>
      <w:lvlJc w:val="left"/>
      <w:pPr>
        <w:tabs>
          <w:tab w:val="left" w:pos="567"/>
          <w:tab w:val="num" w:pos="1416"/>
        </w:tabs>
        <w:ind w:left="707" w:firstLine="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1.%2.%3."/>
      <w:lvlJc w:val="left"/>
      <w:pPr>
        <w:tabs>
          <w:tab w:val="left" w:pos="567"/>
          <w:tab w:val="num" w:pos="1416"/>
        </w:tabs>
        <w:ind w:left="707" w:firstLine="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left" w:pos="567"/>
          <w:tab w:val="num" w:pos="1416"/>
        </w:tabs>
        <w:ind w:left="707" w:firstLine="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1.%2.%3.%4.%5."/>
      <w:lvlJc w:val="left"/>
      <w:pPr>
        <w:tabs>
          <w:tab w:val="left" w:pos="567"/>
          <w:tab w:val="num" w:pos="1416"/>
        </w:tabs>
        <w:ind w:left="707" w:firstLine="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1.%2.%3.%4.%5.%6."/>
      <w:lvlJc w:val="left"/>
      <w:pPr>
        <w:tabs>
          <w:tab w:val="left" w:pos="567"/>
          <w:tab w:val="num" w:pos="1429"/>
        </w:tabs>
        <w:ind w:left="720" w:firstLine="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1.%2.%3.%4.%5.%6.%7."/>
      <w:lvlJc w:val="left"/>
      <w:pPr>
        <w:tabs>
          <w:tab w:val="left" w:pos="567"/>
          <w:tab w:val="num" w:pos="1789"/>
        </w:tabs>
        <w:ind w:left="1080" w:firstLine="33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1.%2.%3.%4.%5.%6.%7.%8."/>
      <w:lvlJc w:val="left"/>
      <w:pPr>
        <w:tabs>
          <w:tab w:val="left" w:pos="567"/>
          <w:tab w:val="num" w:pos="1789"/>
        </w:tabs>
        <w:ind w:left="1080" w:firstLine="33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1.%2.%3.%4.%5.%6.%7.%8.%9."/>
      <w:lvlJc w:val="left"/>
      <w:pPr>
        <w:tabs>
          <w:tab w:val="left" w:pos="567"/>
          <w:tab w:val="num" w:pos="2149"/>
        </w:tabs>
        <w:ind w:left="1440" w:hanging="2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nsid w:val="19423AAE"/>
    <w:multiLevelType w:val="hybridMultilevel"/>
    <w:tmpl w:val="2E605D6C"/>
    <w:numStyleLink w:val="1"/>
  </w:abstractNum>
  <w:abstractNum w:abstractNumId="3">
    <w:nsid w:val="54921AC2"/>
    <w:multiLevelType w:val="multilevel"/>
    <w:tmpl w:val="55F40350"/>
    <w:styleLink w:val="3"/>
    <w:lvl w:ilvl="0">
      <w:start w:val="1"/>
      <w:numFmt w:val="decimal"/>
      <w:lvlText w:val="%1."/>
      <w:lvlJc w:val="left"/>
      <w:pPr>
        <w:ind w:left="142" w:hanging="14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1.%2."/>
      <w:lvlJc w:val="left"/>
      <w:pPr>
        <w:ind w:left="282" w:hanging="28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1.%2.%3."/>
      <w:lvlJc w:val="left"/>
      <w:pPr>
        <w:ind w:left="872" w:hanging="50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1.%2.%3.%4."/>
      <w:lvlJc w:val="left"/>
      <w:pPr>
        <w:ind w:left="1232" w:hanging="50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1.%2.%3.%4.%5."/>
      <w:lvlJc w:val="left"/>
      <w:pPr>
        <w:ind w:left="1952" w:hanging="86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1.%2.%3.%4.%5.%6."/>
      <w:lvlJc w:val="left"/>
      <w:pPr>
        <w:ind w:left="2312" w:hanging="86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1.%2.%3.%4.%5.%6.%7."/>
      <w:lvlJc w:val="left"/>
      <w:pPr>
        <w:ind w:left="3032" w:hanging="122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1.%2.%3.%4.%5.%6.%7.%8."/>
      <w:lvlJc w:val="left"/>
      <w:pPr>
        <w:ind w:left="3392" w:hanging="122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1.%2.%3.%4.%5.%6.%7.%8.%9."/>
      <w:lvlJc w:val="left"/>
      <w:pPr>
        <w:ind w:left="4112" w:hanging="158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>
    <w:nsid w:val="55A4432F"/>
    <w:multiLevelType w:val="hybridMultilevel"/>
    <w:tmpl w:val="2FB24A1A"/>
    <w:styleLink w:val="2"/>
    <w:lvl w:ilvl="0" w:tplc="31D88378">
      <w:start w:val="1"/>
      <w:numFmt w:val="bullet"/>
      <w:lvlText w:val="•"/>
      <w:lvlJc w:val="left"/>
      <w:pPr>
        <w:tabs>
          <w:tab w:val="left" w:pos="426"/>
          <w:tab w:val="num" w:pos="1416"/>
        </w:tabs>
        <w:ind w:left="707" w:firstLine="2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B7A2A9E">
      <w:start w:val="1"/>
      <w:numFmt w:val="bullet"/>
      <w:lvlText w:val="o"/>
      <w:lvlJc w:val="left"/>
      <w:pPr>
        <w:tabs>
          <w:tab w:val="left" w:pos="426"/>
          <w:tab w:val="num" w:pos="1429"/>
        </w:tabs>
        <w:ind w:left="720" w:firstLine="1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54445A0">
      <w:start w:val="1"/>
      <w:numFmt w:val="bullet"/>
      <w:lvlText w:val="▪"/>
      <w:lvlJc w:val="left"/>
      <w:pPr>
        <w:tabs>
          <w:tab w:val="left" w:pos="426"/>
          <w:tab w:val="num" w:pos="2149"/>
        </w:tabs>
        <w:ind w:left="1440" w:firstLine="2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B666522">
      <w:start w:val="1"/>
      <w:numFmt w:val="bullet"/>
      <w:lvlText w:val="•"/>
      <w:lvlJc w:val="left"/>
      <w:pPr>
        <w:tabs>
          <w:tab w:val="left" w:pos="426"/>
          <w:tab w:val="num" w:pos="2869"/>
        </w:tabs>
        <w:ind w:left="2160" w:firstLine="38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4FCC930">
      <w:start w:val="1"/>
      <w:numFmt w:val="bullet"/>
      <w:lvlText w:val="o"/>
      <w:lvlJc w:val="left"/>
      <w:pPr>
        <w:tabs>
          <w:tab w:val="left" w:pos="426"/>
          <w:tab w:val="num" w:pos="3589"/>
        </w:tabs>
        <w:ind w:left="2880" w:firstLine="5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6B4A74E">
      <w:start w:val="1"/>
      <w:numFmt w:val="bullet"/>
      <w:lvlText w:val="▪"/>
      <w:lvlJc w:val="left"/>
      <w:pPr>
        <w:tabs>
          <w:tab w:val="left" w:pos="426"/>
          <w:tab w:val="num" w:pos="4309"/>
        </w:tabs>
        <w:ind w:left="3600" w:firstLine="6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896A1DC">
      <w:start w:val="1"/>
      <w:numFmt w:val="bullet"/>
      <w:lvlText w:val="•"/>
      <w:lvlJc w:val="left"/>
      <w:pPr>
        <w:tabs>
          <w:tab w:val="left" w:pos="426"/>
          <w:tab w:val="num" w:pos="5029"/>
        </w:tabs>
        <w:ind w:left="4320" w:firstLine="7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11E90C8">
      <w:start w:val="1"/>
      <w:numFmt w:val="bullet"/>
      <w:lvlText w:val="o"/>
      <w:lvlJc w:val="left"/>
      <w:pPr>
        <w:tabs>
          <w:tab w:val="left" w:pos="426"/>
          <w:tab w:val="num" w:pos="5749"/>
        </w:tabs>
        <w:ind w:left="5040" w:firstLine="8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544A0A8">
      <w:start w:val="1"/>
      <w:numFmt w:val="bullet"/>
      <w:lvlText w:val="▪"/>
      <w:lvlJc w:val="left"/>
      <w:pPr>
        <w:tabs>
          <w:tab w:val="left" w:pos="426"/>
          <w:tab w:val="num" w:pos="6469"/>
        </w:tabs>
        <w:ind w:left="5760" w:firstLine="9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>
    <w:nsid w:val="61C33961"/>
    <w:multiLevelType w:val="hybridMultilevel"/>
    <w:tmpl w:val="1B3ACE82"/>
    <w:styleLink w:val="4"/>
    <w:lvl w:ilvl="0" w:tplc="D2BE547C">
      <w:start w:val="1"/>
      <w:numFmt w:val="bullet"/>
      <w:lvlText w:val="•"/>
      <w:lvlJc w:val="left"/>
      <w:pPr>
        <w:tabs>
          <w:tab w:val="left" w:pos="426"/>
          <w:tab w:val="num" w:pos="1416"/>
        </w:tabs>
        <w:ind w:left="707" w:firstLine="2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42E19F0">
      <w:start w:val="1"/>
      <w:numFmt w:val="bullet"/>
      <w:lvlText w:val="o"/>
      <w:lvlJc w:val="left"/>
      <w:pPr>
        <w:tabs>
          <w:tab w:val="left" w:pos="426"/>
          <w:tab w:val="num" w:pos="1429"/>
        </w:tabs>
        <w:ind w:left="720" w:firstLine="1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9A8B996">
      <w:start w:val="1"/>
      <w:numFmt w:val="bullet"/>
      <w:lvlText w:val="▪"/>
      <w:lvlJc w:val="left"/>
      <w:pPr>
        <w:tabs>
          <w:tab w:val="left" w:pos="426"/>
          <w:tab w:val="num" w:pos="2149"/>
        </w:tabs>
        <w:ind w:left="1440" w:firstLine="2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8D261B2">
      <w:start w:val="1"/>
      <w:numFmt w:val="bullet"/>
      <w:lvlText w:val="•"/>
      <w:lvlJc w:val="left"/>
      <w:pPr>
        <w:tabs>
          <w:tab w:val="left" w:pos="426"/>
          <w:tab w:val="num" w:pos="2869"/>
        </w:tabs>
        <w:ind w:left="2160" w:firstLine="38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86E7CC6">
      <w:start w:val="1"/>
      <w:numFmt w:val="bullet"/>
      <w:lvlText w:val="o"/>
      <w:lvlJc w:val="left"/>
      <w:pPr>
        <w:tabs>
          <w:tab w:val="left" w:pos="426"/>
          <w:tab w:val="num" w:pos="3589"/>
        </w:tabs>
        <w:ind w:left="2880" w:firstLine="5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666B828">
      <w:start w:val="1"/>
      <w:numFmt w:val="bullet"/>
      <w:lvlText w:val="▪"/>
      <w:lvlJc w:val="left"/>
      <w:pPr>
        <w:tabs>
          <w:tab w:val="left" w:pos="426"/>
          <w:tab w:val="num" w:pos="4309"/>
        </w:tabs>
        <w:ind w:left="3600" w:firstLine="6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82269E8">
      <w:start w:val="1"/>
      <w:numFmt w:val="bullet"/>
      <w:lvlText w:val="•"/>
      <w:lvlJc w:val="left"/>
      <w:pPr>
        <w:tabs>
          <w:tab w:val="left" w:pos="426"/>
          <w:tab w:val="num" w:pos="5029"/>
        </w:tabs>
        <w:ind w:left="4320" w:firstLine="7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92C8182">
      <w:start w:val="1"/>
      <w:numFmt w:val="bullet"/>
      <w:lvlText w:val="o"/>
      <w:lvlJc w:val="left"/>
      <w:pPr>
        <w:tabs>
          <w:tab w:val="left" w:pos="426"/>
          <w:tab w:val="num" w:pos="5749"/>
        </w:tabs>
        <w:ind w:left="5040" w:firstLine="8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564FDA8">
      <w:start w:val="1"/>
      <w:numFmt w:val="bullet"/>
      <w:lvlText w:val="▪"/>
      <w:lvlJc w:val="left"/>
      <w:pPr>
        <w:tabs>
          <w:tab w:val="left" w:pos="426"/>
          <w:tab w:val="num" w:pos="6469"/>
        </w:tabs>
        <w:ind w:left="5760" w:firstLine="9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>
    <w:nsid w:val="63101ABE"/>
    <w:multiLevelType w:val="hybridMultilevel"/>
    <w:tmpl w:val="2FB24A1A"/>
    <w:numStyleLink w:val="2"/>
  </w:abstractNum>
  <w:abstractNum w:abstractNumId="7">
    <w:nsid w:val="69BF137F"/>
    <w:multiLevelType w:val="hybridMultilevel"/>
    <w:tmpl w:val="2E605D6C"/>
    <w:styleLink w:val="1"/>
    <w:lvl w:ilvl="0" w:tplc="921838F8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BDEBF44">
      <w:start w:val="1"/>
      <w:numFmt w:val="lowerLetter"/>
      <w:lvlText w:val="%2."/>
      <w:lvlJc w:val="left"/>
      <w:pPr>
        <w:ind w:left="720" w:hanging="360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ACAD290">
      <w:start w:val="1"/>
      <w:numFmt w:val="lowerRoman"/>
      <w:lvlText w:val="%3."/>
      <w:lvlJc w:val="left"/>
      <w:pPr>
        <w:ind w:left="1440" w:hanging="302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1BA83A2">
      <w:start w:val="1"/>
      <w:numFmt w:val="decimal"/>
      <w:lvlText w:val="%4."/>
      <w:lvlJc w:val="left"/>
      <w:pPr>
        <w:ind w:left="2160" w:hanging="360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EFE8942">
      <w:start w:val="1"/>
      <w:numFmt w:val="lowerLetter"/>
      <w:lvlText w:val="%5."/>
      <w:lvlJc w:val="left"/>
      <w:pPr>
        <w:ind w:left="2880" w:hanging="360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7743282">
      <w:start w:val="1"/>
      <w:numFmt w:val="lowerRoman"/>
      <w:lvlText w:val="%6."/>
      <w:lvlJc w:val="left"/>
      <w:pPr>
        <w:ind w:left="3600" w:hanging="302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A88FDA4">
      <w:start w:val="1"/>
      <w:numFmt w:val="decimal"/>
      <w:lvlText w:val="%7."/>
      <w:lvlJc w:val="left"/>
      <w:pPr>
        <w:ind w:left="4320" w:hanging="360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20A9DB4">
      <w:start w:val="1"/>
      <w:numFmt w:val="lowerLetter"/>
      <w:lvlText w:val="%8."/>
      <w:lvlJc w:val="left"/>
      <w:pPr>
        <w:ind w:left="5040" w:hanging="360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892D012">
      <w:start w:val="1"/>
      <w:numFmt w:val="lowerRoman"/>
      <w:lvlText w:val="%9."/>
      <w:lvlJc w:val="left"/>
      <w:pPr>
        <w:ind w:left="5760" w:hanging="302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>
    <w:nsid w:val="70A95416"/>
    <w:multiLevelType w:val="multilevel"/>
    <w:tmpl w:val="F3906D66"/>
    <w:numStyleLink w:val="5"/>
  </w:abstractNum>
  <w:abstractNum w:abstractNumId="9">
    <w:nsid w:val="7FE40FB5"/>
    <w:multiLevelType w:val="multilevel"/>
    <w:tmpl w:val="55F40350"/>
    <w:numStyleLink w:val="3"/>
  </w:abstractNum>
  <w:num w:numId="1">
    <w:abstractNumId w:val="7"/>
  </w:num>
  <w:num w:numId="2">
    <w:abstractNumId w:val="2"/>
  </w:num>
  <w:num w:numId="3">
    <w:abstractNumId w:val="4"/>
  </w:num>
  <w:num w:numId="4">
    <w:abstractNumId w:val="6"/>
  </w:num>
  <w:num w:numId="5">
    <w:abstractNumId w:val="3"/>
  </w:num>
  <w:num w:numId="6">
    <w:abstractNumId w:val="9"/>
  </w:num>
  <w:num w:numId="7">
    <w:abstractNumId w:val="9"/>
    <w:lvlOverride w:ilvl="0">
      <w:startOverride w:val="3"/>
    </w:lvlOverride>
  </w:num>
  <w:num w:numId="8">
    <w:abstractNumId w:val="5"/>
  </w:num>
  <w:num w:numId="9">
    <w:abstractNumId w:val="0"/>
  </w:num>
  <w:num w:numId="10">
    <w:abstractNumId w:val="9"/>
    <w:lvlOverride w:ilvl="0">
      <w:startOverride w:val="4"/>
      <w:lvl w:ilvl="0">
        <w:start w:val="4"/>
        <w:numFmt w:val="decimal"/>
        <w:lvlText w:val="%1."/>
        <w:lvlJc w:val="left"/>
        <w:pPr>
          <w:tabs>
            <w:tab w:val="num" w:pos="1416"/>
          </w:tabs>
          <w:ind w:left="707" w:firstLine="2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>
        <w:start w:val="1"/>
        <w:numFmt w:val="decimal"/>
        <w:lvlText w:val="%1.%2."/>
        <w:lvlJc w:val="left"/>
        <w:pPr>
          <w:tabs>
            <w:tab w:val="left" w:pos="567"/>
            <w:tab w:val="num" w:pos="1416"/>
          </w:tabs>
          <w:ind w:left="707" w:firstLine="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>
        <w:start w:val="1"/>
        <w:numFmt w:val="decimal"/>
        <w:lvlText w:val="%1.%2.%3."/>
        <w:lvlJc w:val="left"/>
        <w:pPr>
          <w:tabs>
            <w:tab w:val="left" w:pos="567"/>
            <w:tab w:val="num" w:pos="1867"/>
          </w:tabs>
          <w:ind w:left="1158" w:firstLine="23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>
        <w:start w:val="1"/>
        <w:numFmt w:val="decimal"/>
        <w:lvlText w:val="%1.%2.%3.%4."/>
        <w:lvlJc w:val="left"/>
        <w:pPr>
          <w:tabs>
            <w:tab w:val="left" w:pos="567"/>
            <w:tab w:val="num" w:pos="2227"/>
          </w:tabs>
          <w:ind w:left="1518" w:hanging="11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>
        <w:start w:val="1"/>
        <w:numFmt w:val="decimal"/>
        <w:lvlText w:val="%1.%2.%3.%4.%5."/>
        <w:lvlJc w:val="left"/>
        <w:pPr>
          <w:tabs>
            <w:tab w:val="left" w:pos="567"/>
            <w:tab w:val="num" w:pos="2947"/>
          </w:tabs>
          <w:ind w:left="2238" w:firstLine="24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>
        <w:start w:val="1"/>
        <w:numFmt w:val="decimal"/>
        <w:lvlText w:val="%1.%2.%3.%4.%5.%6."/>
        <w:lvlJc w:val="left"/>
        <w:pPr>
          <w:tabs>
            <w:tab w:val="left" w:pos="567"/>
            <w:tab w:val="num" w:pos="3307"/>
          </w:tabs>
          <w:ind w:left="2598" w:hanging="10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>
        <w:start w:val="1"/>
        <w:numFmt w:val="decimal"/>
        <w:lvlText w:val="%1.%2.%3.%4.%5.%6.%7."/>
        <w:lvlJc w:val="left"/>
        <w:pPr>
          <w:tabs>
            <w:tab w:val="left" w:pos="567"/>
            <w:tab w:val="num" w:pos="4027"/>
          </w:tabs>
          <w:ind w:left="3318" w:firstLine="47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>
        <w:start w:val="1"/>
        <w:numFmt w:val="decimal"/>
        <w:lvlText w:val="%1.%2.%3.%4.%5.%6.%7.%8."/>
        <w:lvlJc w:val="left"/>
        <w:pPr>
          <w:tabs>
            <w:tab w:val="left" w:pos="567"/>
            <w:tab w:val="num" w:pos="4387"/>
          </w:tabs>
          <w:ind w:left="3678" w:firstLine="47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>
        <w:start w:val="1"/>
        <w:numFmt w:val="decimal"/>
        <w:lvlText w:val="%1.%2.%3.%4.%5.%6.%7.%8.%9."/>
        <w:lvlJc w:val="left"/>
        <w:pPr>
          <w:tabs>
            <w:tab w:val="left" w:pos="567"/>
            <w:tab w:val="num" w:pos="5107"/>
          </w:tabs>
          <w:ind w:left="4398" w:firstLine="11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1">
    <w:abstractNumId w:val="9"/>
    <w:lvlOverride w:ilvl="0">
      <w:lvl w:ilvl="0">
        <w:start w:val="1"/>
        <w:numFmt w:val="decimal"/>
        <w:lvlText w:val="%1."/>
        <w:lvlJc w:val="left"/>
        <w:pPr>
          <w:tabs>
            <w:tab w:val="num" w:pos="1416"/>
          </w:tabs>
          <w:ind w:left="707" w:firstLine="2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left" w:pos="709"/>
            <w:tab w:val="num" w:pos="1416"/>
          </w:tabs>
          <w:ind w:left="707" w:firstLine="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left" w:pos="709"/>
            <w:tab w:val="num" w:pos="1867"/>
          </w:tabs>
          <w:ind w:left="1158" w:firstLine="23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left" w:pos="709"/>
            <w:tab w:val="num" w:pos="2227"/>
          </w:tabs>
          <w:ind w:left="1518" w:hanging="11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left" w:pos="709"/>
            <w:tab w:val="num" w:pos="2947"/>
          </w:tabs>
          <w:ind w:left="2238" w:firstLine="24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left" w:pos="709"/>
            <w:tab w:val="num" w:pos="3307"/>
          </w:tabs>
          <w:ind w:left="2598" w:hanging="10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left" w:pos="709"/>
            <w:tab w:val="num" w:pos="4027"/>
          </w:tabs>
          <w:ind w:left="3318" w:firstLine="47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left" w:pos="709"/>
            <w:tab w:val="num" w:pos="4387"/>
          </w:tabs>
          <w:ind w:left="3678" w:firstLine="47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left" w:pos="709"/>
            <w:tab w:val="num" w:pos="5107"/>
          </w:tabs>
          <w:ind w:left="4398" w:firstLine="11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2">
    <w:abstractNumId w:val="1"/>
  </w:num>
  <w:num w:numId="13">
    <w:abstractNumId w:val="8"/>
  </w:num>
  <w:num w:numId="14">
    <w:abstractNumId w:val="8"/>
    <w:lvlOverride w:ilvl="0">
      <w:startOverride w:val="6"/>
    </w:lvlOverride>
  </w:num>
  <w:num w:numId="15">
    <w:abstractNumId w:val="8"/>
    <w:lvlOverride w:ilvl="0">
      <w:lvl w:ilvl="0">
        <w:start w:val="1"/>
        <w:numFmt w:val="decimal"/>
        <w:lvlText w:val="%1."/>
        <w:lvlJc w:val="left"/>
        <w:pPr>
          <w:tabs>
            <w:tab w:val="num" w:pos="1416"/>
          </w:tabs>
          <w:ind w:left="707" w:firstLine="2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left" w:pos="284"/>
          </w:tabs>
          <w:ind w:left="1288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left" w:pos="284"/>
          </w:tabs>
          <w:ind w:left="1288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left" w:pos="284"/>
          </w:tabs>
          <w:ind w:left="1648" w:hanging="10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left" w:pos="284"/>
          </w:tabs>
          <w:ind w:left="1648" w:hanging="10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left" w:pos="284"/>
          </w:tabs>
          <w:ind w:left="2008" w:hanging="144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left" w:pos="284"/>
          </w:tabs>
          <w:ind w:left="2368" w:hanging="18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left" w:pos="284"/>
          </w:tabs>
          <w:ind w:left="2368" w:hanging="18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left" w:pos="284"/>
          </w:tabs>
          <w:ind w:left="2728" w:hanging="21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6">
    <w:abstractNumId w:val="8"/>
    <w:lvlOverride w:ilvl="0">
      <w:lvl w:ilvl="0">
        <w:start w:val="1"/>
        <w:numFmt w:val="decimal"/>
        <w:lvlText w:val="%1."/>
        <w:lvlJc w:val="left"/>
        <w:pPr>
          <w:tabs>
            <w:tab w:val="left" w:pos="284"/>
            <w:tab w:val="num" w:pos="1416"/>
          </w:tabs>
          <w:ind w:left="707" w:firstLine="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left" w:pos="284"/>
            <w:tab w:val="num" w:pos="1416"/>
          </w:tabs>
          <w:ind w:left="707" w:firstLine="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left" w:pos="284"/>
            <w:tab w:val="num" w:pos="1416"/>
          </w:tabs>
          <w:ind w:left="707" w:firstLine="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left" w:pos="284"/>
            <w:tab w:val="num" w:pos="1429"/>
          </w:tabs>
          <w:ind w:left="720" w:firstLine="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left" w:pos="284"/>
            <w:tab w:val="num" w:pos="1429"/>
          </w:tabs>
          <w:ind w:left="720" w:firstLine="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left" w:pos="284"/>
            <w:tab w:val="num" w:pos="1789"/>
          </w:tabs>
          <w:ind w:left="1080" w:firstLine="33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left" w:pos="284"/>
            <w:tab w:val="num" w:pos="2149"/>
          </w:tabs>
          <w:ind w:left="1440" w:hanging="2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left" w:pos="284"/>
            <w:tab w:val="num" w:pos="2149"/>
          </w:tabs>
          <w:ind w:left="1440" w:hanging="2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left" w:pos="284"/>
          </w:tabs>
          <w:ind w:left="1800" w:hanging="38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  <w:footnote w:id="1"/>
  </w:footnotePr>
  <w:endnotePr>
    <w:endnote w:id="-1"/>
    <w:endnote w:id="0"/>
  </w:endnotePr>
  <w:compat>
    <w:useFELayout/>
  </w:compat>
  <w:rsids>
    <w:rsidRoot w:val="0033568F"/>
    <w:rsid w:val="000462DF"/>
    <w:rsid w:val="00130207"/>
    <w:rsid w:val="001B564B"/>
    <w:rsid w:val="0033568F"/>
    <w:rsid w:val="00510A4D"/>
    <w:rsid w:val="00A4666C"/>
    <w:rsid w:val="00F731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0207"/>
    <w:rPr>
      <w:rFonts w:cs="Arial Unicode MS"/>
      <w:color w:val="000000"/>
      <w:sz w:val="24"/>
      <w:szCs w:val="24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30207"/>
    <w:rPr>
      <w:u w:val="single"/>
    </w:rPr>
  </w:style>
  <w:style w:type="table" w:customStyle="1" w:styleId="TableNormal">
    <w:name w:val="Table Normal"/>
    <w:rsid w:val="0013020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Колонтитулы"/>
    <w:rsid w:val="00130207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styleId="a5">
    <w:name w:val="List Paragraph"/>
    <w:rsid w:val="00130207"/>
    <w:pPr>
      <w:ind w:left="720"/>
    </w:pPr>
    <w:rPr>
      <w:rFonts w:cs="Arial Unicode MS"/>
      <w:color w:val="000000"/>
      <w:sz w:val="24"/>
      <w:szCs w:val="24"/>
      <w:u w:color="000000"/>
    </w:rPr>
  </w:style>
  <w:style w:type="numbering" w:customStyle="1" w:styleId="1">
    <w:name w:val="Импортированный стиль 1"/>
    <w:rsid w:val="00130207"/>
    <w:pPr>
      <w:numPr>
        <w:numId w:val="1"/>
      </w:numPr>
    </w:pPr>
  </w:style>
  <w:style w:type="paragraph" w:styleId="a6">
    <w:name w:val="Normal (Web)"/>
    <w:rsid w:val="00130207"/>
    <w:pPr>
      <w:spacing w:before="100" w:after="100"/>
    </w:pPr>
    <w:rPr>
      <w:rFonts w:cs="Arial Unicode MS"/>
      <w:color w:val="000000"/>
      <w:sz w:val="24"/>
      <w:szCs w:val="24"/>
      <w:u w:color="000000"/>
    </w:rPr>
  </w:style>
  <w:style w:type="numbering" w:customStyle="1" w:styleId="2">
    <w:name w:val="Импортированный стиль 2"/>
    <w:rsid w:val="00130207"/>
    <w:pPr>
      <w:numPr>
        <w:numId w:val="3"/>
      </w:numPr>
    </w:pPr>
  </w:style>
  <w:style w:type="numbering" w:customStyle="1" w:styleId="3">
    <w:name w:val="Импортированный стиль 3"/>
    <w:rsid w:val="00130207"/>
    <w:pPr>
      <w:numPr>
        <w:numId w:val="5"/>
      </w:numPr>
    </w:pPr>
  </w:style>
  <w:style w:type="numbering" w:customStyle="1" w:styleId="4">
    <w:name w:val="Импортированный стиль 4"/>
    <w:rsid w:val="00130207"/>
    <w:pPr>
      <w:numPr>
        <w:numId w:val="8"/>
      </w:numPr>
    </w:pPr>
  </w:style>
  <w:style w:type="numbering" w:customStyle="1" w:styleId="5">
    <w:name w:val="Импортированный стиль 5"/>
    <w:rsid w:val="00130207"/>
    <w:pPr>
      <w:numPr>
        <w:numId w:val="12"/>
      </w:numPr>
    </w:pPr>
  </w:style>
  <w:style w:type="character" w:customStyle="1" w:styleId="a7">
    <w:name w:val="Ссылка"/>
    <w:rsid w:val="00130207"/>
    <w:rPr>
      <w:color w:val="0563C1"/>
      <w:u w:val="single" w:color="0563C1"/>
    </w:rPr>
  </w:style>
  <w:style w:type="character" w:customStyle="1" w:styleId="Hyperlink0">
    <w:name w:val="Hyperlink.0"/>
    <w:basedOn w:val="a7"/>
    <w:rsid w:val="00130207"/>
    <w:rPr>
      <w:color w:val="000000"/>
      <w:u w:val="none" w:color="000000"/>
      <w:shd w:val="clear" w:color="auto" w:fill="FFFFFF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vdd.detivseistrany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Тема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Тема 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Тема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6</Pages>
  <Words>1068</Words>
  <Characters>6091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XTreme.ws</cp:lastModifiedBy>
  <cp:revision>4</cp:revision>
  <cp:lastPrinted>2021-05-28T05:29:00Z</cp:lastPrinted>
  <dcterms:created xsi:type="dcterms:W3CDTF">2021-05-24T08:18:00Z</dcterms:created>
  <dcterms:modified xsi:type="dcterms:W3CDTF">2021-05-28T05:56:00Z</dcterms:modified>
</cp:coreProperties>
</file>