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7E55" w:rsidRPr="00A2641B" w:rsidRDefault="00A2641B">
      <w:pPr>
        <w:rPr>
          <w:rFonts w:ascii="Times New Roman" w:hAnsi="Times New Roman" w:cs="Times New Roman"/>
          <w:sz w:val="40"/>
          <w:szCs w:val="40"/>
        </w:rPr>
      </w:pPr>
      <w:r w:rsidRPr="00A2641B">
        <w:rPr>
          <w:rFonts w:ascii="Times New Roman" w:hAnsi="Times New Roman" w:cs="Times New Roman"/>
          <w:b/>
          <w:i/>
          <w:color w:val="FF0000"/>
          <w:sz w:val="40"/>
          <w:szCs w:val="40"/>
        </w:rPr>
        <w:t>Образовательная деятельность в первой группе раннего возраста «Сказка».</w:t>
      </w:r>
    </w:p>
    <w:p w:rsidR="00A2641B" w:rsidRPr="00410CF9" w:rsidRDefault="00A2641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10CF9">
        <w:rPr>
          <w:rFonts w:ascii="Times New Roman" w:hAnsi="Times New Roman" w:cs="Times New Roman"/>
          <w:b/>
          <w:i/>
          <w:sz w:val="28"/>
          <w:szCs w:val="28"/>
        </w:rPr>
        <w:t>Познавательное развитие: расширение ориентировки в окружающем и развитие речи.</w:t>
      </w:r>
    </w:p>
    <w:p w:rsidR="00A2641B" w:rsidRDefault="00A2641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581525" cy="34360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148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973" cy="344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41B" w:rsidRDefault="00A2641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283387" cy="3962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148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240" cy="39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41B" w:rsidRPr="00410CF9" w:rsidRDefault="00410CF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10CF9">
        <w:rPr>
          <w:rFonts w:ascii="Times New Roman" w:hAnsi="Times New Roman" w:cs="Times New Roman"/>
          <w:b/>
          <w:i/>
          <w:sz w:val="28"/>
          <w:szCs w:val="28"/>
        </w:rPr>
        <w:t>Цель: развивать у детей речь и мелкую моторику пальцев рук.</w:t>
      </w:r>
    </w:p>
    <w:p w:rsidR="00410CF9" w:rsidRPr="00410CF9" w:rsidRDefault="00410CF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10CF9">
        <w:rPr>
          <w:rFonts w:ascii="Times New Roman" w:hAnsi="Times New Roman" w:cs="Times New Roman"/>
          <w:b/>
          <w:i/>
          <w:sz w:val="28"/>
          <w:szCs w:val="28"/>
        </w:rPr>
        <w:lastRenderedPageBreak/>
        <w:t>Познавательное развитие: игры с дидактическим материалом.</w:t>
      </w:r>
    </w:p>
    <w:p w:rsidR="00410CF9" w:rsidRDefault="00410CF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276850" cy="3957496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149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30" cy="395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CF9" w:rsidRDefault="00410CF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372100" cy="402893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N149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947" cy="403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CF9" w:rsidRDefault="00410CF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10CF9">
        <w:rPr>
          <w:rFonts w:ascii="Times New Roman" w:hAnsi="Times New Roman" w:cs="Times New Roman"/>
          <w:b/>
          <w:i/>
          <w:sz w:val="28"/>
          <w:szCs w:val="28"/>
        </w:rPr>
        <w:t xml:space="preserve">Цель: развивать у детей логическое мышление и мелкую моторику пальцев рук. </w:t>
      </w:r>
    </w:p>
    <w:p w:rsidR="00410CF9" w:rsidRDefault="00410CF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Познавательное развитие</w:t>
      </w:r>
      <w:r w:rsidRPr="00410CF9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игры со строительным материалом.</w:t>
      </w:r>
    </w:p>
    <w:p w:rsidR="00410CF9" w:rsidRDefault="00410CF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200650" cy="3900349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N148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923" cy="39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1D2" w:rsidRDefault="0068272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457825" cy="4093223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N15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42" cy="409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72E" w:rsidRDefault="0068272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Pr="0068272E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развивать у детей интерес к игре и речь.</w:t>
      </w:r>
    </w:p>
    <w:p w:rsidR="0068272E" w:rsidRDefault="0068272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8272E" w:rsidRDefault="0068272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Физическое развитие.</w:t>
      </w:r>
    </w:p>
    <w:p w:rsidR="0068272E" w:rsidRDefault="00DF1C8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105400" cy="3828913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N148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730" cy="383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C8F" w:rsidRDefault="00DF1C8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200650" cy="3900350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N148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635" cy="390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C8F" w:rsidRDefault="00DF1C8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Pr="00DF1C8F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развивать двигательную актив</w:t>
      </w:r>
      <w:r w:rsidR="005518B9">
        <w:rPr>
          <w:rFonts w:ascii="Times New Roman" w:hAnsi="Times New Roman" w:cs="Times New Roman"/>
          <w:b/>
          <w:i/>
          <w:sz w:val="28"/>
          <w:szCs w:val="28"/>
        </w:rPr>
        <w:t>ность детей и физические данные у детей.</w:t>
      </w:r>
    </w:p>
    <w:p w:rsidR="00DF1C8F" w:rsidRDefault="00DF1C8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F1C8F" w:rsidRDefault="00DF1C8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F1C8F" w:rsidRDefault="00DF1C8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Художественно – эстетическое развитие.</w:t>
      </w:r>
    </w:p>
    <w:p w:rsidR="00DF1C8F" w:rsidRDefault="00DF1C8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095875" cy="382177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N15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793" cy="382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C8F" w:rsidRDefault="00DF1C8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169083" cy="38766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N15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648" cy="387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C8F" w:rsidRDefault="00DF1C8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Pr="00DF1C8F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развитие творческих способностей, создание эмоционально – положительного настроя </w:t>
      </w:r>
      <w:r w:rsidR="005518B9">
        <w:rPr>
          <w:rFonts w:ascii="Times New Roman" w:hAnsi="Times New Roman" w:cs="Times New Roman"/>
          <w:b/>
          <w:i/>
          <w:sz w:val="28"/>
          <w:szCs w:val="28"/>
        </w:rPr>
        <w:t>у детей.</w:t>
      </w:r>
    </w:p>
    <w:p w:rsidR="005518B9" w:rsidRDefault="005518B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518B9" w:rsidRDefault="005518B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Сенсорное развитие.</w:t>
      </w:r>
    </w:p>
    <w:p w:rsidR="005518B9" w:rsidRDefault="005518B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133975" cy="385034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N15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272" cy="385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8B9" w:rsidRPr="00DF1C8F" w:rsidRDefault="005518B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257987" cy="39433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N162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362" cy="394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CF9" w:rsidRDefault="005518B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Pr="005518B9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развивать сенсорную культуру и умственное развитие детей.</w:t>
      </w:r>
    </w:p>
    <w:p w:rsidR="005518B9" w:rsidRDefault="005518B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518B9" w:rsidRDefault="005518B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518B9" w:rsidRDefault="005518B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Чтение художественной литературы и рассматривание картинок.</w:t>
      </w:r>
    </w:p>
    <w:p w:rsidR="005518B9" w:rsidRDefault="005518B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048250" cy="3786054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N157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582" cy="378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8B9" w:rsidRDefault="005518B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219886" cy="39147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N157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816" cy="391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8B9" w:rsidRDefault="005518B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Pr="005518B9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развивать речь, прививать любовь к родной литературе и развивать зрительную память детей.</w:t>
      </w:r>
    </w:p>
    <w:p w:rsidR="005518B9" w:rsidRDefault="008C783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Прогулка на участке детского сада.</w:t>
      </w:r>
    </w:p>
    <w:p w:rsidR="008C7830" w:rsidRDefault="008C783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924425" cy="3693188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N155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388" cy="369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830" w:rsidRDefault="008C783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042080" cy="3781425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N158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237" cy="378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8B9" w:rsidRPr="008C7830" w:rsidRDefault="008C783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Pr="008C7830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закаливание детей, игры с песком.</w:t>
      </w:r>
      <w:bookmarkStart w:id="0" w:name="_GoBack"/>
      <w:bookmarkEnd w:id="0"/>
    </w:p>
    <w:p w:rsidR="00A2641B" w:rsidRPr="00A2641B" w:rsidRDefault="00A2641B">
      <w:pPr>
        <w:rPr>
          <w:rFonts w:ascii="Times New Roman" w:hAnsi="Times New Roman" w:cs="Times New Roman"/>
          <w:i/>
          <w:sz w:val="28"/>
          <w:szCs w:val="28"/>
        </w:rPr>
      </w:pPr>
    </w:p>
    <w:sectPr w:rsidR="00A2641B" w:rsidRPr="00A264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E78"/>
    <w:rsid w:val="00410CF9"/>
    <w:rsid w:val="005518B9"/>
    <w:rsid w:val="0068272E"/>
    <w:rsid w:val="00727E55"/>
    <w:rsid w:val="008C7830"/>
    <w:rsid w:val="00A2641B"/>
    <w:rsid w:val="00CB31D2"/>
    <w:rsid w:val="00DF1C8F"/>
    <w:rsid w:val="00F4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209052"/>
  <w15:chartTrackingRefBased/>
  <w15:docId w15:val="{D13810C7-A955-44F4-8DBA-57A18C372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8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Левченко</dc:creator>
  <cp:keywords/>
  <dc:description/>
  <cp:lastModifiedBy>Любовь Левченко</cp:lastModifiedBy>
  <cp:revision>2</cp:revision>
  <dcterms:created xsi:type="dcterms:W3CDTF">2018-10-27T13:59:00Z</dcterms:created>
  <dcterms:modified xsi:type="dcterms:W3CDTF">2018-10-27T15:30:00Z</dcterms:modified>
</cp:coreProperties>
</file>