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CE" w:rsidRPr="006C11CE" w:rsidRDefault="006C11CE" w:rsidP="000E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6C11CE" w:rsidRDefault="00E014CD" w:rsidP="000E5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014CD" w:rsidRPr="002B34BE" w:rsidRDefault="00E014CD" w:rsidP="000E5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«Центр развития ребенка – детский сад» с. Новосысоевки</w:t>
      </w:r>
    </w:p>
    <w:bookmarkEnd w:id="0"/>
    <w:p w:rsidR="006C11CE" w:rsidRDefault="006C11CE" w:rsidP="006C11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11CE" w:rsidRPr="002B34BE" w:rsidRDefault="006C11CE" w:rsidP="006C11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2B34BE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 </w:t>
      </w:r>
    </w:p>
    <w:p w:rsidR="006C11CE" w:rsidRPr="002B34BE" w:rsidRDefault="006C11CE" w:rsidP="006C11C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6C11CE" w:rsidRPr="002B34BE" w:rsidTr="003F551E">
        <w:tc>
          <w:tcPr>
            <w:tcW w:w="3190" w:type="dxa"/>
          </w:tcPr>
          <w:p w:rsidR="006C11CE" w:rsidRPr="0083760B" w:rsidRDefault="0083760B" w:rsidP="0083760B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«17</w:t>
            </w:r>
            <w:r w:rsidR="006C11CE"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»</w:t>
            </w:r>
            <w:r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апреля </w:t>
            </w:r>
            <w:r w:rsidR="006C11CE"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20</w:t>
            </w:r>
            <w:r w:rsidR="004377D1"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20</w:t>
            </w:r>
            <w:r w:rsidR="006C11CE"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г.</w:t>
            </w:r>
          </w:p>
        </w:tc>
        <w:tc>
          <w:tcPr>
            <w:tcW w:w="3190" w:type="dxa"/>
          </w:tcPr>
          <w:p w:rsidR="006C11CE" w:rsidRPr="002B34BE" w:rsidRDefault="006C11CE" w:rsidP="003F55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4BE">
              <w:rPr>
                <w:rFonts w:ascii="Times New Roman" w:eastAsia="Calibri" w:hAnsi="Times New Roman" w:cs="Times New Roman"/>
                <w:sz w:val="28"/>
                <w:szCs w:val="28"/>
              </w:rPr>
              <w:t>с. Новосысоевка</w:t>
            </w:r>
          </w:p>
        </w:tc>
        <w:tc>
          <w:tcPr>
            <w:tcW w:w="3191" w:type="dxa"/>
          </w:tcPr>
          <w:p w:rsidR="006C11CE" w:rsidRPr="0083760B" w:rsidRDefault="006C11CE" w:rsidP="0083760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№</w:t>
            </w:r>
            <w:r w:rsidR="0083760B"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30/1-од</w:t>
            </w:r>
          </w:p>
        </w:tc>
      </w:tr>
    </w:tbl>
    <w:p w:rsidR="006C11CE" w:rsidRDefault="006C11CE" w:rsidP="006C11C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1CE" w:rsidRPr="006C11CE" w:rsidRDefault="006C11CE" w:rsidP="006C11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b/>
          <w:sz w:val="28"/>
          <w:szCs w:val="28"/>
          <w:lang w:eastAsia="ru-RU"/>
        </w:rPr>
        <w:t>«О назначении ответственных лиц за  обработку персональных данных 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b/>
          <w:sz w:val="28"/>
          <w:szCs w:val="28"/>
          <w:lang w:eastAsia="ru-RU"/>
        </w:rPr>
        <w:t>утверждении помещений в МБ</w:t>
      </w:r>
      <w:r w:rsidR="00E014CD"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Pr="006C11CE">
        <w:rPr>
          <w:rFonts w:ascii="Times New Roman" w:hAnsi="Times New Roman" w:cs="Times New Roman"/>
          <w:b/>
          <w:sz w:val="28"/>
          <w:szCs w:val="28"/>
          <w:lang w:eastAsia="ru-RU"/>
        </w:rPr>
        <w:t>ОУ «</w:t>
      </w:r>
      <w:r w:rsidR="00E014CD">
        <w:rPr>
          <w:rFonts w:ascii="Times New Roman" w:hAnsi="Times New Roman" w:cs="Times New Roman"/>
          <w:b/>
          <w:sz w:val="28"/>
          <w:szCs w:val="28"/>
          <w:lang w:eastAsia="ru-RU"/>
        </w:rPr>
        <w:t>ЦРР</w:t>
      </w:r>
      <w:r w:rsidRPr="006C11CE">
        <w:rPr>
          <w:rFonts w:ascii="Times New Roman" w:hAnsi="Times New Roman" w:cs="Times New Roman"/>
          <w:b/>
          <w:sz w:val="28"/>
          <w:szCs w:val="28"/>
          <w:lang w:eastAsia="ru-RU"/>
        </w:rPr>
        <w:t>» с. Новосысоевк</w:t>
      </w:r>
      <w:r w:rsidR="00E014CD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6C11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для обр</w:t>
      </w:r>
      <w:r w:rsidR="00E014CD">
        <w:rPr>
          <w:rFonts w:ascii="Times New Roman" w:hAnsi="Times New Roman" w:cs="Times New Roman"/>
          <w:b/>
          <w:sz w:val="28"/>
          <w:szCs w:val="28"/>
          <w:lang w:eastAsia="ru-RU"/>
        </w:rPr>
        <w:t>аботки персональных данных</w:t>
      </w:r>
      <w:r w:rsidRPr="006C11C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6C11CE" w:rsidRPr="006C11CE" w:rsidRDefault="006C11CE" w:rsidP="006C11C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sym w:font="Symbol" w:char="F020"/>
      </w:r>
    </w:p>
    <w:p w:rsidR="006C11CE" w:rsidRPr="006C11CE" w:rsidRDefault="006C11CE" w:rsidP="006C11C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sym w:font="Symbol" w:char="F020"/>
      </w:r>
    </w:p>
    <w:p w:rsidR="006C11CE" w:rsidRPr="006C11CE" w:rsidRDefault="006C11CE" w:rsidP="00E014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152-ФЗ «О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персональных данных», Федеральным законом от 27.07.2006 г.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149-ФЗ «Об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информации, информационных технологиях и о защите информации»</w:t>
      </w:r>
    </w:p>
    <w:p w:rsidR="00E014CD" w:rsidRDefault="006C11CE" w:rsidP="00E014C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 целях обеспечение защиты прав и свобод человека и гражданина при обработке его персональных данных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014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C11CE" w:rsidRDefault="006C11CE" w:rsidP="00E014C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ПРИКАЗЫВАЮ:</w:t>
      </w:r>
    </w:p>
    <w:p w:rsidR="006C11CE" w:rsidRPr="006C11CE" w:rsidRDefault="006C11CE" w:rsidP="00E014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1. Допустить к обработке персональных данных следующих сотрудников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="00E014CD">
        <w:rPr>
          <w:rFonts w:ascii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lang w:eastAsia="ru-RU"/>
        </w:rPr>
        <w:t>ОУ «</w:t>
      </w:r>
      <w:r w:rsidR="00E014CD">
        <w:rPr>
          <w:rFonts w:ascii="Times New Roman" w:hAnsi="Times New Roman" w:cs="Times New Roman"/>
          <w:sz w:val="28"/>
          <w:szCs w:val="28"/>
          <w:lang w:eastAsia="ru-RU"/>
        </w:rPr>
        <w:t>ЦРР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014CD">
        <w:rPr>
          <w:rFonts w:ascii="Times New Roman" w:hAnsi="Times New Roman" w:cs="Times New Roman"/>
          <w:sz w:val="28"/>
          <w:szCs w:val="28"/>
          <w:lang w:eastAsia="ru-RU"/>
        </w:rPr>
        <w:t xml:space="preserve"> с. Новосысоевки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94"/>
        <w:gridCol w:w="4192"/>
        <w:gridCol w:w="4785"/>
      </w:tblGrid>
      <w:tr w:rsidR="006C11CE" w:rsidTr="00E67295">
        <w:tc>
          <w:tcPr>
            <w:tcW w:w="594" w:type="dxa"/>
          </w:tcPr>
          <w:p w:rsidR="006C11CE" w:rsidRDefault="006C11CE" w:rsidP="006C11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92" w:type="dxa"/>
          </w:tcPr>
          <w:p w:rsidR="006C11CE" w:rsidRPr="006C11CE" w:rsidRDefault="006C11CE" w:rsidP="006C11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Лица, допущенные к обработке </w:t>
            </w:r>
          </w:p>
          <w:p w:rsidR="006C11CE" w:rsidRPr="006C11CE" w:rsidRDefault="006C11CE" w:rsidP="006C11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персональных данных </w:t>
            </w:r>
          </w:p>
          <w:p w:rsidR="006C11CE" w:rsidRDefault="006C11CE" w:rsidP="006C11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E67295" w:rsidRPr="006C11CE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Группы </w:t>
            </w:r>
            <w:proofErr w:type="gramStart"/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обрабатываемых</w:t>
            </w:r>
            <w:proofErr w:type="gramEnd"/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</w:p>
          <w:p w:rsidR="00E67295" w:rsidRPr="006C11CE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="00E014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ОУ «</w:t>
            </w:r>
            <w:r w:rsidR="00E014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ЦРР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E014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 Новосысоевки</w:t>
            </w:r>
          </w:p>
          <w:p w:rsidR="006C11CE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персональных данных</w:t>
            </w:r>
          </w:p>
        </w:tc>
      </w:tr>
      <w:tr w:rsidR="00E67295" w:rsidTr="00E67295">
        <w:tc>
          <w:tcPr>
            <w:tcW w:w="594" w:type="dxa"/>
          </w:tcPr>
          <w:p w:rsidR="00E67295" w:rsidRPr="006C11CE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E67295" w:rsidRDefault="00E67295" w:rsidP="006C11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</w:tcPr>
          <w:p w:rsidR="00E67295" w:rsidRPr="005C20F6" w:rsidRDefault="00E014CD" w:rsidP="006C11C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4785" w:type="dxa"/>
          </w:tcPr>
          <w:p w:rsidR="00E67295" w:rsidRDefault="00E67295" w:rsidP="00E014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персональные данные 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сотрудникам и </w:t>
            </w:r>
            <w:r w:rsidR="00E014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воспитанникам</w:t>
            </w:r>
          </w:p>
        </w:tc>
      </w:tr>
      <w:tr w:rsidR="00E67295" w:rsidTr="00E67295">
        <w:tc>
          <w:tcPr>
            <w:tcW w:w="594" w:type="dxa"/>
          </w:tcPr>
          <w:p w:rsidR="00E67295" w:rsidRPr="006C11CE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E67295" w:rsidRDefault="00E67295" w:rsidP="006C11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</w:tcPr>
          <w:p w:rsidR="005C20F6" w:rsidRPr="005C20F6" w:rsidRDefault="00E014CD" w:rsidP="00E6729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старший воспитатель</w:t>
            </w:r>
          </w:p>
          <w:p w:rsidR="00E67295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E67295" w:rsidRPr="006C11CE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персональные данные 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сотрудникам и </w:t>
            </w:r>
            <w:r w:rsidR="00E014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воспитанникам</w:t>
            </w:r>
          </w:p>
          <w:p w:rsidR="00E67295" w:rsidRDefault="00E67295" w:rsidP="006C11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295" w:rsidTr="00E67295">
        <w:tc>
          <w:tcPr>
            <w:tcW w:w="594" w:type="dxa"/>
          </w:tcPr>
          <w:p w:rsidR="00E67295" w:rsidRPr="006C11CE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11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92" w:type="dxa"/>
          </w:tcPr>
          <w:p w:rsidR="00E67295" w:rsidRPr="007D02D0" w:rsidRDefault="00E014CD" w:rsidP="00E6729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педагог-психолог</w:t>
            </w:r>
          </w:p>
          <w:p w:rsidR="00E67295" w:rsidRPr="006C11CE" w:rsidRDefault="00E67295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E67295" w:rsidRPr="006C11CE" w:rsidRDefault="00E014CD" w:rsidP="00E014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C2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ерсональные данные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воспитанников</w:t>
            </w:r>
            <w:r w:rsidRPr="005C2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их родителей (законных представителей)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5C20F6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</w:tr>
      <w:tr w:rsidR="00E014CD" w:rsidTr="00E67295">
        <w:tc>
          <w:tcPr>
            <w:tcW w:w="594" w:type="dxa"/>
          </w:tcPr>
          <w:p w:rsidR="00E014CD" w:rsidRPr="006C11CE" w:rsidRDefault="00E014CD" w:rsidP="00E6729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92" w:type="dxa"/>
          </w:tcPr>
          <w:p w:rsidR="00E014CD" w:rsidRPr="00013A7F" w:rsidRDefault="00E014CD" w:rsidP="00013A7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4785" w:type="dxa"/>
          </w:tcPr>
          <w:p w:rsidR="00E014CD" w:rsidRPr="006C11CE" w:rsidRDefault="00E014CD" w:rsidP="009473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C2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ерсональные данные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воспитанников</w:t>
            </w:r>
            <w:r w:rsidRPr="005C20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их родителей (законных представителей)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5C20F6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</w:tr>
    </w:tbl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1CE" w:rsidRPr="006C11CE" w:rsidRDefault="006C11CE" w:rsidP="00E014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 Ознакомить сотрудников, указанных в п.1 Приказа с Инструкцией пользователя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при обработке персональных данных на объектах вычислительной техники (Приложение 1).</w:t>
      </w:r>
    </w:p>
    <w:p w:rsidR="006C11CE" w:rsidRPr="006C11CE" w:rsidRDefault="006C11CE" w:rsidP="00E014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3. Утвердить перечень помещений в 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="00E014C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ОУ </w:t>
      </w:r>
      <w:r w:rsidR="00E014CD">
        <w:rPr>
          <w:rFonts w:ascii="Times New Roman" w:hAnsi="Times New Roman" w:cs="Times New Roman"/>
          <w:sz w:val="28"/>
          <w:szCs w:val="28"/>
          <w:lang w:eastAsia="ru-RU"/>
        </w:rPr>
        <w:t>«ЦРР» с. Новосысоевки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для обработки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данных:</w:t>
      </w:r>
    </w:p>
    <w:p w:rsidR="00E014CD" w:rsidRPr="00E014CD" w:rsidRDefault="00E014CD" w:rsidP="00E014C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14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кабинет заведующего</w:t>
      </w:r>
    </w:p>
    <w:p w:rsidR="006C11CE" w:rsidRPr="00E014CD" w:rsidRDefault="006C11CE" w:rsidP="00E014C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14C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0D57" w:rsidRPr="00E014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14CD" w:rsidRPr="00E014CD">
        <w:rPr>
          <w:rFonts w:ascii="Times New Roman" w:hAnsi="Times New Roman" w:cs="Times New Roman"/>
          <w:sz w:val="28"/>
          <w:szCs w:val="28"/>
          <w:lang w:eastAsia="ru-RU"/>
        </w:rPr>
        <w:t>кабинет стар</w:t>
      </w:r>
      <w:r w:rsidR="0083760B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="00E014CD" w:rsidRPr="00E014CD">
        <w:rPr>
          <w:rFonts w:ascii="Times New Roman" w:hAnsi="Times New Roman" w:cs="Times New Roman"/>
          <w:sz w:val="28"/>
          <w:szCs w:val="28"/>
          <w:lang w:eastAsia="ru-RU"/>
        </w:rPr>
        <w:t>его воспитателя</w:t>
      </w:r>
    </w:p>
    <w:p w:rsidR="00E014CD" w:rsidRPr="00E014CD" w:rsidRDefault="00E014CD" w:rsidP="00E014C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14CD">
        <w:rPr>
          <w:rFonts w:ascii="Times New Roman" w:hAnsi="Times New Roman" w:cs="Times New Roman"/>
          <w:sz w:val="28"/>
          <w:szCs w:val="28"/>
          <w:lang w:eastAsia="ru-RU"/>
        </w:rPr>
        <w:t>- кабинет педагога-психолога</w:t>
      </w:r>
    </w:p>
    <w:p w:rsidR="006C11CE" w:rsidRPr="006C11CE" w:rsidRDefault="006C11CE" w:rsidP="00E014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4. Утвердить Положение о режиме обеспечения безопасности помещений,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 которых размещена информационная система, с целью препятствия возможности неконтролируемого проникновения или пребывания в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этих помещениях лиц,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не имеющих права доступа в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эти помещения (Приложение 2).</w:t>
      </w:r>
    </w:p>
    <w:p w:rsidR="006C11CE" w:rsidRPr="006C11CE" w:rsidRDefault="006C11CE" w:rsidP="00E014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5. Назначить ответственными, указанных в п. 1, за организацию обработки персональных данных в 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="00E014C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>ОУ «</w:t>
      </w:r>
      <w:r w:rsidR="00E014CD">
        <w:rPr>
          <w:rFonts w:ascii="Times New Roman" w:hAnsi="Times New Roman" w:cs="Times New Roman"/>
          <w:sz w:val="28"/>
          <w:szCs w:val="28"/>
          <w:lang w:eastAsia="ru-RU"/>
        </w:rPr>
        <w:t>ЦРР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014CD">
        <w:rPr>
          <w:rFonts w:ascii="Times New Roman" w:hAnsi="Times New Roman" w:cs="Times New Roman"/>
          <w:sz w:val="28"/>
          <w:szCs w:val="28"/>
          <w:lang w:eastAsia="ru-RU"/>
        </w:rPr>
        <w:t xml:space="preserve"> с. Новосысоевки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11CE" w:rsidRPr="006C11CE" w:rsidRDefault="006C11CE" w:rsidP="00E014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6. Возложить на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ответственных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>, указанных в п.1 следующие обязанности: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осуществление внутреннего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</w:t>
      </w:r>
      <w:r w:rsidR="00E014CD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«ЦРР» с. Новосысоевки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доведение до сведения работников </w:t>
      </w:r>
      <w:r w:rsidR="00E014CD">
        <w:rPr>
          <w:rFonts w:ascii="Times New Roman" w:hAnsi="Times New Roman" w:cs="Times New Roman"/>
          <w:sz w:val="28"/>
          <w:szCs w:val="28"/>
          <w:lang w:eastAsia="ru-RU"/>
        </w:rPr>
        <w:t>МБДОУ «ЦРР» с. Новосысоевки</w:t>
      </w:r>
      <w:r w:rsidR="00E014CD"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положений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законодательства Российской Федерации о персональных данных, локальных актов по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вопросам обработки персональных данных, требований к защите персональных данных;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осуществление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приемом и обработкой обращений и запросов 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субъектов персональных данных или их представителей;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составление уведомлений уполномоченного органа по защите прав субъектов персональных данных об обработке персональных данных, об изменениях в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еквизитах оператора персональных данных.</w:t>
      </w:r>
    </w:p>
    <w:p w:rsidR="006C11CE" w:rsidRPr="006C11CE" w:rsidRDefault="0083760B" w:rsidP="000E59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45720</wp:posOffset>
            </wp:positionV>
            <wp:extent cx="1210945" cy="1676400"/>
            <wp:effectExtent l="190500" t="0" r="217805" b="0"/>
            <wp:wrapNone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clrChange>
                        <a:clrFrom>
                          <a:srgbClr val="ECEFF6"/>
                        </a:clrFrom>
                        <a:clrTo>
                          <a:srgbClr val="ECEFF6">
                            <a:alpha val="0"/>
                          </a:srgbClr>
                        </a:clrTo>
                      </a:clrChange>
                    </a:blip>
                    <a:srcRect r="-2439" b="35208"/>
                    <a:stretch/>
                  </pic:blipFill>
                  <pic:spPr>
                    <a:xfrm rot="5400000">
                      <a:off x="0" y="0"/>
                      <a:ext cx="121094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11CE"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="006C11CE"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0E5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11CE" w:rsidRPr="006C11CE">
        <w:rPr>
          <w:rFonts w:ascii="Times New Roman" w:hAnsi="Times New Roman" w:cs="Times New Roman"/>
          <w:sz w:val="28"/>
          <w:szCs w:val="28"/>
          <w:lang w:eastAsia="ru-RU"/>
        </w:rPr>
        <w:t>исполнени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="006C11CE"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приказа оставляю за собой.</w:t>
      </w:r>
    </w:p>
    <w:p w:rsidR="008E0D57" w:rsidRDefault="008E0D57" w:rsidP="008E0D5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9A2" w:rsidRDefault="000E59A2" w:rsidP="008E0D5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59A2" w:rsidRDefault="000E59A2" w:rsidP="008E0D5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1CE" w:rsidRPr="008E0D57" w:rsidRDefault="000E59A2" w:rsidP="008E0D5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Заведующий МБДОУ «ЦРР» с. Новосысоевки                   З.Е. Пьянкова</w:t>
      </w:r>
    </w:p>
    <w:p w:rsidR="008E0D57" w:rsidRPr="008E0D57" w:rsidRDefault="008E0D57" w:rsidP="006C11C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760B" w:rsidRDefault="0083760B" w:rsidP="00FF6D07">
      <w:pPr>
        <w:pStyle w:val="a4"/>
        <w:ind w:left="482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83760B" w:rsidRDefault="0083760B" w:rsidP="00FF6D07">
      <w:pPr>
        <w:pStyle w:val="a4"/>
        <w:ind w:left="482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8E0D57" w:rsidRDefault="006C11CE" w:rsidP="00FF6D07">
      <w:pPr>
        <w:pStyle w:val="a4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4C2C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Приложение </w:t>
      </w:r>
      <w:r w:rsidR="008E0D57" w:rsidRPr="00D74C2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№</w:t>
      </w:r>
      <w:r w:rsidRPr="00D74C2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1</w:t>
      </w:r>
      <w:r w:rsidR="008E0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к приказу </w:t>
      </w:r>
    </w:p>
    <w:p w:rsidR="008E0D57" w:rsidRDefault="008E0D57" w:rsidP="00FF6D07">
      <w:pPr>
        <w:pStyle w:val="a4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83760B">
        <w:rPr>
          <w:rFonts w:ascii="Times New Roman" w:hAnsi="Times New Roman" w:cs="Times New Roman"/>
          <w:sz w:val="28"/>
          <w:szCs w:val="28"/>
          <w:lang w:eastAsia="ru-RU"/>
        </w:rPr>
        <w:t xml:space="preserve">30/1-од </w:t>
      </w:r>
      <w:r w:rsidR="006C11CE"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3760B">
        <w:rPr>
          <w:rFonts w:ascii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83760B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2020 года</w:t>
      </w: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0D57" w:rsidRDefault="008E0D57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Pr="00D74C2C" w:rsidRDefault="006C11CE" w:rsidP="00D74C2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C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Инструкция </w:t>
      </w:r>
    </w:p>
    <w:p w:rsidR="00D74C2C" w:rsidRPr="00D74C2C" w:rsidRDefault="006C11CE" w:rsidP="00D74C2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C2C">
        <w:rPr>
          <w:rFonts w:ascii="Times New Roman" w:hAnsi="Times New Roman" w:cs="Times New Roman"/>
          <w:b/>
          <w:sz w:val="28"/>
          <w:szCs w:val="28"/>
          <w:lang w:eastAsia="ru-RU"/>
        </w:rPr>
        <w:t>пользователя при обработке персональных данных</w:t>
      </w:r>
    </w:p>
    <w:p w:rsidR="006C11CE" w:rsidRPr="00D74C2C" w:rsidRDefault="006C11CE" w:rsidP="00D74C2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C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объектах</w:t>
      </w:r>
      <w:r w:rsidR="00D74C2C" w:rsidRPr="00D74C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4C2C">
        <w:rPr>
          <w:rFonts w:ascii="Times New Roman" w:hAnsi="Times New Roman" w:cs="Times New Roman"/>
          <w:b/>
          <w:sz w:val="28"/>
          <w:szCs w:val="28"/>
          <w:lang w:eastAsia="ru-RU"/>
        </w:rPr>
        <w:t>вычислительной техники</w:t>
      </w: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Настоящей Инструкцией определяется порядок защиты персональных данных обрабатываемых средствами вычислительной техники в соответствии с Федеральным законом от 27.07.2006 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>№ 152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-ФЗ «О персональных данных» (далее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Закон о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данных), Федеральным законом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от 27.07.2006 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>№ 149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-ФЗ «Об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информации, информационных технологиях и о защите информации».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 Персональные данные, содержащиеся в информационн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>ом ресурсе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в АИС «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>Сетевой город. Образование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относятся к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сведениям конфиденциального характера, имеют ограниченный доступ и разглашению не подлежат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за исключением персональных данных, на которые в соответствии с федеральными законами не распространяются требования о соблюдении конфиденциальности.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 Для целей настоящей инструкции используются следующие основные понятия: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персональные данные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любая информация, относящаяся к определенному или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определяемому на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основании такой информации гражданина, в том числе его фамилия, имя, отчество, год, месяц, дата и место рождения, адрес, семейное, социальное,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имущественное положение, образование, профессия, доходы, другая информация;</w:t>
      </w:r>
      <w:proofErr w:type="gramEnd"/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обработка персональных данных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сбор, систематизация, накопление, хранение, уточнение (обновление, изменение), использование, распространение (в том числе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передача), обезличивание, блокирование, уничтожение персональных данных;</w:t>
      </w:r>
      <w:proofErr w:type="gramEnd"/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использование персональных данных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действия (операции) с персональными данными, совершаемые сотрудником имеющего доступ к персональным данным администрации в целях принятия решений или совершения иных действий, порождающих юридические последствия в отношении граждан либо иным образом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затрагивающих их права и свободы или права и свободы других лиц;</w:t>
      </w:r>
      <w:proofErr w:type="gramEnd"/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уничтожение персональных данных —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действия, в результате которых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общедоступные персональные данные —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персональные данные, доступ неограниченного круга лиц к которым предоставлен с согласия лица или на которые в соответствии с федеральными законами не распространяется требование соблюдения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конфиденциальности;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сведения (сообщения, данные) независимо от формы их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представления.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 В обязанности сотрудника, имеющего доступ к персональным данным,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обрабатываемым средствами вычислительной техники, осуществляющего получение, обработку, хранение, передачу и любое другое использование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данных, содержащихся в информационных ресурсах входит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обеспечение сохранности информационных ресурсов;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обеспечение конфиденциальности сведений, содержащихся в информационных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ресурсах, в соответствии с федеральными законами, иными нормативными актами Российской Федерации.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4. Передача третьей стороне персональных данных, содержащихся в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информационных ресурсах, не допускается, за исключением случаев, установленных федеральными законами.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5. Хранение информационных ресурсов должно осуществляться в условиях, 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исключающих возможность доступа к ним лиц, не уполномоченных на получение, обработку, хранение, передачу и любое другое использование персональных данных, содержащихся в информационных ресурсах.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6. Хранение персональных данных должно осуществляться в форме, позволяющей определить субъекта персональных данных, не дольше, чем этого требуют цели их обработки, и они подлежат уничтожению по достижении целей обработки или в случае утраты необходимости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 их достижении.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7. Сотрудник, имеющий доступ к персональным данным, содержащимся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информационных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ресурсах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>, привлекается в соответствии с законодательством Российской Федерации к дисциплинарной и иной ответственности за разглашение сведений</w:t>
      </w:r>
      <w:r w:rsidR="00D74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содержащих персональные данные.</w:t>
      </w: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2115" w:type="pct"/>
        <w:jc w:val="right"/>
        <w:tblLook w:val="04A0"/>
      </w:tblPr>
      <w:tblGrid>
        <w:gridCol w:w="2075"/>
        <w:gridCol w:w="1974"/>
      </w:tblGrid>
      <w:tr w:rsidR="00A1136F" w:rsidRPr="00D17C5F" w:rsidTr="000E59A2">
        <w:trPr>
          <w:trHeight w:val="252"/>
          <w:jc w:val="right"/>
        </w:trPr>
        <w:tc>
          <w:tcPr>
            <w:tcW w:w="5000" w:type="pct"/>
            <w:gridSpan w:val="2"/>
          </w:tcPr>
          <w:p w:rsidR="00A1136F" w:rsidRDefault="00A1136F" w:rsidP="003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59A2" w:rsidRPr="008E0D57" w:rsidRDefault="000E59A2" w:rsidP="003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136F" w:rsidRPr="00D17C5F" w:rsidTr="000E59A2">
        <w:trPr>
          <w:trHeight w:val="252"/>
          <w:jc w:val="right"/>
        </w:trPr>
        <w:tc>
          <w:tcPr>
            <w:tcW w:w="5000" w:type="pct"/>
            <w:gridSpan w:val="2"/>
          </w:tcPr>
          <w:p w:rsidR="00A1136F" w:rsidRPr="008E0D57" w:rsidRDefault="00A1136F" w:rsidP="003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136F" w:rsidRPr="00D17C5F" w:rsidTr="000E59A2">
        <w:trPr>
          <w:trHeight w:val="252"/>
          <w:jc w:val="right"/>
        </w:trPr>
        <w:tc>
          <w:tcPr>
            <w:tcW w:w="2562" w:type="pct"/>
            <w:vAlign w:val="bottom"/>
          </w:tcPr>
          <w:p w:rsidR="00A1136F" w:rsidRPr="008E0D57" w:rsidRDefault="00A1136F" w:rsidP="003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pct"/>
            <w:vAlign w:val="bottom"/>
          </w:tcPr>
          <w:p w:rsidR="00A1136F" w:rsidRPr="008E0D57" w:rsidRDefault="00A1136F" w:rsidP="003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136F" w:rsidRPr="00D17C5F" w:rsidTr="000E59A2">
        <w:trPr>
          <w:trHeight w:val="252"/>
          <w:jc w:val="right"/>
        </w:trPr>
        <w:tc>
          <w:tcPr>
            <w:tcW w:w="5000" w:type="pct"/>
            <w:gridSpan w:val="2"/>
          </w:tcPr>
          <w:p w:rsidR="00A1136F" w:rsidRPr="008E0D57" w:rsidRDefault="00A1136F" w:rsidP="003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1136F" w:rsidRDefault="00A1136F" w:rsidP="00A1136F">
      <w:pPr>
        <w:pStyle w:val="a4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136F" w:rsidRDefault="00A1136F" w:rsidP="00FF6D07">
      <w:pPr>
        <w:pStyle w:val="a4"/>
        <w:tabs>
          <w:tab w:val="left" w:pos="4820"/>
        </w:tabs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4C2C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Приложение № </w:t>
      </w:r>
      <w:r w:rsidR="007D02D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к приказу </w:t>
      </w:r>
    </w:p>
    <w:p w:rsidR="0083760B" w:rsidRDefault="0083760B" w:rsidP="0083760B">
      <w:pPr>
        <w:pStyle w:val="a4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30/1-од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«17» апреля 2020 года</w:t>
      </w:r>
    </w:p>
    <w:p w:rsidR="00A1136F" w:rsidRDefault="00A1136F" w:rsidP="00A113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C2C" w:rsidRDefault="00D74C2C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1CE" w:rsidRPr="00A1136F" w:rsidRDefault="006C11CE" w:rsidP="00A1136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1136F" w:rsidRPr="00A1136F" w:rsidRDefault="006C11CE" w:rsidP="00A1136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о режиме обеспечения безопасности помещений, в</w:t>
      </w:r>
      <w:r w:rsidR="00A1136F"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которых</w:t>
      </w:r>
    </w:p>
    <w:p w:rsidR="006C11CE" w:rsidRPr="00A1136F" w:rsidRDefault="006C11CE" w:rsidP="00A1136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размещена </w:t>
      </w:r>
      <w:r w:rsidR="00A1136F"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информационная система, </w:t>
      </w:r>
      <w:proofErr w:type="gramStart"/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препятствующем</w:t>
      </w:r>
      <w:proofErr w:type="gramEnd"/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возможности неконтролируемого </w:t>
      </w:r>
      <w:r w:rsidR="00A1136F"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проникновения или пребывания в</w:t>
      </w:r>
      <w:r w:rsidR="00A1136F"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этих помещениях лиц,</w:t>
      </w:r>
      <w:r w:rsidR="00A1136F"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не имеющих права доступа в</w:t>
      </w:r>
      <w:r w:rsidR="00A1136F"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эти помещения</w:t>
      </w:r>
    </w:p>
    <w:p w:rsidR="00A1136F" w:rsidRDefault="00A1136F" w:rsidP="00A113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36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документ определяет порядок обеспечения безопасности помещений 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>МБДОУ «ЦРР» с. Новосысоевки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, в которых размещены компоненты информационных систем персональных данных, препятствующий возможности неконтролируемого проникновения или пребывания в этих помещениях лиц, не имеющих права доступа в эти помещения.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документ не определяет задачи пропускного и </w:t>
      </w:r>
      <w:proofErr w:type="spell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режима, поскольку пропускной и </w:t>
      </w:r>
      <w:proofErr w:type="spell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внутриобъектовый</w:t>
      </w:r>
      <w:proofErr w:type="spell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режим в 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 соответствующим приказом 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>заведующего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1.3.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Пропускной и </w:t>
      </w:r>
      <w:proofErr w:type="spell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внутриобъектовый</w:t>
      </w:r>
      <w:proofErr w:type="spell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режим обеспечивает исключение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несанкционированного прохода обучающихся, законных представителей обучающихся,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работников и посетителей на территорию и в здания </w:t>
      </w:r>
      <w:r w:rsidR="000E59A2"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, ввоза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(вывоза), вноса (выноса)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ими материальных ценностей.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1.4.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Все работники, принимаемые в структурные подразделения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образовательной организации, </w:t>
      </w:r>
      <w:proofErr w:type="spell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ознакамливаются</w:t>
      </w:r>
      <w:proofErr w:type="spell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под подпись с настоящим положением.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Размещение компонентов информационных систем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2.1. Все компоненты информационных систем –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автоматизированные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абочие места, серверы, сетевое оборудование –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должны находиться в служебных помещениях на максимально возможном отдалении от границ контролируемой зоны.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2.2. Силовые и телекоммуникационные кабели должны быть защищены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помех или повреждений с помощью размещения в защищенных боксах, изолированных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каналах.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2.3. Мониторы и другие средства отображения информации должны располагаться таким образом, чтобы исключить несанкционированный просмотр третьими лицами.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2.4. Оконные проемы помещений, в которых находятся компоненты информационных систем, должны быть закрыты жалюзи.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2.5.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Автоматизированные рабочие места, сетевое оборудование,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серверы и специализированные шкафы для оборудования должны быть опечатаны.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2.6. Должно блокироваться несанкционированное подключение устройств и 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съемных носителей информации к компонентам информационных систем путем отключения или блокирования разъемов на серверном оборудовании и программного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блокирования на автоматизированных рабочих местах.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A11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Организация доступа в помещения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3.1. В отношении каждого служебного помещения образовательной организации должен быть определен перечень лиц (должностей), имеющих к ним доступ.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3.2. Лица, не имеющие доступа к помещениям, не должны иметь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возможности самостоятельного доступа без сопровождения в помещения, в которых размещаются компоненты информационных систем, а также носители информации.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3.3. Работник, сопровождающий посетителей, должен постоянно контролировать действия посетителей.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3.4. Служебное помещение в отсутствие работника, имеющего к нему доступ, должно быть закрыто на механический замок.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3.5. Служебные помещения открываются и закрываются самими работниками.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Должна быть реализована процедура контроля и учета ключей: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ключи и журнал учета ключей должны храниться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на посту 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>контроля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ключи должны выдаваться в соответствии со списками лиц, имеющих доступ в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защищаемые помещения, и под личную подпись;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должен фиксироваться работник, которому были выданы ключи, дата и время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выдачи, а также отметки о сдаче ключей.</w:t>
      </w:r>
    </w:p>
    <w:p w:rsidR="006C11CE" w:rsidRPr="006C11CE" w:rsidRDefault="006C11CE" w:rsidP="006C11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3.6</w:t>
      </w:r>
      <w:r w:rsidR="007D02D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Уборка или иные работы в помещениях, в которых размещаются компоненты информационных систем, должны производиться в присутствии ответственного работника с соблюдением мер, исключающих доступ посторонних лиц к защищаемым ресурсам.</w:t>
      </w:r>
    </w:p>
    <w:p w:rsidR="00E55BE1" w:rsidRPr="006C11CE" w:rsidRDefault="00E55BE1" w:rsidP="006C11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E55BE1" w:rsidRPr="006C11CE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1CE"/>
    <w:rsid w:val="0001044C"/>
    <w:rsid w:val="00013A7F"/>
    <w:rsid w:val="000E59A2"/>
    <w:rsid w:val="0022569E"/>
    <w:rsid w:val="004377D1"/>
    <w:rsid w:val="005C20F6"/>
    <w:rsid w:val="00685F22"/>
    <w:rsid w:val="006C11CE"/>
    <w:rsid w:val="007D02D0"/>
    <w:rsid w:val="0083760B"/>
    <w:rsid w:val="008827E8"/>
    <w:rsid w:val="008E0D57"/>
    <w:rsid w:val="00975D97"/>
    <w:rsid w:val="00A1136F"/>
    <w:rsid w:val="00D33D89"/>
    <w:rsid w:val="00D74C2C"/>
    <w:rsid w:val="00E014CD"/>
    <w:rsid w:val="00E55BE1"/>
    <w:rsid w:val="00E67295"/>
    <w:rsid w:val="00FF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1CE"/>
    <w:rPr>
      <w:color w:val="0000FF"/>
      <w:u w:val="single"/>
    </w:rPr>
  </w:style>
  <w:style w:type="paragraph" w:styleId="a4">
    <w:name w:val="No Spacing"/>
    <w:uiPriority w:val="1"/>
    <w:qFormat/>
    <w:rsid w:val="006C11CE"/>
    <w:pPr>
      <w:spacing w:after="0" w:line="240" w:lineRule="auto"/>
    </w:pPr>
  </w:style>
  <w:style w:type="paragraph" w:customStyle="1" w:styleId="ParagraphStyle">
    <w:name w:val="Paragraph Style"/>
    <w:rsid w:val="006C11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6C1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0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7</cp:revision>
  <cp:lastPrinted>2020-06-23T06:35:00Z</cp:lastPrinted>
  <dcterms:created xsi:type="dcterms:W3CDTF">2020-01-27T01:30:00Z</dcterms:created>
  <dcterms:modified xsi:type="dcterms:W3CDTF">2020-06-23T06:38:00Z</dcterms:modified>
</cp:coreProperties>
</file>