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2732993</wp:posOffset>
            </wp:positionH>
            <wp:positionV relativeFrom="paragraph">
              <wp:posOffset>185625</wp:posOffset>
            </wp:positionV>
            <wp:extent cx="1830221" cy="1299138"/>
            <wp:effectExtent l="19050" t="0" r="0" b="0"/>
            <wp:wrapNone/>
            <wp:docPr id="5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21" cy="129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73574A" w:rsidRPr="0073574A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32"/>
          <w:szCs w:val="32"/>
        </w:rPr>
      </w:pPr>
    </w:p>
    <w:p w:rsidR="0073574A" w:rsidRDefault="0073574A" w:rsidP="005F098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3574A" w:rsidRPr="0073574A" w:rsidRDefault="0073574A" w:rsidP="005F098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73574A">
        <w:rPr>
          <w:rFonts w:ascii="Times New Roman" w:hAnsi="Times New Roman"/>
          <w:b/>
          <w:sz w:val="32"/>
          <w:szCs w:val="32"/>
        </w:rPr>
        <w:t>ПОРЯДОК</w:t>
      </w:r>
    </w:p>
    <w:p w:rsidR="002D1799" w:rsidRPr="0073574A" w:rsidRDefault="004E7EB8" w:rsidP="005F0981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уточнения, </w:t>
      </w:r>
      <w:r w:rsidR="0073574A" w:rsidRPr="0073574A">
        <w:rPr>
          <w:rFonts w:ascii="Times New Roman" w:hAnsi="Times New Roman"/>
          <w:b/>
          <w:sz w:val="32"/>
          <w:szCs w:val="32"/>
        </w:rPr>
        <w:t xml:space="preserve">блокирования, обезличивания </w:t>
      </w:r>
      <w:r>
        <w:rPr>
          <w:rFonts w:ascii="Times New Roman" w:hAnsi="Times New Roman"/>
          <w:b/>
          <w:sz w:val="32"/>
          <w:szCs w:val="32"/>
        </w:rPr>
        <w:t xml:space="preserve">и </w:t>
      </w:r>
      <w:r w:rsidRPr="0073574A">
        <w:rPr>
          <w:rFonts w:ascii="Times New Roman" w:hAnsi="Times New Roman"/>
          <w:b/>
          <w:sz w:val="32"/>
          <w:szCs w:val="32"/>
        </w:rPr>
        <w:t xml:space="preserve">уничтожения </w:t>
      </w:r>
      <w:r w:rsidR="0073574A" w:rsidRPr="0073574A">
        <w:rPr>
          <w:rFonts w:ascii="Times New Roman" w:hAnsi="Times New Roman"/>
          <w:b/>
          <w:sz w:val="32"/>
          <w:szCs w:val="32"/>
        </w:rPr>
        <w:t>персональных данных</w:t>
      </w: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F74" w:rsidRP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574A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="008E6F90">
        <w:rPr>
          <w:rFonts w:ascii="Times New Roman" w:hAnsi="Times New Roman" w:cs="Times New Roman"/>
          <w:sz w:val="24"/>
          <w:szCs w:val="24"/>
        </w:rPr>
        <w:t xml:space="preserve">уточнения, </w:t>
      </w:r>
      <w:r w:rsidRPr="0073574A">
        <w:rPr>
          <w:rFonts w:ascii="Times New Roman" w:hAnsi="Times New Roman" w:cs="Times New Roman"/>
          <w:sz w:val="24"/>
          <w:szCs w:val="24"/>
        </w:rPr>
        <w:t>блокирования</w:t>
      </w:r>
      <w:r w:rsidR="0073574A">
        <w:rPr>
          <w:rFonts w:ascii="Times New Roman" w:hAnsi="Times New Roman" w:cs="Times New Roman"/>
          <w:sz w:val="24"/>
          <w:szCs w:val="24"/>
        </w:rPr>
        <w:t>, обезличивания</w:t>
      </w:r>
      <w:r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="004E7EB8">
        <w:rPr>
          <w:rFonts w:ascii="Times New Roman" w:hAnsi="Times New Roman" w:cs="Times New Roman"/>
          <w:sz w:val="24"/>
          <w:szCs w:val="24"/>
        </w:rPr>
        <w:t>и уничтожения</w:t>
      </w:r>
      <w:r w:rsidR="008E6F90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персональных данных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муниципальном бюджетном </w:t>
      </w:r>
      <w:r w:rsidRPr="0073574A">
        <w:rPr>
          <w:rFonts w:ascii="Times New Roman" w:hAnsi="Times New Roman" w:cs="Times New Roman"/>
          <w:sz w:val="24"/>
          <w:szCs w:val="24"/>
        </w:rPr>
        <w:t xml:space="preserve">дошкольном образовательном учреждении </w:t>
      </w:r>
      <w:r w:rsidR="0073574A">
        <w:rPr>
          <w:rFonts w:ascii="Times New Roman" w:hAnsi="Times New Roman" w:cs="Times New Roman"/>
          <w:sz w:val="24"/>
          <w:szCs w:val="24"/>
        </w:rPr>
        <w:t>«Центр развития ребенка – детский сад» с. Новосысоевки (далее – Оператор)</w:t>
      </w:r>
      <w:r w:rsidRPr="0073574A">
        <w:rPr>
          <w:rFonts w:ascii="Times New Roman" w:hAnsi="Times New Roman" w:cs="Times New Roman"/>
          <w:sz w:val="24"/>
          <w:szCs w:val="24"/>
        </w:rPr>
        <w:t xml:space="preserve"> определяет условия и способы уничтожения бумажных носителей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(документов), содержащих персональные данные, персональных данных в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машинных носителях информации и при необходимости самих машинных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носителей информации.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 xml:space="preserve">2. Блокирование и уничтожение персональных данных, содержащихся </w:t>
      </w:r>
      <w:proofErr w:type="gramStart"/>
      <w:r w:rsidRPr="0073574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BE2A0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 xml:space="preserve">машинных </w:t>
      </w:r>
      <w:proofErr w:type="gramStart"/>
      <w:r w:rsidRPr="0073574A">
        <w:rPr>
          <w:rFonts w:ascii="Times New Roman" w:hAnsi="Times New Roman" w:cs="Times New Roman"/>
          <w:b/>
          <w:bCs/>
          <w:sz w:val="24"/>
          <w:szCs w:val="24"/>
        </w:rPr>
        <w:t>носителях</w:t>
      </w:r>
      <w:proofErr w:type="gramEnd"/>
      <w:r w:rsidRPr="0073574A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информации</w:t>
      </w:r>
    </w:p>
    <w:p w:rsidR="0073574A" w:rsidRPr="0073574A" w:rsidRDefault="0073574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2.1. Блокирование информации, содержащей персональные данные субъекта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персональных данных, производится в случаях:</w:t>
      </w:r>
    </w:p>
    <w:p w:rsidR="00BE2A0A" w:rsidRPr="0073574A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если персональные данные являются неполными, устаревшими,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недостоверными:</w:t>
      </w:r>
    </w:p>
    <w:p w:rsidR="00BE2A0A" w:rsidRPr="0073574A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если сведения являются незаконно полученными или не являются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необходимыми для заявленной оператором персональных данных цели обработки.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2.2. В случае подтверждения факта недостоверности персональных данных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уполномоченное Оператором лицо на основании документов, представленных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субъектом персональных данных, уполномоченным органом по защите прав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субъектов персональных данных или полученных в ходе самостоятельной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проверки, обязано уточнять персональные данные и снять их блокирование.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2.3. В случае выявления неправомерных действий с персональными данными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уполномоченное Оператором лицо обязано устранить (организовать устранение)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допущенные нарушения. В случае невозможности устранения допущенных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 xml:space="preserve">нарушений необходимо в срок, не превышающий трех рабочих дней </w:t>
      </w:r>
      <w:proofErr w:type="gramStart"/>
      <w:r w:rsidRPr="0073574A">
        <w:rPr>
          <w:rFonts w:ascii="Times New Roman" w:hAnsi="Times New Roman"/>
          <w:sz w:val="24"/>
          <w:szCs w:val="24"/>
        </w:rPr>
        <w:t>с даты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выявления</w:t>
      </w:r>
      <w:proofErr w:type="gramEnd"/>
      <w:r w:rsidRPr="0073574A">
        <w:rPr>
          <w:rFonts w:ascii="Times New Roman" w:hAnsi="Times New Roman"/>
          <w:sz w:val="24"/>
          <w:szCs w:val="24"/>
        </w:rPr>
        <w:t xml:space="preserve"> неправомерности действий с персональными данными, уничтожить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персональные данные.</w:t>
      </w:r>
    </w:p>
    <w:p w:rsidR="007B7F74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2.4. Об устранении допущенных нарушений или об уничтожении персональных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данных уполномоченное Оператором лице обязано уведомить субъекта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персональных данных, а в случае, если обращение или запрос были направлены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уполномоченным органом по защите прав субъектов персональных данных, также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указанный орган</w:t>
      </w:r>
      <w:r w:rsidR="0073574A">
        <w:rPr>
          <w:rFonts w:ascii="Times New Roman" w:hAnsi="Times New Roman"/>
          <w:sz w:val="24"/>
          <w:szCs w:val="24"/>
        </w:rPr>
        <w:t>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lastRenderedPageBreak/>
        <w:t>2.5. Уполномоченное Оператором лицо обязано уничтожить персональные данные</w:t>
      </w:r>
      <w:r w:rsid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субъекта персональных данных в случаях:</w:t>
      </w:r>
    </w:p>
    <w:p w:rsidR="00BE2A0A" w:rsidRPr="0073574A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достижения цели обработки персональных данных;</w:t>
      </w:r>
    </w:p>
    <w:p w:rsidR="00BE2A0A" w:rsidRPr="0073574A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отзыва субъектом согласия на обработку своих персональных данных.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2.6. Уничтожение персональных данных должно быть осуществлено в течение трех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дней с указанных моментов. В согласии субъекта персональных данных на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обработку его персональных данных могут быть установлены иные сроки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уничтожения персональных данных при достижении цели обработки персональных</w:t>
      </w:r>
      <w:r w:rsid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данных.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3574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 xml:space="preserve">Работа </w:t>
      </w:r>
      <w:r w:rsidRPr="0073574A">
        <w:rPr>
          <w:rFonts w:ascii="Times New Roman" w:hAnsi="Times New Roman" w:cs="Times New Roman"/>
          <w:sz w:val="24"/>
          <w:szCs w:val="24"/>
        </w:rPr>
        <w:t xml:space="preserve">с </w:t>
      </w:r>
      <w:r w:rsidRPr="0073574A">
        <w:rPr>
          <w:rFonts w:ascii="Times New Roman" w:hAnsi="Times New Roman" w:cs="Times New Roman"/>
          <w:b/>
          <w:bCs/>
          <w:sz w:val="24"/>
          <w:szCs w:val="24"/>
        </w:rPr>
        <w:t>бумажными носителями (документами)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3.1. Виды и периоды уничтожения бумажных носителей, содержащих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73574A">
        <w:rPr>
          <w:rFonts w:ascii="Times New Roman" w:hAnsi="Times New Roman" w:cs="Times New Roman"/>
          <w:sz w:val="24"/>
          <w:szCs w:val="24"/>
        </w:rPr>
        <w:t xml:space="preserve"> д</w:t>
      </w:r>
      <w:r w:rsidRPr="0073574A">
        <w:rPr>
          <w:rFonts w:ascii="Times New Roman" w:hAnsi="Times New Roman" w:cs="Times New Roman"/>
          <w:sz w:val="24"/>
          <w:szCs w:val="24"/>
        </w:rPr>
        <w:t>анные, представлены в таблице 1:</w:t>
      </w:r>
    </w:p>
    <w:p w:rsidR="007B7F74" w:rsidRPr="0073574A" w:rsidRDefault="007B7F74" w:rsidP="00BE2A0A">
      <w:pPr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B7F74">
      <w:pPr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10173" w:type="dxa"/>
        <w:tblLook w:val="04A0"/>
      </w:tblPr>
      <w:tblGrid>
        <w:gridCol w:w="959"/>
        <w:gridCol w:w="4536"/>
        <w:gridCol w:w="2268"/>
        <w:gridCol w:w="2410"/>
      </w:tblGrid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Действия по окончании срока хранения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Документы (сведения, содержащие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о работниках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Оператора), переданные и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сформированные</w:t>
            </w:r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 при трудоустройстве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Документы о воспитанниках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(сведения, содержащие персональные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данные воспитанников), родителей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сроки  хранения</w:t>
            </w: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Другие документы с грифом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«Конфиденциально» и «Для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служебного пользования» (журналы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учета, списки доступа, </w:t>
            </w: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End"/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документация и т.д.)</w:t>
            </w: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Хранятся до замены </w:t>
            </w: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если не указан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конкретный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</w:tbl>
    <w:p w:rsidR="0073574A" w:rsidRDefault="0073574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3.2 Документы, указанные в п. 3.1. должны находиться в шкафах с замком, сейфах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с доступом к ним ответственного сотрудника или уполномоченных лиц.</w:t>
      </w: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Исключение составляют документы, обрабатываемые в настоящий момент на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>рабочем месте.</w:t>
      </w: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3.3. По окончании срока хранения документы, указанные в п. 3.1 уничтожаются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путем измельчения на мелкие части (или иным способом), исключающие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возможность последующего восстановления информации или сжигаются.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0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4. </w:t>
      </w:r>
      <w:r w:rsidRPr="0073574A">
        <w:rPr>
          <w:rFonts w:ascii="Times New Roman" w:hAnsi="Times New Roman" w:cs="Times New Roman"/>
          <w:b/>
          <w:bCs/>
          <w:sz w:val="24"/>
          <w:szCs w:val="24"/>
        </w:rPr>
        <w:t>Работа с машинными носителями информации</w:t>
      </w:r>
    </w:p>
    <w:p w:rsidR="0073574A" w:rsidRPr="0073574A" w:rsidRDefault="0073574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4.1. Виды и периоды уничтожения персональных данных, хранимых в электронном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виде («файлах») на жестком диске компьютера (далее - НЖМД) и машинных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 xml:space="preserve">носителях: </w:t>
      </w:r>
      <w:r w:rsidRPr="0073574A">
        <w:rPr>
          <w:rFonts w:ascii="Times New Roman" w:hAnsi="Times New Roman" w:cs="Times New Roman"/>
          <w:sz w:val="24"/>
          <w:szCs w:val="24"/>
        </w:rPr>
        <w:lastRenderedPageBreak/>
        <w:t>компакт дисках (далее - CD-R/RW, DVD-R/RW в зависимости от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формата), FLASH-накопителях.</w:t>
      </w: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Таблица 2</w:t>
      </w: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Виды и периоды уничтожения персональных данных, хранимых </w:t>
      </w:r>
      <w:proofErr w:type="gramStart"/>
      <w:r w:rsidRPr="007357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73574A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73574A">
        <w:rPr>
          <w:rFonts w:ascii="Times New Roman" w:hAnsi="Times New Roman" w:cs="Times New Roman"/>
          <w:sz w:val="24"/>
          <w:szCs w:val="24"/>
        </w:rPr>
        <w:t xml:space="preserve"> на жестком диске компьютера</w:t>
      </w:r>
    </w:p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4247"/>
        <w:gridCol w:w="2391"/>
        <w:gridCol w:w="2392"/>
      </w:tblGrid>
      <w:tr w:rsidR="00BE2A0A" w:rsidRPr="0073574A" w:rsidTr="00BE2A0A">
        <w:tc>
          <w:tcPr>
            <w:tcW w:w="534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Информация, вид носителя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Действия по окончании срока хранения</w:t>
            </w:r>
          </w:p>
        </w:tc>
      </w:tr>
      <w:tr w:rsidR="00BE2A0A" w:rsidRPr="0073574A" w:rsidTr="00BE2A0A">
        <w:tc>
          <w:tcPr>
            <w:tcW w:w="534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автоматизированной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 Оператора,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носитель: файлы на НЖМД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 создания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белее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Повторное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носителей для записи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очередной резервной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копии БД в случае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невозможности –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носителя, удаление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архивных файлов </w:t>
            </w:r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НЖМД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4.2. Машинные носители информации (за исключением НЖМД), перечисленные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 xml:space="preserve">п.п. 4.1. должны находиться в сейфе, </w:t>
      </w:r>
      <w:proofErr w:type="gramStart"/>
      <w:r w:rsidRPr="0073574A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73574A">
        <w:rPr>
          <w:rFonts w:ascii="Times New Roman" w:hAnsi="Times New Roman" w:cs="Times New Roman"/>
          <w:sz w:val="24"/>
          <w:szCs w:val="24"/>
        </w:rPr>
        <w:t xml:space="preserve"> формируемых или обрабатываемых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данный момент на рабочем месте.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4.3. По окончании указанных сроков хранения, машинные носители информации,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подлежащие уничтожению, физически уничтожаются с целью невозможности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восстановления и дальнейшего использования. Это достигается путем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деформирования, нарушения единой целостности носителя или его сжигания.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4.4. Подлежащие уничтожению файлы, расположенные на жестком диске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компьютера, удаляются средствами операционной системы с последующим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«очищением корзины».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4.4. В случае допустимости повторного использования носителя формата CD-RW,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DVD-RW, FLASH применяется программное удаление («затирание») содержимого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диска путем его форматирования с последующей записью новой информации на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данный носитель.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799" w:rsidRPr="0073574A" w:rsidRDefault="002D1799" w:rsidP="0073574A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Порядок оформления документов об уничтожении носителей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5.1. Уничтожение носителей, содержащих персональные данные, осуществляет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специальная Комиссия, создаваемая приказом руководителя Оператора.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5.2. В ходе процедуры уничтожения персональных данных носителей необходимо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присутствие членов Комиссии, осуществляющей уничтожение персональных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данных и иной конфиденциальной информации, находящейся на технических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>средствах.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5.3. Комиссия составляет и подписывает Акт об уничтожении носителей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(приложение). В течение трех дней после составления акты об уничтожении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направляются на утверждение руководителю Оператора. После утверждения Акт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хранится в сейфе у руководителя или уполномоченного лица Оператора.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5.4. Факт уничтожения носителя с персональными данными фиксируется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«Журнале регистрации носителей информации, содержащих персональные данные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и иную конфиденциальную информацию», где в графе «Дата и номер акта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 xml:space="preserve">уничтожения» </w:t>
      </w:r>
      <w:r w:rsidRPr="0073574A">
        <w:rPr>
          <w:rFonts w:ascii="Times New Roman" w:hAnsi="Times New Roman" w:cs="Times New Roman"/>
          <w:sz w:val="24"/>
          <w:szCs w:val="24"/>
        </w:rPr>
        <w:lastRenderedPageBreak/>
        <w:t>заносятся соответствующие данные. Данный журнал является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документом конфиденциального характера и вместе с актами уничтожения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хранится в сейфе.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Приложение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А К Т №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уничтожения персональных данных и иной конфиденциальной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информации, находящейся на технических средствах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информационных систем</w:t>
      </w:r>
    </w:p>
    <w:p w:rsidR="0073574A" w:rsidRDefault="0073574A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Председатель ____________________________________________________________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Составили настоящий акт в том, что « _____ » _____________ 20 ____ г. произведено уничтожение персональных данных или иной конфиденциальной информации,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находящейся на: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8"/>
        <w:gridCol w:w="2869"/>
        <w:gridCol w:w="1914"/>
        <w:gridCol w:w="1914"/>
        <w:gridCol w:w="1915"/>
      </w:tblGrid>
      <w:tr w:rsidR="002D1799" w:rsidRPr="0073574A" w:rsidTr="002D1799">
        <w:tc>
          <w:tcPr>
            <w:tcW w:w="959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9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Информация (наименование документа)</w:t>
            </w:r>
          </w:p>
        </w:tc>
        <w:tc>
          <w:tcPr>
            <w:tcW w:w="1914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Вид носителя, учётный номер</w:t>
            </w:r>
          </w:p>
        </w:tc>
        <w:tc>
          <w:tcPr>
            <w:tcW w:w="1914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5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1799" w:rsidRPr="0073574A" w:rsidTr="002D1799">
        <w:tc>
          <w:tcPr>
            <w:tcW w:w="959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Перечисленные съемные носители уничтожены путем механического уничтожения,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сжигания, разрезания, и т. д. (</w:t>
      </w:r>
      <w:proofErr w:type="gramStart"/>
      <w:r w:rsidRPr="0073574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3574A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Подписи членов комиссии 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sectPr w:rsidR="002D1799" w:rsidRPr="0073574A" w:rsidSect="007357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E3" w:rsidRDefault="00F503E3" w:rsidP="0073574A">
      <w:pPr>
        <w:spacing w:after="0" w:line="240" w:lineRule="auto"/>
      </w:pPr>
      <w:r>
        <w:separator/>
      </w:r>
    </w:p>
  </w:endnote>
  <w:endnote w:type="continuationSeparator" w:id="0">
    <w:p w:rsidR="00F503E3" w:rsidRDefault="00F503E3" w:rsidP="0073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E3" w:rsidRDefault="00F503E3" w:rsidP="0073574A">
      <w:pPr>
        <w:spacing w:after="0" w:line="240" w:lineRule="auto"/>
      </w:pPr>
      <w:r>
        <w:separator/>
      </w:r>
    </w:p>
  </w:footnote>
  <w:footnote w:type="continuationSeparator" w:id="0">
    <w:p w:rsidR="00F503E3" w:rsidRDefault="00F503E3" w:rsidP="0073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F68"/>
    <w:multiLevelType w:val="hybridMultilevel"/>
    <w:tmpl w:val="4FD6404A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3F27"/>
    <w:multiLevelType w:val="hybridMultilevel"/>
    <w:tmpl w:val="FDAC6CC0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83281"/>
    <w:multiLevelType w:val="hybridMultilevel"/>
    <w:tmpl w:val="13261E44"/>
    <w:lvl w:ilvl="0" w:tplc="99A263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5466F5"/>
    <w:multiLevelType w:val="hybridMultilevel"/>
    <w:tmpl w:val="54B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E57E3"/>
    <w:multiLevelType w:val="hybridMultilevel"/>
    <w:tmpl w:val="91E47A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0A"/>
    <w:rsid w:val="002D1799"/>
    <w:rsid w:val="004D7B47"/>
    <w:rsid w:val="004E7EB8"/>
    <w:rsid w:val="005F0981"/>
    <w:rsid w:val="00710384"/>
    <w:rsid w:val="0073574A"/>
    <w:rsid w:val="007B7F74"/>
    <w:rsid w:val="008E6F90"/>
    <w:rsid w:val="009021DB"/>
    <w:rsid w:val="00B754BD"/>
    <w:rsid w:val="00BE2A0A"/>
    <w:rsid w:val="00F5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1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4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73574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3574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7">
    <w:name w:val="List Paragraph"/>
    <w:basedOn w:val="a"/>
    <w:uiPriority w:val="34"/>
    <w:qFormat/>
    <w:rsid w:val="0073574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3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574A"/>
  </w:style>
  <w:style w:type="paragraph" w:styleId="aa">
    <w:name w:val="footer"/>
    <w:basedOn w:val="a"/>
    <w:link w:val="ab"/>
    <w:uiPriority w:val="99"/>
    <w:semiHidden/>
    <w:unhideWhenUsed/>
    <w:rsid w:val="0073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5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Windows User</cp:lastModifiedBy>
  <cp:revision>3</cp:revision>
  <cp:lastPrinted>2020-06-25T06:59:00Z</cp:lastPrinted>
  <dcterms:created xsi:type="dcterms:W3CDTF">2020-06-25T06:58:00Z</dcterms:created>
  <dcterms:modified xsi:type="dcterms:W3CDTF">2020-06-25T06:59:00Z</dcterms:modified>
</cp:coreProperties>
</file>