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722038">
        <w:rPr>
          <w:rFonts w:ascii="Arial" w:eastAsia="Times New Roman" w:hAnsi="Arial" w:cs="Arial"/>
          <w:b/>
          <w:bCs/>
          <w:color w:val="B22222"/>
          <w:sz w:val="24"/>
          <w:szCs w:val="24"/>
          <w:lang w:eastAsia="ru-RU"/>
        </w:rPr>
        <w:t>Если малыш не отпускает маму от себя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3C3C3C"/>
          <w:sz w:val="36"/>
          <w:szCs w:val="36"/>
          <w:lang w:eastAsia="ru-RU"/>
        </w:rPr>
      </w:pPr>
      <w:r w:rsidRPr="00722038">
        <w:rPr>
          <w:rFonts w:ascii="Arial" w:eastAsia="Times New Roman" w:hAnsi="Arial" w:cs="Arial"/>
          <w:b/>
          <w:bCs/>
          <w:color w:val="006400"/>
          <w:sz w:val="21"/>
          <w:szCs w:val="21"/>
          <w:lang w:eastAsia="ru-RU"/>
        </w:rPr>
        <w:t>Особенности взаимодействия мамы и ребенка в период адаптации к детскому саду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  <w:lang w:eastAsia="ru-RU"/>
        </w:rPr>
        <w:t>Мы играем только вместе</w:t>
      </w:r>
      <w:r w:rsidRPr="00722038">
        <w:rPr>
          <w:rFonts w:ascii="Arial" w:eastAsia="Times New Roman" w:hAnsi="Arial" w:cs="Arial"/>
          <w:b/>
          <w:bCs/>
          <w:color w:val="3C3C3C"/>
          <w:sz w:val="21"/>
          <w:szCs w:val="21"/>
          <w:lang w:eastAsia="ru-RU"/>
        </w:rPr>
        <w:t>.</w:t>
      </w: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 В первое время, когда ребенок еще настороженно относится к новой для него обстановке, мама является его «проводником и защитником». Она побуждает его включаться во все </w:t>
      </w:r>
      <w:proofErr w:type="gramStart"/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виды деятельности</w:t>
      </w:r>
      <w:proofErr w:type="gramEnd"/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 xml:space="preserve"> и сама активно играет во все игры. На данном этапе мама и ребенок - одно целое. Они играют или рисуют в четыре руки, танцуют или бегают в паре. В свободной деятельности именно мама сопровождает ребенка, следуя его интересам, она знакомит его с играми и игрушками, представленными в группе.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На данном этапе мама пытается понять возникающие потребности ребенка, сопровождает его в туалет, одевает и раздевает, дает попить и т.д.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  <w:lang w:eastAsia="ru-RU"/>
        </w:rPr>
        <w:t>Я играю сам, но ты будь рядом.</w:t>
      </w: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Постепенно малыш начинает осознавать, что новая окружающая обстановка не несет для него никакой опасности. Игры и игрушки вызывают у него острый интерес. Любознательность и активность побуждают его ненадолго отрываться от мамы для игры. При этом малыш иногда недалеко уходит от мамы, постоянно возвращается к ней, ищет ее взглядом, подходит за эмоциональной «подпиткой». Мама все еще является защитой и поддержкой ребенка. Такие эпизоды — лишь первые пробы малыша своей независимости. Здесь важно научить маму, отпуская ребенка, одновременно следить за его безопасностью, своевременно откликаться на его призывы.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Сначала проявления самостоятельности очень недолговременны, но постепенно малыш все дальше отходит от мамы, добровольно принимает участие в играх с педагогом, другими детьми и чужими мамами.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  <w:lang w:eastAsia="ru-RU"/>
        </w:rPr>
        <w:t>Иди, я немножко поиграю один</w:t>
      </w: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. Рано или поздно настает момент, когда малыш сам начинает проявлять стремление к самостоятельности в играх. Он просит маму остаться на стульчике в стороне, хорошо взаимодействует с педагогом, ориентируется в обстановке в группе. У него появились любимые игрушки и уголки, он запомнил и выполняет простейшие правила.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Когда наступает такой момент, маме можно предложить подождать ребенка в раздевалке. Главным моментом в этой ситуации является то, что мама предупреждает ребенка о том, что она ненадолго отлучится. И действительно ненадолго отлучается, если ребенок согласен на это.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Важно обратить внимание на возвращение мамы. При этом следует обратить внимание ребенка, что мама не обманула его, она действительно отлучилась только на некоторое время и вернулась к нему. Постепенно время отсутствия можно увеличивать.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b/>
          <w:bCs/>
          <w:i/>
          <w:iCs/>
          <w:color w:val="3C3C3C"/>
          <w:sz w:val="21"/>
          <w:szCs w:val="21"/>
          <w:lang w:eastAsia="ru-RU"/>
        </w:rPr>
        <w:t>Мне хорошо здесь, я готов отпустить тебя.</w:t>
      </w: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 На этом этапе, собираясь в детский сад, ребенок уже знает, что он будет находиться в группе один и заранее на это согласен. Малыш легко ориентируется в группе, активно вступает во взаимодействие с педагогом, при необходимости обращается за помощью к нему или к маме другого ребенка.</w:t>
      </w:r>
    </w:p>
    <w:p w:rsidR="00722038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Именно этот этап является завершающим в процессе становления психологической автономности ребенка. Для ее укрепления необходимо достаточно продолжительное время. Здесь важна стабильность в работе группы. Она заключается в том, что с детьми всегда встречается знакомый педагог, последовательность видов деятельности остается неизменной. Если в работе группы происходят какие-то события (праздник, смена воспитателя и др.), ребенка к этому необходимо подготовить. Малышу нужно объяснить, что произошло, и даже побыть с ним некоторое время, пока он не почувствует себя хорошо.</w:t>
      </w:r>
    </w:p>
    <w:p w:rsidR="004A49B9" w:rsidRPr="00722038" w:rsidRDefault="00722038" w:rsidP="00722038">
      <w:pPr>
        <w:shd w:val="clear" w:color="auto" w:fill="FAFAFD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3C3C"/>
          <w:sz w:val="20"/>
          <w:szCs w:val="20"/>
          <w:lang w:eastAsia="ru-RU"/>
        </w:rPr>
      </w:pPr>
      <w:r w:rsidRPr="00722038">
        <w:rPr>
          <w:rFonts w:ascii="Arial" w:eastAsia="Times New Roman" w:hAnsi="Arial" w:cs="Arial"/>
          <w:color w:val="3C3C3C"/>
          <w:sz w:val="21"/>
          <w:szCs w:val="21"/>
          <w:lang w:eastAsia="ru-RU"/>
        </w:rPr>
        <w:t>Еще несколько обязательных условий. Для того чтобы успешно сформировать психологическую автономность, важно, чтобы ребенок был расположен к педагогу, чтобы время пребывания в детском саду было структурировано, предсказуемо, содержательно насыщенно, чтобы в группе было много интересных игр и игрушек.</w:t>
      </w:r>
      <w:bookmarkStart w:id="0" w:name="_GoBack"/>
      <w:bookmarkEnd w:id="0"/>
    </w:p>
    <w:sectPr w:rsidR="004A49B9" w:rsidRPr="0072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38"/>
    <w:rsid w:val="004A49B9"/>
    <w:rsid w:val="0072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8836A-8EC3-4DE3-B62B-A9D83DD7C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2</cp:revision>
  <dcterms:created xsi:type="dcterms:W3CDTF">2020-01-04T08:39:00Z</dcterms:created>
  <dcterms:modified xsi:type="dcterms:W3CDTF">2020-01-04T08:39:00Z</dcterms:modified>
</cp:coreProperties>
</file>