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213F" w:rsidRPr="006D213F" w:rsidRDefault="006D213F" w:rsidP="006D213F">
      <w:pPr>
        <w:shd w:val="clear" w:color="auto" w:fill="FAFAFD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3C3C3C"/>
          <w:sz w:val="36"/>
          <w:szCs w:val="36"/>
          <w:lang w:eastAsia="ru-RU"/>
        </w:rPr>
      </w:pPr>
      <w:r w:rsidRPr="006D213F">
        <w:rPr>
          <w:rFonts w:ascii="Arial" w:eastAsia="Times New Roman" w:hAnsi="Arial" w:cs="Arial"/>
          <w:b/>
          <w:bCs/>
          <w:color w:val="006400"/>
          <w:sz w:val="24"/>
          <w:szCs w:val="24"/>
          <w:lang w:eastAsia="ru-RU"/>
        </w:rPr>
        <w:t>Ваш ленивый бездельник.</w:t>
      </w:r>
    </w:p>
    <w:p w:rsidR="006D213F" w:rsidRPr="006D213F" w:rsidRDefault="006D213F" w:rsidP="006D213F">
      <w:pPr>
        <w:shd w:val="clear" w:color="auto" w:fill="FAFAFD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C3C3C"/>
          <w:sz w:val="20"/>
          <w:szCs w:val="20"/>
          <w:lang w:eastAsia="ru-RU"/>
        </w:rPr>
      </w:pPr>
      <w:r w:rsidRPr="006D213F">
        <w:rPr>
          <w:rFonts w:ascii="Arial" w:eastAsia="Times New Roman" w:hAnsi="Arial" w:cs="Arial"/>
          <w:noProof/>
          <w:color w:val="3C3C3C"/>
          <w:sz w:val="21"/>
          <w:szCs w:val="21"/>
          <w:lang w:eastAsia="ru-RU"/>
        </w:rPr>
        <w:drawing>
          <wp:inline distT="0" distB="0" distL="0" distR="0" wp14:anchorId="6EC0C34F" wp14:editId="58565817">
            <wp:extent cx="1838325" cy="1447800"/>
            <wp:effectExtent l="0" t="0" r="9525" b="0"/>
            <wp:docPr id="1" name="Рисунок 1" descr="http://psiholog-ds.ucoz.ru/Problemu/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siholog-ds.ucoz.ru/Problemu/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213F">
        <w:rPr>
          <w:rFonts w:ascii="Arial" w:eastAsia="Times New Roman" w:hAnsi="Arial" w:cs="Arial"/>
          <w:color w:val="3C3C3C"/>
          <w:sz w:val="21"/>
          <w:szCs w:val="21"/>
          <w:lang w:eastAsia="ru-RU"/>
        </w:rPr>
        <w:t>Ваш ребенок лентяй и лоботряс? Родители - сделайте глубокий вдох, мысленно досчитайте до 10 и расслабьтесь!</w:t>
      </w:r>
    </w:p>
    <w:p w:rsidR="006D213F" w:rsidRPr="006D213F" w:rsidRDefault="006D213F" w:rsidP="006D213F">
      <w:pPr>
        <w:shd w:val="clear" w:color="auto" w:fill="FAFAFD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C3C3C"/>
          <w:sz w:val="20"/>
          <w:szCs w:val="20"/>
          <w:lang w:eastAsia="ru-RU"/>
        </w:rPr>
      </w:pPr>
      <w:r w:rsidRPr="006D213F">
        <w:rPr>
          <w:rFonts w:ascii="Arial" w:eastAsia="Times New Roman" w:hAnsi="Arial" w:cs="Arial"/>
          <w:color w:val="3C3C3C"/>
          <w:sz w:val="21"/>
          <w:szCs w:val="21"/>
          <w:lang w:eastAsia="ru-RU"/>
        </w:rPr>
        <w:t>Вообще, первое, что нужно сделать, встав перед фактом чужой лени, - это расслабиться и не сильно давить на педали. Иначе отношения испортишь, а воз останется там же, где и стоял.</w:t>
      </w:r>
    </w:p>
    <w:p w:rsidR="006D213F" w:rsidRPr="006D213F" w:rsidRDefault="006D213F" w:rsidP="006D213F">
      <w:pPr>
        <w:shd w:val="clear" w:color="auto" w:fill="FAFAFD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C3C3C"/>
          <w:sz w:val="20"/>
          <w:szCs w:val="20"/>
          <w:lang w:eastAsia="ru-RU"/>
        </w:rPr>
      </w:pPr>
      <w:r w:rsidRPr="006D213F">
        <w:rPr>
          <w:rFonts w:ascii="Arial" w:eastAsia="Times New Roman" w:hAnsi="Arial" w:cs="Arial"/>
          <w:color w:val="3C3C3C"/>
          <w:sz w:val="21"/>
          <w:szCs w:val="21"/>
          <w:lang w:eastAsia="ru-RU"/>
        </w:rPr>
        <w:t>Лучше найти компромисс между своим взрослым "надо" и его детским "хочу": не существовало еще на свете ребенка, который бы поленился делать то, что ему "хочется" и "нравиться". Лень встает на защиту своих интересов, только если есть опасность потратить драгоценное время жизни на нелюбимое занятие. </w:t>
      </w:r>
    </w:p>
    <w:p w:rsidR="006D213F" w:rsidRPr="006D213F" w:rsidRDefault="006D213F" w:rsidP="006D213F">
      <w:pPr>
        <w:shd w:val="clear" w:color="auto" w:fill="FAFAFD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C3C3C"/>
          <w:sz w:val="20"/>
          <w:szCs w:val="20"/>
          <w:lang w:eastAsia="ru-RU"/>
        </w:rPr>
      </w:pPr>
      <w:r w:rsidRPr="006D213F">
        <w:rPr>
          <w:rFonts w:ascii="Arial" w:eastAsia="Times New Roman" w:hAnsi="Arial" w:cs="Arial"/>
          <w:color w:val="3C3C3C"/>
          <w:sz w:val="21"/>
          <w:szCs w:val="21"/>
          <w:lang w:eastAsia="ru-RU"/>
        </w:rPr>
        <w:t>"Не люблю собирать игрушки!!!" - означает, что это лень делать. "Ненавижу вытирать пыль" - означает, что лучше пусть она отпадет самостоятельно, когда придет ее время. Там, где нет интереса, всегда воцаряется лень!</w:t>
      </w:r>
    </w:p>
    <w:p w:rsidR="006D213F" w:rsidRPr="006D213F" w:rsidRDefault="006D213F" w:rsidP="006D213F">
      <w:pPr>
        <w:shd w:val="clear" w:color="auto" w:fill="FAFAFD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C3C3C"/>
          <w:sz w:val="20"/>
          <w:szCs w:val="20"/>
          <w:lang w:eastAsia="ru-RU"/>
        </w:rPr>
      </w:pPr>
      <w:r w:rsidRPr="006D213F">
        <w:rPr>
          <w:rFonts w:ascii="Arial" w:eastAsia="Times New Roman" w:hAnsi="Arial" w:cs="Arial"/>
          <w:color w:val="3C3C3C"/>
          <w:sz w:val="21"/>
          <w:szCs w:val="21"/>
          <w:lang w:eastAsia="ru-RU"/>
        </w:rPr>
        <w:t xml:space="preserve">Возникает классический вопрос: "Что делать?" На который просится только креативный ответ: "Включать движок авантюризма модели "Том </w:t>
      </w:r>
      <w:proofErr w:type="spellStart"/>
      <w:r w:rsidRPr="006D213F">
        <w:rPr>
          <w:rFonts w:ascii="Arial" w:eastAsia="Times New Roman" w:hAnsi="Arial" w:cs="Arial"/>
          <w:color w:val="3C3C3C"/>
          <w:sz w:val="21"/>
          <w:szCs w:val="21"/>
          <w:lang w:eastAsia="ru-RU"/>
        </w:rPr>
        <w:t>Соейер</w:t>
      </w:r>
      <w:proofErr w:type="spellEnd"/>
      <w:r w:rsidRPr="006D213F">
        <w:rPr>
          <w:rFonts w:ascii="Arial" w:eastAsia="Times New Roman" w:hAnsi="Arial" w:cs="Arial"/>
          <w:color w:val="3C3C3C"/>
          <w:sz w:val="21"/>
          <w:szCs w:val="21"/>
          <w:lang w:eastAsia="ru-RU"/>
        </w:rPr>
        <w:t>". И научить своего "зайчика-котика" зажигать звезды во время покраски забора и вызывать "завидки" у окружающих своей роскошной дырой на месте выпавшего молочного зуба. В противном случае, Ваши нравоучения покажутся скучными даже Вам самим, а жизненный путь Вашего ребенка может пойти в прямо противоположную сторону от места, где торжествует "богатство и здоровье".</w:t>
      </w:r>
    </w:p>
    <w:p w:rsidR="006D213F" w:rsidRPr="006D213F" w:rsidRDefault="006D213F" w:rsidP="006D213F">
      <w:pPr>
        <w:shd w:val="clear" w:color="auto" w:fill="FAFAFD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C3C3C"/>
          <w:sz w:val="20"/>
          <w:szCs w:val="20"/>
          <w:lang w:eastAsia="ru-RU"/>
        </w:rPr>
      </w:pPr>
      <w:r w:rsidRPr="006D213F">
        <w:rPr>
          <w:rFonts w:ascii="Arial" w:eastAsia="Times New Roman" w:hAnsi="Arial" w:cs="Arial"/>
          <w:color w:val="3C3C3C"/>
          <w:sz w:val="21"/>
          <w:szCs w:val="21"/>
          <w:lang w:eastAsia="ru-RU"/>
        </w:rPr>
        <w:t>Ваша дорогая "плоть от плоти" игнорирует мытье посуды? А Вы предложите ей сделку: помыть посуду вместе, но на скорость. Выигравшим считается тот, кто помыл больше, и за это он может, например, опрыскать проигравшего водой. Да что угодно, главное, чтобы было весело. (Наверное, излишне упоминать, что Вы должны "лечь на ринге" и не стремиться к победе в этом состязании). И запомните: в отличие от Вас, лень не обладает воображением. Синдром подмены ее парализует: лень упивается игрой, а дело становиться всего лишь фишкой, без которой игра невозможна.</w:t>
      </w:r>
    </w:p>
    <w:p w:rsidR="006D213F" w:rsidRPr="006D213F" w:rsidRDefault="006D213F" w:rsidP="006D213F">
      <w:pPr>
        <w:shd w:val="clear" w:color="auto" w:fill="FAFAFD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C3C3C"/>
          <w:sz w:val="20"/>
          <w:szCs w:val="20"/>
          <w:lang w:eastAsia="ru-RU"/>
        </w:rPr>
      </w:pPr>
      <w:r w:rsidRPr="006D213F">
        <w:rPr>
          <w:rFonts w:ascii="Arial" w:eastAsia="Times New Roman" w:hAnsi="Arial" w:cs="Arial"/>
          <w:color w:val="3C3C3C"/>
          <w:sz w:val="21"/>
          <w:szCs w:val="21"/>
          <w:lang w:eastAsia="ru-RU"/>
        </w:rPr>
        <w:t xml:space="preserve">Как известно, золотое правило бездельника - "Не делай сегодня того, что можно сделать завтра. И не делай завтра того, что можно вообще не делать". Зачем утром напрягаться с уборкой кровати, если вечером придется ее разбирать? Тоже правда. Поэтому возьмите и сфотографируйте сначала убранную, а затем - неубранную кровать (для художественности можно положить пару-тройку надкушенных бутербродов и огрызок яблока на одеяло), обрамите два этих </w:t>
      </w:r>
      <w:proofErr w:type="spellStart"/>
      <w:r w:rsidRPr="006D213F">
        <w:rPr>
          <w:rFonts w:ascii="Arial" w:eastAsia="Times New Roman" w:hAnsi="Arial" w:cs="Arial"/>
          <w:color w:val="3C3C3C"/>
          <w:sz w:val="21"/>
          <w:szCs w:val="21"/>
          <w:lang w:eastAsia="ru-RU"/>
        </w:rPr>
        <w:t>фотошедевра</w:t>
      </w:r>
      <w:proofErr w:type="spellEnd"/>
      <w:r w:rsidRPr="006D213F">
        <w:rPr>
          <w:rFonts w:ascii="Arial" w:eastAsia="Times New Roman" w:hAnsi="Arial" w:cs="Arial"/>
          <w:color w:val="3C3C3C"/>
          <w:sz w:val="21"/>
          <w:szCs w:val="21"/>
          <w:lang w:eastAsia="ru-RU"/>
        </w:rPr>
        <w:t xml:space="preserve"> в красивую рамку и, с подписью "красота спасет мир", повесьте над предметом Ваших ежедневных страданий. Лень, конечно, слепа, но не настолько, чтобы не содрогнуться от очевидной гадости.</w:t>
      </w:r>
    </w:p>
    <w:p w:rsidR="006D213F" w:rsidRPr="006D213F" w:rsidRDefault="006D213F" w:rsidP="006D213F">
      <w:pPr>
        <w:shd w:val="clear" w:color="auto" w:fill="FAFAFD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C3C3C"/>
          <w:sz w:val="20"/>
          <w:szCs w:val="20"/>
          <w:lang w:eastAsia="ru-RU"/>
        </w:rPr>
      </w:pPr>
      <w:r w:rsidRPr="006D213F">
        <w:rPr>
          <w:rFonts w:ascii="Arial" w:eastAsia="Times New Roman" w:hAnsi="Arial" w:cs="Arial"/>
          <w:color w:val="3C3C3C"/>
          <w:sz w:val="21"/>
          <w:szCs w:val="21"/>
          <w:lang w:eastAsia="ru-RU"/>
        </w:rPr>
        <w:t>Ваш ребенок разбрасывает свои вещи где попало? И Вас это раздражает? Не проблема - выбрасывайте все, что лежит не на месте (ну ладно, можно надолго их спрятать, если "жаба душит"). Два-три месяца - и можно праздновать победу! Для этого случая можно избрать и такую тактику: насыпьте на каждую не положенную на место вещь (или вокруг нее) конфет, украсьте ее бантиком, зажгите вокруг нее свечи, рассыпьте конфетти и серпантин, блестки, да что хотите. И попробуйте отпраздновать "новый год" в честь каждого разложенного на рояле носка. Лени приятно, и Вам весело. Правда, после пары таких представлений вещи как-то сами собой попадают на место.</w:t>
      </w:r>
    </w:p>
    <w:p w:rsidR="006D213F" w:rsidRPr="006D213F" w:rsidRDefault="006D213F" w:rsidP="006D213F">
      <w:pPr>
        <w:shd w:val="clear" w:color="auto" w:fill="FAFAFD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C3C3C"/>
          <w:sz w:val="20"/>
          <w:szCs w:val="20"/>
          <w:lang w:eastAsia="ru-RU"/>
        </w:rPr>
      </w:pPr>
      <w:r w:rsidRPr="006D213F">
        <w:rPr>
          <w:rFonts w:ascii="Arial" w:eastAsia="Times New Roman" w:hAnsi="Arial" w:cs="Arial"/>
          <w:noProof/>
          <w:color w:val="3C3C3C"/>
          <w:sz w:val="21"/>
          <w:szCs w:val="21"/>
          <w:lang w:eastAsia="ru-RU"/>
        </w:rPr>
        <w:lastRenderedPageBreak/>
        <w:drawing>
          <wp:inline distT="0" distB="0" distL="0" distR="0" wp14:anchorId="74118F07" wp14:editId="0556F2B1">
            <wp:extent cx="1838325" cy="1876425"/>
            <wp:effectExtent l="0" t="0" r="9525" b="9525"/>
            <wp:docPr id="2" name="Рисунок 2" descr="http://psiholog-ds.ucoz.ru/Problemu/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siholog-ds.ucoz.ru/Problemu/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213F">
        <w:rPr>
          <w:rFonts w:ascii="Arial" w:eastAsia="Times New Roman" w:hAnsi="Arial" w:cs="Arial"/>
          <w:color w:val="3C3C3C"/>
          <w:sz w:val="21"/>
          <w:szCs w:val="21"/>
          <w:lang w:eastAsia="ru-RU"/>
        </w:rPr>
        <w:t>В борьбе за порядок в доме не забывайте главное правило: "Чисто не там, где метут, а там, где не сорят!" Если ребенок с детства будет приучен класть вещи на место, откуда взял, то проблем с порядком у вас не будет.</w:t>
      </w:r>
    </w:p>
    <w:p w:rsidR="006D213F" w:rsidRPr="006D213F" w:rsidRDefault="006D213F" w:rsidP="006D213F">
      <w:pPr>
        <w:shd w:val="clear" w:color="auto" w:fill="FAFAFD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C3C3C"/>
          <w:sz w:val="20"/>
          <w:szCs w:val="20"/>
          <w:lang w:eastAsia="ru-RU"/>
        </w:rPr>
      </w:pPr>
      <w:r w:rsidRPr="006D213F">
        <w:rPr>
          <w:rFonts w:ascii="Arial" w:eastAsia="Times New Roman" w:hAnsi="Arial" w:cs="Arial"/>
          <w:color w:val="3C3C3C"/>
          <w:sz w:val="21"/>
          <w:szCs w:val="21"/>
          <w:lang w:eastAsia="ru-RU"/>
        </w:rPr>
        <w:t>В борьбе с чужой ленью главное - соблюдать правила партизанской войны: скрытность, неожиданность, спокойствие и чувство юмора. И самое важное – не делайте ничего за своего лентяя; убирайте свою территорию, а не его.</w:t>
      </w:r>
    </w:p>
    <w:p w:rsidR="000F7A2C" w:rsidRDefault="000F7A2C">
      <w:bookmarkStart w:id="0" w:name="_GoBack"/>
      <w:bookmarkEnd w:id="0"/>
    </w:p>
    <w:sectPr w:rsidR="000F7A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13F"/>
    <w:rsid w:val="000F7A2C"/>
    <w:rsid w:val="006D2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D2995B-DDD7-4244-A5D5-93770BA92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1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537</Words>
  <Characters>3062</Characters>
  <Application>Microsoft Office Word</Application>
  <DocSecurity>0</DocSecurity>
  <Lines>25</Lines>
  <Paragraphs>7</Paragraphs>
  <ScaleCrop>false</ScaleCrop>
  <Company>SPecialiST RePack</Company>
  <LinksUpToDate>false</LinksUpToDate>
  <CharactersWithSpaces>3592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Танюшка</dc:creator>
  <cp:keywords/>
  <dc:description/>
  <cp:lastModifiedBy>Танюшка</cp:lastModifiedBy>
  <cp:revision>2</cp:revision>
  <dcterms:created xsi:type="dcterms:W3CDTF">2020-01-04T07:23:00Z</dcterms:created>
  <dcterms:modified xsi:type="dcterms:W3CDTF">2020-01-04T07:24:00Z</dcterms:modified>
</cp:coreProperties>
</file>