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1B" w:rsidRDefault="009C541B" w:rsidP="009C541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9C541B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9C541B" w:rsidRPr="009C541B" w:rsidRDefault="009C541B" w:rsidP="009C541B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9C541B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9C541B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1"/>
        <w:gridCol w:w="6279"/>
      </w:tblGrid>
      <w:tr w:rsidR="009C541B" w:rsidRPr="009C541B" w:rsidTr="009C541B">
        <w:tc>
          <w:tcPr>
            <w:tcW w:w="0" w:type="auto"/>
            <w:hideMark/>
          </w:tcPr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17 </w:t>
            </w: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  <w:p w:rsidR="009C541B" w:rsidRPr="009C541B" w:rsidRDefault="009C541B" w:rsidP="009C541B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hideMark/>
          </w:tcPr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bookmarkStart w:id="0" w:name="_GoBack"/>
            <w:bookmarkEnd w:id="0"/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9C541B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Pr="009C541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 69</w:t>
            </w:r>
          </w:p>
        </w:tc>
      </w:tr>
      <w:tr w:rsidR="009C541B" w:rsidRPr="009C541B" w:rsidTr="009C541B">
        <w:tc>
          <w:tcPr>
            <w:tcW w:w="0" w:type="auto"/>
          </w:tcPr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C541B" w:rsidRPr="009C541B" w:rsidRDefault="009C541B" w:rsidP="009C541B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</w:tcPr>
          <w:p w:rsidR="009C541B" w:rsidRPr="009C541B" w:rsidRDefault="009C541B" w:rsidP="009C541B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9C541B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9C541B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 xml:space="preserve">О </w:t>
      </w:r>
      <w:proofErr w:type="spellStart"/>
      <w:r w:rsidRPr="009C541B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самообследовании</w:t>
      </w:r>
      <w:proofErr w:type="spellEnd"/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9C541B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МБДОУ детский сад №11 «Звездочка»</w:t>
      </w: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9C541B" w:rsidRPr="009C541B" w:rsidRDefault="009C541B" w:rsidP="009C541B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</w:p>
    <w:p w:rsidR="00B42D17" w:rsidRDefault="00D4737D" w:rsidP="00A74CD0">
      <w:pPr>
        <w:pStyle w:val="20"/>
        <w:shd w:val="clear" w:color="auto" w:fill="auto"/>
        <w:jc w:val="left"/>
      </w:pPr>
      <w:r>
        <w:lastRenderedPageBreak/>
        <w:t>1.</w:t>
      </w:r>
      <w:r w:rsidRPr="00C05BE0">
        <w:rPr>
          <w:b/>
        </w:rPr>
        <w:t>Общие положения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83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Настоящее Положение о </w:t>
      </w:r>
      <w:proofErr w:type="spellStart"/>
      <w:r w:rsidRPr="00C05BE0">
        <w:rPr>
          <w:sz w:val="24"/>
          <w:szCs w:val="24"/>
        </w:rPr>
        <w:t>самообследовании</w:t>
      </w:r>
      <w:proofErr w:type="spellEnd"/>
      <w:r w:rsidRPr="00C05BE0">
        <w:rPr>
          <w:sz w:val="24"/>
          <w:szCs w:val="24"/>
        </w:rPr>
        <w:t xml:space="preserve"> муниципального бюджетного дошкольного образовательного уч</w:t>
      </w:r>
      <w:r w:rsidR="00803381">
        <w:rPr>
          <w:sz w:val="24"/>
          <w:szCs w:val="24"/>
        </w:rPr>
        <w:t xml:space="preserve">реждения детский сад </w:t>
      </w:r>
      <w:r w:rsidR="00C05BE0" w:rsidRPr="00C05BE0">
        <w:rPr>
          <w:sz w:val="24"/>
          <w:szCs w:val="24"/>
        </w:rPr>
        <w:t xml:space="preserve"> № 11 «Звездоч</w:t>
      </w:r>
      <w:r w:rsidRPr="00C05BE0">
        <w:rPr>
          <w:sz w:val="24"/>
          <w:szCs w:val="24"/>
        </w:rPr>
        <w:t xml:space="preserve">ка» (далее - Положение) определяет основные принципы и нормы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.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Положение разработано в соответствии с требованиями: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Федерального закона от 29.12.2012. </w:t>
      </w:r>
      <w:r w:rsidRPr="00C05BE0">
        <w:rPr>
          <w:sz w:val="24"/>
          <w:szCs w:val="24"/>
          <w:lang w:val="en-US" w:eastAsia="en-US" w:bidi="en-US"/>
        </w:rPr>
        <w:t>N</w:t>
      </w:r>
      <w:r w:rsidRPr="00C05BE0">
        <w:rPr>
          <w:sz w:val="24"/>
          <w:szCs w:val="24"/>
          <w:lang w:eastAsia="en-US" w:bidi="en-US"/>
        </w:rPr>
        <w:t xml:space="preserve"> </w:t>
      </w:r>
      <w:r w:rsidRPr="00C05BE0">
        <w:rPr>
          <w:sz w:val="24"/>
          <w:szCs w:val="24"/>
        </w:rPr>
        <w:t>273-ФЗ «Об образовании в Российской Федерации»;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Постановления Правительства Российской Федерации от 05.06.2013№ 662 «Об осуществлении мониторинга системы образования»;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Порядка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образовательной организацией, утверждённого приказом Министерства образования и науки Российской Федерации от 14.06.2013. № 462.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830"/>
          <w:tab w:val="left" w:pos="7805"/>
        </w:tabs>
        <w:jc w:val="both"/>
        <w:rPr>
          <w:sz w:val="24"/>
          <w:szCs w:val="24"/>
        </w:rPr>
      </w:pPr>
      <w:proofErr w:type="spellStart"/>
      <w:r w:rsidRPr="00C05BE0">
        <w:rPr>
          <w:sz w:val="24"/>
          <w:szCs w:val="24"/>
        </w:rPr>
        <w:t>Самообследование</w:t>
      </w:r>
      <w:proofErr w:type="spellEnd"/>
      <w:r w:rsidRPr="00C05BE0">
        <w:rPr>
          <w:sz w:val="24"/>
          <w:szCs w:val="24"/>
        </w:rPr>
        <w:t xml:space="preserve"> проводится муниципальным</w:t>
      </w:r>
      <w:r w:rsidRPr="00C05BE0">
        <w:rPr>
          <w:sz w:val="24"/>
          <w:szCs w:val="24"/>
        </w:rPr>
        <w:tab/>
        <w:t>бюджетным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дошкольным образовательным учреждением детский сад общеразвива</w:t>
      </w:r>
      <w:r w:rsidR="00C05BE0" w:rsidRPr="00C05BE0">
        <w:rPr>
          <w:sz w:val="24"/>
          <w:szCs w:val="24"/>
        </w:rPr>
        <w:t>ющего вида второй категории № 11 «Звездоч</w:t>
      </w:r>
      <w:r w:rsidRPr="00C05BE0">
        <w:rPr>
          <w:sz w:val="24"/>
          <w:szCs w:val="24"/>
        </w:rPr>
        <w:t xml:space="preserve">ка» (далее - ДОУ) ежегодно. </w:t>
      </w:r>
      <w:proofErr w:type="spellStart"/>
      <w:r w:rsidRPr="00C05BE0">
        <w:rPr>
          <w:sz w:val="24"/>
          <w:szCs w:val="24"/>
        </w:rPr>
        <w:t>Самообследование</w:t>
      </w:r>
      <w:proofErr w:type="spellEnd"/>
      <w:r w:rsidRPr="00C05BE0">
        <w:rPr>
          <w:sz w:val="24"/>
          <w:szCs w:val="24"/>
        </w:rPr>
        <w:t xml:space="preserve"> - процедура оценивания (</w:t>
      </w:r>
      <w:proofErr w:type="spellStart"/>
      <w:r w:rsidRPr="00C05BE0">
        <w:rPr>
          <w:sz w:val="24"/>
          <w:szCs w:val="24"/>
        </w:rPr>
        <w:t>самооценивания</w:t>
      </w:r>
      <w:proofErr w:type="spellEnd"/>
      <w:r w:rsidRPr="00C05BE0">
        <w:rPr>
          <w:sz w:val="24"/>
          <w:szCs w:val="24"/>
        </w:rPr>
        <w:t xml:space="preserve">). Процесс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- это познавательная деятельность педагогов, воспитанников, администрации ДОУ, носящая системный характер и направленная на развитие образовательной среды и педагогического процесса и коррекцию деятельности коллектива ДОУ.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7805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 Целями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являются</w:t>
      </w:r>
      <w:r w:rsidRPr="00C05BE0">
        <w:rPr>
          <w:sz w:val="24"/>
          <w:szCs w:val="24"/>
        </w:rPr>
        <w:tab/>
        <w:t xml:space="preserve">обеспечение доступности и открытости информации о деятельности ДОУ, а также подготовки отчета о результатах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(далее - отчет).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513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Задачи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установление степени проявления измеряемых качеств у объектов изучения и оценивания (</w:t>
      </w:r>
      <w:proofErr w:type="spellStart"/>
      <w:r w:rsidRPr="00C05BE0">
        <w:rPr>
          <w:sz w:val="24"/>
          <w:szCs w:val="24"/>
        </w:rPr>
        <w:t>самооценивания</w:t>
      </w:r>
      <w:proofErr w:type="spellEnd"/>
      <w:r w:rsidRPr="00C05BE0">
        <w:rPr>
          <w:sz w:val="24"/>
          <w:szCs w:val="24"/>
        </w:rPr>
        <w:t>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выявление наличия или отсутствия динамики образовательной системы ДОУ в целом (или отдельных ее компонентов);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создание целостной системы оценочных характеристик педагогических процессов;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выявление положительных тенденций в объектах изучения и оценивания (</w:t>
      </w:r>
      <w:proofErr w:type="spellStart"/>
      <w:r w:rsidRPr="00C05BE0">
        <w:rPr>
          <w:sz w:val="24"/>
          <w:szCs w:val="24"/>
        </w:rPr>
        <w:t>самооценивания</w:t>
      </w:r>
      <w:proofErr w:type="spellEnd"/>
      <w:r w:rsidRPr="00C05BE0">
        <w:rPr>
          <w:sz w:val="24"/>
          <w:szCs w:val="24"/>
        </w:rPr>
        <w:t>) в образовательной системе ДОУ в целом, резервов ее развития;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установление причин возникновения и путей решения, выявленных в ходе изучения и оценивания (</w:t>
      </w:r>
      <w:proofErr w:type="spellStart"/>
      <w:r w:rsidRPr="00C05BE0">
        <w:rPr>
          <w:sz w:val="24"/>
          <w:szCs w:val="24"/>
        </w:rPr>
        <w:t>самооценивания</w:t>
      </w:r>
      <w:proofErr w:type="spellEnd"/>
      <w:r w:rsidRPr="00C05BE0">
        <w:rPr>
          <w:sz w:val="24"/>
          <w:szCs w:val="24"/>
        </w:rPr>
        <w:t>) проблем;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составление (или опровержение) прогнозов изменений, связанных с объектами оценивания (</w:t>
      </w:r>
      <w:proofErr w:type="spellStart"/>
      <w:r w:rsidRPr="00C05BE0">
        <w:rPr>
          <w:sz w:val="24"/>
          <w:szCs w:val="24"/>
        </w:rPr>
        <w:t>самооценивания</w:t>
      </w:r>
      <w:proofErr w:type="spellEnd"/>
      <w:r w:rsidRPr="00C05BE0">
        <w:rPr>
          <w:sz w:val="24"/>
          <w:szCs w:val="24"/>
        </w:rPr>
        <w:t>) или действиями, относящимися к ним.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532"/>
        </w:tabs>
        <w:jc w:val="left"/>
        <w:rPr>
          <w:sz w:val="24"/>
          <w:szCs w:val="24"/>
        </w:rPr>
      </w:pPr>
      <w:r w:rsidRPr="00C05BE0">
        <w:rPr>
          <w:sz w:val="24"/>
          <w:szCs w:val="24"/>
        </w:rPr>
        <w:t xml:space="preserve">В соответствии с целями и задачами </w:t>
      </w:r>
      <w:proofErr w:type="spellStart"/>
      <w:r w:rsidRPr="00C05BE0">
        <w:rPr>
          <w:sz w:val="24"/>
          <w:szCs w:val="24"/>
        </w:rPr>
        <w:t>самообследование</w:t>
      </w:r>
      <w:proofErr w:type="spellEnd"/>
      <w:r w:rsidRPr="00C05BE0">
        <w:rPr>
          <w:sz w:val="24"/>
          <w:szCs w:val="24"/>
        </w:rPr>
        <w:t xml:space="preserve"> выполняет ряд функций: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оценочная функция - осуществление с целью выявления соответствия оцениваемых параметров нормативным и современным параметрам и требованиям;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диагностическая функция - выявление </w:t>
      </w:r>
      <w:proofErr w:type="gramStart"/>
      <w:r w:rsidRPr="00C05BE0">
        <w:rPr>
          <w:sz w:val="24"/>
          <w:szCs w:val="24"/>
        </w:rPr>
        <w:t>причин возникновения отклонений состояния объекта изучения</w:t>
      </w:r>
      <w:proofErr w:type="gramEnd"/>
      <w:r w:rsidRPr="00C05BE0">
        <w:rPr>
          <w:sz w:val="24"/>
          <w:szCs w:val="24"/>
        </w:rPr>
        <w:t xml:space="preserve"> и оценивания нормативных и обоснованных параметров, по которым осуществляется его оценка (самооценка);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прогностическая функция - оценка (самооценка) последствий проявления отклонений для самого оцениваемого объекта и тех, с которыми он вступает во взаимодействие.</w:t>
      </w:r>
    </w:p>
    <w:p w:rsidR="00B42D17" w:rsidRPr="00C05BE0" w:rsidRDefault="00D4737D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Методы и критерии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.</w:t>
      </w:r>
    </w:p>
    <w:p w:rsidR="00B42D17" w:rsidRPr="00C05BE0" w:rsidRDefault="00D4737D">
      <w:pPr>
        <w:pStyle w:val="20"/>
        <w:shd w:val="clear" w:color="auto" w:fill="auto"/>
        <w:ind w:firstLine="9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Методика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предполагает использование целого комплекса разнообразных методов, которые целесообразно выделить в две группы: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пассивные (наблюдение, количественный и качественный анализ продуктов деятельности и т.п.);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after="333"/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активные</w:t>
      </w:r>
      <w:proofErr w:type="gramEnd"/>
      <w:r w:rsidRPr="00C05BE0">
        <w:rPr>
          <w:sz w:val="24"/>
          <w:szCs w:val="24"/>
        </w:rPr>
        <w:t xml:space="preserve"> (анкетирование, собеседование).</w:t>
      </w:r>
    </w:p>
    <w:p w:rsidR="00B42D17" w:rsidRPr="00C05BE0" w:rsidRDefault="00D4737D">
      <w:pPr>
        <w:pStyle w:val="20"/>
        <w:numPr>
          <w:ilvl w:val="0"/>
          <w:numId w:val="3"/>
        </w:numPr>
        <w:shd w:val="clear" w:color="auto" w:fill="auto"/>
        <w:tabs>
          <w:tab w:val="left" w:pos="3598"/>
        </w:tabs>
        <w:spacing w:after="299" w:line="280" w:lineRule="exact"/>
        <w:ind w:left="3220"/>
        <w:jc w:val="both"/>
        <w:rPr>
          <w:b/>
          <w:sz w:val="24"/>
          <w:szCs w:val="24"/>
        </w:rPr>
      </w:pPr>
      <w:r w:rsidRPr="00C05BE0">
        <w:rPr>
          <w:b/>
          <w:sz w:val="24"/>
          <w:szCs w:val="24"/>
        </w:rPr>
        <w:lastRenderedPageBreak/>
        <w:t xml:space="preserve">Организация </w:t>
      </w:r>
      <w:proofErr w:type="spellStart"/>
      <w:r w:rsidRPr="00C05BE0">
        <w:rPr>
          <w:b/>
          <w:sz w:val="24"/>
          <w:szCs w:val="24"/>
        </w:rPr>
        <w:t>самообследования</w:t>
      </w:r>
      <w:proofErr w:type="spellEnd"/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Процедура оценивания проводится в соответствии с инструментарием по контролю качества образования.</w:t>
      </w:r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1329"/>
        </w:tabs>
        <w:ind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Процедура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включает в себя следующие этапы: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планирование и подготовку работ по </w:t>
      </w:r>
      <w:proofErr w:type="spellStart"/>
      <w:r w:rsidRPr="00C05BE0">
        <w:rPr>
          <w:sz w:val="24"/>
          <w:szCs w:val="24"/>
        </w:rPr>
        <w:t>самообследованию</w:t>
      </w:r>
      <w:proofErr w:type="spellEnd"/>
      <w:r w:rsidRPr="00C05BE0">
        <w:rPr>
          <w:sz w:val="24"/>
          <w:szCs w:val="24"/>
        </w:rPr>
        <w:t xml:space="preserve">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организацию и проведение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обобщение полученных результатов и на их основе формирование отчета;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рассмотрение и утверждение отчета о </w:t>
      </w:r>
      <w:proofErr w:type="spellStart"/>
      <w:r w:rsidRPr="00C05BE0">
        <w:rPr>
          <w:sz w:val="24"/>
          <w:szCs w:val="24"/>
        </w:rPr>
        <w:t>самообследовании</w:t>
      </w:r>
      <w:proofErr w:type="spellEnd"/>
      <w:r w:rsidRPr="00C05BE0">
        <w:rPr>
          <w:sz w:val="24"/>
          <w:szCs w:val="24"/>
        </w:rPr>
        <w:t xml:space="preserve"> на заседании педагогического совета ДОУ.</w:t>
      </w:r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Сроки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.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proofErr w:type="spellStart"/>
      <w:r w:rsidRPr="00C05BE0">
        <w:rPr>
          <w:sz w:val="24"/>
          <w:szCs w:val="24"/>
        </w:rPr>
        <w:t>Самообследование</w:t>
      </w:r>
      <w:proofErr w:type="spellEnd"/>
      <w:r w:rsidRPr="00C05BE0">
        <w:rPr>
          <w:sz w:val="24"/>
          <w:szCs w:val="24"/>
        </w:rPr>
        <w:t xml:space="preserve"> проводится 1 раз в год по решению педагогического совета ДОУ до 1 сентября следующего за отчетным учебным годом. Заведующая ДОУ издает приказ о сроках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и составе рабочей группы.</w:t>
      </w:r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Состав лиц, привлекаемых для проведения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заведующий, руководитель рабочей группы;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Члены рабочей группы: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. - медсестра;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заведующих хозяйством;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. - председатель профкома,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воспитатель высшей категории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член родительского комитета.</w:t>
      </w:r>
    </w:p>
    <w:p w:rsidR="00B42D17" w:rsidRPr="00C05BE0" w:rsidRDefault="00D4737D">
      <w:pPr>
        <w:pStyle w:val="20"/>
        <w:shd w:val="clear" w:color="auto" w:fill="auto"/>
        <w:spacing w:after="333"/>
        <w:ind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 состав рабочей группы могут включаться председатель или члены родительского комитета; председатель профкома; при необходимости - представители иных органов и организаций.</w:t>
      </w:r>
    </w:p>
    <w:p w:rsidR="00B42D17" w:rsidRPr="00C05BE0" w:rsidRDefault="00D4737D">
      <w:pPr>
        <w:pStyle w:val="20"/>
        <w:numPr>
          <w:ilvl w:val="0"/>
          <w:numId w:val="3"/>
        </w:numPr>
        <w:shd w:val="clear" w:color="auto" w:fill="auto"/>
        <w:tabs>
          <w:tab w:val="left" w:pos="1733"/>
        </w:tabs>
        <w:spacing w:after="304" w:line="280" w:lineRule="exact"/>
        <w:ind w:left="1360"/>
        <w:jc w:val="both"/>
        <w:rPr>
          <w:b/>
          <w:sz w:val="24"/>
          <w:szCs w:val="24"/>
        </w:rPr>
      </w:pPr>
      <w:r w:rsidRPr="00C05BE0">
        <w:rPr>
          <w:b/>
          <w:sz w:val="24"/>
          <w:szCs w:val="24"/>
        </w:rPr>
        <w:t xml:space="preserve">Осуществление процедуры </w:t>
      </w:r>
      <w:proofErr w:type="spellStart"/>
      <w:r w:rsidRPr="00C05BE0">
        <w:rPr>
          <w:b/>
          <w:sz w:val="24"/>
          <w:szCs w:val="24"/>
        </w:rPr>
        <w:t>самообследования</w:t>
      </w:r>
      <w:proofErr w:type="spellEnd"/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9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Процедура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проводится по направлениям, которые являются структурно-содержательными компонентами отчета о </w:t>
      </w:r>
      <w:proofErr w:type="spellStart"/>
      <w:r w:rsidRPr="00C05BE0">
        <w:rPr>
          <w:sz w:val="24"/>
          <w:szCs w:val="24"/>
        </w:rPr>
        <w:t>самообследовании</w:t>
      </w:r>
      <w:proofErr w:type="spellEnd"/>
      <w:r w:rsidRPr="00C05BE0">
        <w:rPr>
          <w:sz w:val="24"/>
          <w:szCs w:val="24"/>
        </w:rPr>
        <w:t xml:space="preserve"> ДОУ.</w:t>
      </w:r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В процессе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проводится оценка: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образовательной деятельности,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системы управления ДОУ,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организации образовательного процесса,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качества кадрового, учебно-методического обеспечения, </w:t>
      </w:r>
      <w:proofErr w:type="spellStart"/>
      <w:r w:rsidRPr="00C05BE0">
        <w:rPr>
          <w:sz w:val="24"/>
          <w:szCs w:val="24"/>
        </w:rPr>
        <w:t>материально</w:t>
      </w:r>
      <w:r w:rsidRPr="00C05BE0">
        <w:rPr>
          <w:sz w:val="24"/>
          <w:szCs w:val="24"/>
        </w:rPr>
        <w:softHyphen/>
        <w:t>технической</w:t>
      </w:r>
      <w:proofErr w:type="spellEnd"/>
      <w:r w:rsidRPr="00C05BE0">
        <w:rPr>
          <w:sz w:val="24"/>
          <w:szCs w:val="24"/>
        </w:rPr>
        <w:t xml:space="preserve"> базы,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функционирования внутренней системы оценки качества образования,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медицинского обеспечения ДОУ, системы охраны здоровья воспитанников;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организации питания 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показателей деятельности ДОУ,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74"/>
        </w:tabs>
        <w:spacing w:after="633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иные вопросы по решению педагогического совета, органов, осуществляющих управление в сфере образования.</w:t>
      </w:r>
    </w:p>
    <w:p w:rsidR="00B42D17" w:rsidRPr="00C05BE0" w:rsidRDefault="00D4737D">
      <w:pPr>
        <w:pStyle w:val="20"/>
        <w:numPr>
          <w:ilvl w:val="0"/>
          <w:numId w:val="3"/>
        </w:numPr>
        <w:shd w:val="clear" w:color="auto" w:fill="auto"/>
        <w:tabs>
          <w:tab w:val="left" w:pos="3282"/>
        </w:tabs>
        <w:spacing w:after="309" w:line="280" w:lineRule="exact"/>
        <w:ind w:left="2900"/>
        <w:jc w:val="both"/>
        <w:rPr>
          <w:b/>
          <w:sz w:val="24"/>
          <w:szCs w:val="24"/>
        </w:rPr>
      </w:pPr>
      <w:r w:rsidRPr="00C05BE0">
        <w:rPr>
          <w:b/>
          <w:sz w:val="24"/>
          <w:szCs w:val="24"/>
        </w:rPr>
        <w:t xml:space="preserve">Структура </w:t>
      </w:r>
      <w:proofErr w:type="spellStart"/>
      <w:r w:rsidRPr="00C05BE0">
        <w:rPr>
          <w:b/>
          <w:sz w:val="24"/>
          <w:szCs w:val="24"/>
        </w:rPr>
        <w:t>самообследования</w:t>
      </w:r>
      <w:proofErr w:type="spellEnd"/>
    </w:p>
    <w:p w:rsidR="00B42D17" w:rsidRPr="00C05BE0" w:rsidRDefault="00D4737D">
      <w:pPr>
        <w:pStyle w:val="20"/>
        <w:numPr>
          <w:ilvl w:val="1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lastRenderedPageBreak/>
        <w:t>Организационно-правовое обеспечение деятельности ДОУ.</w:t>
      </w:r>
    </w:p>
    <w:p w:rsidR="00B42D17" w:rsidRPr="00C05BE0" w:rsidRDefault="00D4737D">
      <w:pPr>
        <w:pStyle w:val="20"/>
        <w:numPr>
          <w:ilvl w:val="2"/>
          <w:numId w:val="3"/>
        </w:numPr>
        <w:shd w:val="clear" w:color="auto" w:fill="auto"/>
        <w:tabs>
          <w:tab w:val="left" w:pos="795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Даётся общая характеристика ДОУ: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полное наименование ДОУ в соответствии с уставом, адрес, год ввода в эксплуатацию, с какого года находится на балансе учредителя, режим работы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мощность ДОУ: плановая/фактическая;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B42D17" w:rsidRPr="00C05BE0" w:rsidRDefault="00D4737D">
      <w:pPr>
        <w:pStyle w:val="20"/>
        <w:numPr>
          <w:ilvl w:val="2"/>
          <w:numId w:val="3"/>
        </w:numPr>
        <w:shd w:val="clear" w:color="auto" w:fill="auto"/>
        <w:tabs>
          <w:tab w:val="left" w:pos="1506"/>
        </w:tabs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Представляется информация о наличии правоустанавливающих документов: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лицензия на </w:t>
      </w:r>
      <w:proofErr w:type="gramStart"/>
      <w:r w:rsidRPr="00C05BE0">
        <w:rPr>
          <w:sz w:val="24"/>
          <w:szCs w:val="24"/>
        </w:rPr>
        <w:t>право ведения</w:t>
      </w:r>
      <w:proofErr w:type="gramEnd"/>
      <w:r w:rsidRPr="00C05BE0">
        <w:rPr>
          <w:sz w:val="24"/>
          <w:szCs w:val="24"/>
        </w:rPr>
        <w:t xml:space="preserve"> образовательной деятельности (соблюдение сроков действия и контрольных нормативов);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свидетельство о внесении записи в Единый государственный реестр юридических лиц;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свидетельство о постановке на учет в налоговом органе;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устав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локальные акты, определённые уставом ДОУ (соответствие перечня и содержания Уставу ДОУ и законодательству Российской Федерации, полнота, целесообразность);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7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свидетельство о государственной регистрации права безвозмездного пользования на земельный участок;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санитарно-эпидемиологического заключения на образовательную деятельность.</w:t>
      </w:r>
    </w:p>
    <w:p w:rsidR="00B42D17" w:rsidRPr="00C05BE0" w:rsidRDefault="00D4737D">
      <w:pPr>
        <w:pStyle w:val="20"/>
        <w:numPr>
          <w:ilvl w:val="2"/>
          <w:numId w:val="3"/>
        </w:numPr>
        <w:shd w:val="clear" w:color="auto" w:fill="auto"/>
        <w:tabs>
          <w:tab w:val="left" w:pos="1540"/>
        </w:tabs>
        <w:ind w:left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Представляется информация о: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наличии</w:t>
      </w:r>
      <w:proofErr w:type="gramEnd"/>
      <w:r w:rsidRPr="00C05BE0">
        <w:rPr>
          <w:sz w:val="24"/>
          <w:szCs w:val="24"/>
        </w:rPr>
        <w:t xml:space="preserve"> основных федеральных, региональных и муниципальных нормативно-правовых актов, регламентирующих работу дошкольной образовательной организации;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договорах</w:t>
      </w:r>
      <w:proofErr w:type="gramEnd"/>
      <w:r w:rsidRPr="00C05BE0">
        <w:rPr>
          <w:sz w:val="24"/>
          <w:szCs w:val="24"/>
        </w:rPr>
        <w:t xml:space="preserve"> ДОУ с родителями (законными представителями);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личных </w:t>
      </w:r>
      <w:proofErr w:type="gramStart"/>
      <w:r w:rsidRPr="00C05BE0">
        <w:rPr>
          <w:sz w:val="24"/>
          <w:szCs w:val="24"/>
        </w:rPr>
        <w:t>делах</w:t>
      </w:r>
      <w:proofErr w:type="gramEnd"/>
      <w:r w:rsidRPr="00C05BE0">
        <w:rPr>
          <w:sz w:val="24"/>
          <w:szCs w:val="24"/>
        </w:rPr>
        <w:t xml:space="preserve"> воспитанников, Книге движения воспитанников</w:t>
      </w:r>
    </w:p>
    <w:p w:rsidR="00B42D17" w:rsidRPr="00C05BE0" w:rsidRDefault="00D4737D">
      <w:pPr>
        <w:pStyle w:val="20"/>
        <w:shd w:val="clear" w:color="auto" w:fill="auto"/>
        <w:ind w:left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4.2. Система управления ДОУ.</w:t>
      </w:r>
    </w:p>
    <w:p w:rsidR="00B42D17" w:rsidRPr="00C05BE0" w:rsidRDefault="00D4737D">
      <w:pPr>
        <w:pStyle w:val="20"/>
        <w:numPr>
          <w:ilvl w:val="0"/>
          <w:numId w:val="4"/>
        </w:numPr>
        <w:shd w:val="clear" w:color="auto" w:fill="auto"/>
        <w:tabs>
          <w:tab w:val="left" w:pos="1540"/>
        </w:tabs>
        <w:ind w:left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Даётся характеристика и оценка следующих вопросов: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характеристика сложившейся в ДОУ системы управления;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органы управления (персональные, коллегиальные), которыми представлена управленческая система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режим управления ДОУ (в режиме функционирования, в режиме развития, опережающее управление, проектное управление и т.п.);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содержание протоколов органов самоуправления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каковы приоритеты развития системы управления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полнота и качество приказов руководителя ДОУ по основной деятельности, по личному составу;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B42D17" w:rsidRPr="00C05BE0" w:rsidRDefault="00D4737D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Даётся оценка результативности и эффективности действующей в учреждении системы управления, а именно: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как организована система контроля со стороны руководства ДОУ и насколько она эффективна; является ли система контроля понятной всем участникам образовательных отношений;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lastRenderedPageBreak/>
        <w:t>какие инновационные методы и технологии управления применяются 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использование современных информационно-коммуникативных технологий в управлении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оценивается эффективность влияния системы управления на повышение качества образования.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Характеристика образовательных программ, реализуемых в ДОУ.</w:t>
      </w:r>
    </w:p>
    <w:p w:rsidR="00B42D17" w:rsidRPr="00C05BE0" w:rsidRDefault="00D4737D">
      <w:pPr>
        <w:pStyle w:val="20"/>
        <w:numPr>
          <w:ilvl w:val="0"/>
          <w:numId w:val="6"/>
        </w:numPr>
        <w:shd w:val="clear" w:color="auto" w:fill="auto"/>
        <w:tabs>
          <w:tab w:val="left" w:pos="1540"/>
        </w:tabs>
        <w:ind w:left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Анализируются и оцениваются: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Программа развития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рабочие программы; даётся оценка полноты реализации рабочих программ, их соответствие федеральным государственным требованиям (требованиям федерального государственного образовательного стандарта - ФГОС).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учебный план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годовой календарный учебный график;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годовой план работы ДОУ.</w:t>
      </w:r>
    </w:p>
    <w:p w:rsidR="00B42D17" w:rsidRPr="00C05BE0" w:rsidRDefault="00D4737D">
      <w:pPr>
        <w:pStyle w:val="20"/>
        <w:numPr>
          <w:ilvl w:val="0"/>
          <w:numId w:val="6"/>
        </w:numPr>
        <w:shd w:val="clear" w:color="auto" w:fill="auto"/>
        <w:tabs>
          <w:tab w:val="left" w:pos="1589"/>
        </w:tabs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Анализируется и оценивается состояние дополнительного образования,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программ дополнительного образования;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наличие необходимых условий, материально-технического, </w:t>
      </w:r>
      <w:proofErr w:type="spellStart"/>
      <w:r w:rsidRPr="00C05BE0">
        <w:rPr>
          <w:sz w:val="24"/>
          <w:szCs w:val="24"/>
        </w:rPr>
        <w:t>программно</w:t>
      </w:r>
      <w:r w:rsidRPr="00C05BE0">
        <w:rPr>
          <w:sz w:val="24"/>
          <w:szCs w:val="24"/>
        </w:rPr>
        <w:softHyphen/>
        <w:t>методического</w:t>
      </w:r>
      <w:proofErr w:type="spellEnd"/>
      <w:r w:rsidRPr="00C05BE0">
        <w:rPr>
          <w:sz w:val="24"/>
          <w:szCs w:val="24"/>
        </w:rPr>
        <w:t>, кадрового обеспечения для реализации программ дополнительного образования;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направленность реализуемых программ дополнительного образования детей;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охват воспитанников дополнительным образованием;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эффективности реализации программ дополнительного образования.</w:t>
      </w:r>
    </w:p>
    <w:p w:rsidR="00B42D17" w:rsidRPr="00C05BE0" w:rsidRDefault="00D4737D">
      <w:pPr>
        <w:pStyle w:val="20"/>
        <w:numPr>
          <w:ilvl w:val="0"/>
          <w:numId w:val="7"/>
        </w:numPr>
        <w:shd w:val="clear" w:color="auto" w:fill="auto"/>
        <w:tabs>
          <w:tab w:val="left" w:pos="168"/>
          <w:tab w:val="left" w:pos="795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Указывается: состояние педагогического анализа: анализ выполнения образовательной программы ДОУ, рабочих программ педагогов, рекомендации и их реализация.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94"/>
        </w:tabs>
        <w:jc w:val="left"/>
        <w:rPr>
          <w:sz w:val="24"/>
          <w:szCs w:val="24"/>
        </w:rPr>
      </w:pPr>
      <w:r w:rsidRPr="00C05BE0">
        <w:rPr>
          <w:sz w:val="24"/>
          <w:szCs w:val="24"/>
        </w:rPr>
        <w:t>Кадровое обеспечение реализуемых образовательных программ. Представляется информация о документации ДОУ, касающейся трудовых отношений: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приказы по личному составу, книга регистрации приказов по личному составу;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коллективный договор (в </w:t>
      </w:r>
      <w:proofErr w:type="spellStart"/>
      <w:r w:rsidRPr="00C05BE0">
        <w:rPr>
          <w:sz w:val="24"/>
          <w:szCs w:val="24"/>
        </w:rPr>
        <w:t>т.ч</w:t>
      </w:r>
      <w:proofErr w:type="spellEnd"/>
      <w:r w:rsidRPr="00C05BE0">
        <w:rPr>
          <w:sz w:val="24"/>
          <w:szCs w:val="24"/>
        </w:rPr>
        <w:t>. приложения к коллективному договору);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правила внутреннего трудового распорядка;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штатное расписание ДОУ (соответствие штата работников установленным требованиям, структура и штатная численность в соответствии с Уставом);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должностные инструкции работников;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журналы проведения инструктажа;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6"/>
        </w:tabs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количество педагогических работников, обучающихся в ВУЗах, имеющих учёную степень, </w:t>
      </w:r>
      <w:r w:rsidRPr="00C05BE0">
        <w:rPr>
          <w:sz w:val="24"/>
          <w:szCs w:val="24"/>
        </w:rPr>
        <w:lastRenderedPageBreak/>
        <w:t>учёное звание, государственные и отраслевые награды;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доля педагогических работников</w:t>
      </w:r>
      <w:proofErr w:type="gramStart"/>
      <w:r w:rsidRPr="00C05BE0">
        <w:rPr>
          <w:sz w:val="24"/>
          <w:szCs w:val="24"/>
        </w:rPr>
        <w:t xml:space="preserve"> (%), </w:t>
      </w:r>
      <w:proofErr w:type="gramEnd"/>
      <w:r w:rsidRPr="00C05BE0">
        <w:rPr>
          <w:sz w:val="24"/>
          <w:szCs w:val="24"/>
        </w:rPr>
        <w:t>работающих на штатной основе;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доля педагогических работников, имеющих базовое образование;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движение кадров за последние пять лет;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возрастной состав;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работа с молодыми специалистами (наличие нормативных и отчетных документов);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творческие достижения педагогов;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7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1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порядок установления заработной платы работников ДОУ,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</w:t>
      </w:r>
      <w:r w:rsidRPr="00C05BE0">
        <w:rPr>
          <w:sz w:val="24"/>
          <w:szCs w:val="24"/>
          <w:lang w:eastAsia="en-US" w:bidi="en-US"/>
        </w:rPr>
        <w:t>(</w:t>
      </w:r>
      <w:r w:rsidRPr="00C05BE0">
        <w:rPr>
          <w:sz w:val="24"/>
          <w:szCs w:val="24"/>
          <w:lang w:val="en-US" w:eastAsia="en-US" w:bidi="en-US"/>
        </w:rPr>
        <w:t>min</w:t>
      </w:r>
      <w:r w:rsidRPr="00C05BE0">
        <w:rPr>
          <w:sz w:val="24"/>
          <w:szCs w:val="24"/>
          <w:lang w:eastAsia="en-US" w:bidi="en-US"/>
        </w:rPr>
        <w:t>-</w:t>
      </w:r>
      <w:r w:rsidRPr="00C05BE0">
        <w:rPr>
          <w:sz w:val="24"/>
          <w:szCs w:val="24"/>
          <w:lang w:val="en-US" w:eastAsia="en-US" w:bidi="en-US"/>
        </w:rPr>
        <w:t>max</w:t>
      </w:r>
      <w:r w:rsidRPr="00C05BE0">
        <w:rPr>
          <w:sz w:val="24"/>
          <w:szCs w:val="24"/>
          <w:lang w:eastAsia="en-US" w:bidi="en-US"/>
        </w:rPr>
        <w:t>).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58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Показатели организации образовательно-воспитательного процесса.</w:t>
      </w:r>
    </w:p>
    <w:p w:rsidR="00B42D17" w:rsidRPr="00C05BE0" w:rsidRDefault="00D4737D">
      <w:pPr>
        <w:pStyle w:val="20"/>
        <w:shd w:val="clear" w:color="auto" w:fill="auto"/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При проведении оценки организации образовательно - воспитательного процесса анализируются и оцениваются: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60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учебный план ДОУ, его структура, характеристика; механизмы составления учебного плана; выполнение;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нагрузки воспитанников;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годовой календарный учебный график;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расписание занятий;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7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форм работы с воспитанниками, имеющими особые образовательные потребности;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соблюдение принципа преемственности обучения;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1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605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Показатели содержания, уровня и качества образовательной подготовки воспитанников.</w:t>
      </w:r>
    </w:p>
    <w:p w:rsidR="00B42D17" w:rsidRPr="00C05BE0" w:rsidRDefault="00D4737D">
      <w:pPr>
        <w:pStyle w:val="20"/>
        <w:shd w:val="clear" w:color="auto" w:fill="auto"/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проведении оценки содержания и качества подготовки воспитанников:</w:t>
      </w:r>
    </w:p>
    <w:p w:rsidR="00B42D17" w:rsidRPr="00C05BE0" w:rsidRDefault="00D4737D">
      <w:pPr>
        <w:pStyle w:val="20"/>
        <w:numPr>
          <w:ilvl w:val="0"/>
          <w:numId w:val="8"/>
        </w:numPr>
        <w:shd w:val="clear" w:color="auto" w:fill="auto"/>
        <w:tabs>
          <w:tab w:val="left" w:pos="1397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Проводится анализ работы по изучению мнения участников образовательных отношений о деятельности ДОУ,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10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изучение мнения участников образовательных отношений</w:t>
      </w:r>
      <w:r>
        <w:t xml:space="preserve"> </w:t>
      </w:r>
      <w:r w:rsidRPr="00C05BE0">
        <w:rPr>
          <w:sz w:val="24"/>
          <w:szCs w:val="24"/>
        </w:rPr>
        <w:t>о ДОУ, указать источник знаний о них;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10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10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10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10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меры, которые были предприняты по результатам опросов участников </w:t>
      </w:r>
      <w:r w:rsidRPr="00C05BE0">
        <w:rPr>
          <w:sz w:val="24"/>
          <w:szCs w:val="24"/>
        </w:rPr>
        <w:lastRenderedPageBreak/>
        <w:t>образовательных отношений и оценка эффективности подобных мер;</w:t>
      </w:r>
    </w:p>
    <w:p w:rsidR="00B42D17" w:rsidRPr="00C05BE0" w:rsidRDefault="00D4737D">
      <w:pPr>
        <w:pStyle w:val="20"/>
        <w:numPr>
          <w:ilvl w:val="0"/>
          <w:numId w:val="8"/>
        </w:numPr>
        <w:shd w:val="clear" w:color="auto" w:fill="auto"/>
        <w:tabs>
          <w:tab w:val="left" w:pos="1392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Проводится анализ и даётся оценка качеству подготовки воспитанников,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соответствие содержания, уровня и качества подготовки выпускников федеральным государственным требованиям (требованиям ФГОС) - при наличии;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достижения воспитанников по сравнению с их первоначальным уровнем;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28"/>
        </w:tabs>
        <w:ind w:right="600"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достижение целевых ориентиров дошкольного образования в соответствии с нормативными требованиями (федерального государственного образовательного стандарта);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ind w:firstLine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результаты мониторинга уровня развития воспитанников.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Учебно-методическое обеспечение образовательного процесса.</w:t>
      </w:r>
    </w:p>
    <w:p w:rsidR="00B42D17" w:rsidRPr="00C05BE0" w:rsidRDefault="00D4737D">
      <w:pPr>
        <w:pStyle w:val="20"/>
        <w:shd w:val="clear" w:color="auto" w:fill="auto"/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проведении оценки качества учебно-методического обеспечения анализируется и оценивается: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система методической работы ДОУ (даётся её характеристика);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оценивается соответствие содержания методической работы задачам, стоящим перед ДОУ, в том числе в образовательной программе;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вопросы методической работы, которые ставятся и рассматриваются руководством ДОУ, педагогическим советом;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методического органа и документов, регламентирующих его деятельность (положение, перспективные и годовые планы работы, анализ их выполнения);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формы организации методической работы;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6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работа по обобщению и распространению передового опыта;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в ДОУ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оценка состояния в ДОУ документации, регламентирующей методическую работу, и качества методической работы, пути ее совершенствования;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9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процесс, привлечение к этой работе ВУЗов).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Библиотечно-информационное обеспечение образовательного процесса.</w:t>
      </w:r>
    </w:p>
    <w:p w:rsidR="00B42D17" w:rsidRPr="00C05BE0" w:rsidRDefault="00D4737D">
      <w:pPr>
        <w:pStyle w:val="20"/>
        <w:shd w:val="clear" w:color="auto" w:fill="auto"/>
        <w:ind w:firstLine="74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проведении оценки качества библиотечно-информационного</w:t>
      </w:r>
      <w:r>
        <w:t xml:space="preserve"> </w:t>
      </w:r>
      <w:r w:rsidRPr="00C05BE0">
        <w:rPr>
          <w:sz w:val="24"/>
          <w:szCs w:val="24"/>
        </w:rPr>
        <w:t>обеспечения анализируется и оценивается: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85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обеспеченность учебной, учебно-методической и художественной литературой;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в ДОУ библиотеки;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объем фонда учебно-методической, художественной литературы, его пополнение и обновление;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обеспечено ли ДОУ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C05BE0">
        <w:rPr>
          <w:sz w:val="24"/>
          <w:szCs w:val="24"/>
        </w:rPr>
        <w:t>медиатека</w:t>
      </w:r>
      <w:proofErr w:type="spellEnd"/>
      <w:r w:rsidRPr="00C05BE0">
        <w:rPr>
          <w:sz w:val="24"/>
          <w:szCs w:val="24"/>
        </w:rPr>
        <w:t xml:space="preserve"> и т.д.);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lastRenderedPageBreak/>
        <w:t>востребованность библиотечного фонда и информационной базы;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сайта ДОУ (соответствие установленным требованиям, порядок работы с сайтом), количественные характеристики посещаемости, форум;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обеспечение открытости и доступности информации о деятельности ДОУ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Материально-техническое обеспечение образовательного процесса</w:t>
      </w:r>
    </w:p>
    <w:p w:rsidR="00B42D17" w:rsidRPr="00C05BE0" w:rsidRDefault="00D4737D">
      <w:pPr>
        <w:pStyle w:val="20"/>
        <w:shd w:val="clear" w:color="auto" w:fill="auto"/>
        <w:ind w:firstLine="70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проведении оценки качества материально-технической базы анализируется и оценивается:</w:t>
      </w:r>
    </w:p>
    <w:p w:rsidR="00B42D17" w:rsidRPr="00C05BE0" w:rsidRDefault="00D4737D">
      <w:pPr>
        <w:pStyle w:val="20"/>
        <w:numPr>
          <w:ilvl w:val="0"/>
          <w:numId w:val="9"/>
        </w:numPr>
        <w:shd w:val="clear" w:color="auto" w:fill="auto"/>
        <w:tabs>
          <w:tab w:val="left" w:pos="1506"/>
        </w:tabs>
        <w:ind w:firstLine="70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Состояние и использование материально-технической базы,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уровень социально-психологической комфортности образовательной среды;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площади, используемых для образовательного процесса (даётся их характеристика);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сведения о количестве и структуре технических средств обучения и </w:t>
      </w:r>
      <w:proofErr w:type="spellStart"/>
      <w:r w:rsidRPr="00C05BE0">
        <w:rPr>
          <w:sz w:val="24"/>
          <w:szCs w:val="24"/>
        </w:rPr>
        <w:t>т</w:t>
      </w:r>
      <w:proofErr w:type="gramStart"/>
      <w:r w:rsidRPr="00C05BE0">
        <w:rPr>
          <w:sz w:val="24"/>
          <w:szCs w:val="24"/>
        </w:rPr>
        <w:t>.д</w:t>
      </w:r>
      <w:proofErr w:type="spellEnd"/>
      <w:proofErr w:type="gramEnd"/>
      <w:r w:rsidRPr="00C05BE0">
        <w:rPr>
          <w:sz w:val="24"/>
          <w:szCs w:val="24"/>
        </w:rPr>
        <w:t>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сведения об обеспечение мебелью, инвентарём, посудой.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данные о поведении ремонтных работ в ДОУ (сколько запланировано и освоено бюджетных (внебюджетных) средств);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меры по обеспечению развития материально-технической базы;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мероприятия по улучшение условий труда и быта педагогов.</w:t>
      </w:r>
    </w:p>
    <w:p w:rsidR="00B42D17" w:rsidRPr="00C05BE0" w:rsidRDefault="00D4737D">
      <w:pPr>
        <w:pStyle w:val="20"/>
        <w:numPr>
          <w:ilvl w:val="0"/>
          <w:numId w:val="9"/>
        </w:numPr>
        <w:shd w:val="clear" w:color="auto" w:fill="auto"/>
        <w:tabs>
          <w:tab w:val="left" w:pos="1857"/>
          <w:tab w:val="left" w:pos="3767"/>
          <w:tab w:val="left" w:pos="6551"/>
        </w:tabs>
        <w:ind w:left="7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Соблюдение</w:t>
      </w:r>
      <w:r w:rsidRPr="00C05BE0">
        <w:rPr>
          <w:sz w:val="24"/>
          <w:szCs w:val="24"/>
        </w:rPr>
        <w:tab/>
        <w:t>в ДОУ мер</w:t>
      </w:r>
      <w:r w:rsidRPr="00C05BE0">
        <w:rPr>
          <w:sz w:val="24"/>
          <w:szCs w:val="24"/>
        </w:rPr>
        <w:tab/>
      </w:r>
      <w:proofErr w:type="gramStart"/>
      <w:r w:rsidRPr="00C05BE0">
        <w:rPr>
          <w:sz w:val="24"/>
          <w:szCs w:val="24"/>
        </w:rPr>
        <w:t>противопожарной</w:t>
      </w:r>
      <w:proofErr w:type="gramEnd"/>
      <w:r w:rsidRPr="00C05BE0">
        <w:rPr>
          <w:sz w:val="24"/>
          <w:szCs w:val="24"/>
        </w:rPr>
        <w:t xml:space="preserve"> и</w:t>
      </w:r>
    </w:p>
    <w:p w:rsidR="00B42D17" w:rsidRPr="00C05BE0" w:rsidRDefault="00D4737D">
      <w:pPr>
        <w:pStyle w:val="20"/>
        <w:shd w:val="clear" w:color="auto" w:fill="auto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антитеррористической безопасности,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акты о состоянии пожарной безопасности;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проведение учебно-тренировочных мероприятий по вопросам безопасности.</w:t>
      </w:r>
    </w:p>
    <w:p w:rsidR="00B42D17" w:rsidRPr="00C05BE0" w:rsidRDefault="00D4737D">
      <w:pPr>
        <w:pStyle w:val="20"/>
        <w:numPr>
          <w:ilvl w:val="0"/>
          <w:numId w:val="9"/>
        </w:numPr>
        <w:shd w:val="clear" w:color="auto" w:fill="auto"/>
        <w:tabs>
          <w:tab w:val="left" w:pos="1380"/>
        </w:tabs>
        <w:ind w:left="58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Состояние территории ДОУ, в том числе: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состояние ограждения и освещение участка;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и состояние необходимых знаков дорожного движения при подъезде к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оборудование хозяйственной площадки, состояние мусоросборника.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728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Показатели медицинского обслуживания, системы охраны здоровья воспитанников.</w:t>
      </w:r>
    </w:p>
    <w:p w:rsidR="00B42D17" w:rsidRPr="00C05BE0" w:rsidRDefault="00D4737D">
      <w:pPr>
        <w:pStyle w:val="20"/>
        <w:shd w:val="clear" w:color="auto" w:fill="auto"/>
        <w:ind w:right="600" w:firstLine="60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оценке качества медицинского обеспечения ДОУ, системы охраны здоровья воспитанников анализируется и оценивается: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6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медицинское обслуживание, условия для лечебно-оздоровительной работы (наличие в ДОУ лицензированного медицинского кабинета, соответствие его СанПиН;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регулярность прохождения сотрудниками ДОУ медицинских осмотров;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 заболеваемости воспитанников;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сведения о случаях травматизма, пищевых отравлений среди воспитанников;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выполнение предписаний надзорных органов;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защита воспитанников от перегрузок, работа по созданию условий для сохранения и </w:t>
      </w:r>
      <w:r w:rsidRPr="00C05BE0">
        <w:rPr>
          <w:sz w:val="24"/>
          <w:szCs w:val="24"/>
        </w:rPr>
        <w:lastRenderedPageBreak/>
        <w:t>укрепления здоровья воспитанников (какими нормативными и методическими документами руководствуется ДОУ в работе по данному направлению);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сбалансированность расписания занятий с точки зрения соблюдения санитарных норм;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использование </w:t>
      </w:r>
      <w:proofErr w:type="spellStart"/>
      <w:r w:rsidRPr="00C05BE0">
        <w:rPr>
          <w:sz w:val="24"/>
          <w:szCs w:val="24"/>
        </w:rPr>
        <w:t>здоровьесберегающих</w:t>
      </w:r>
      <w:proofErr w:type="spellEnd"/>
      <w:r w:rsidRPr="00C05BE0">
        <w:rPr>
          <w:sz w:val="24"/>
          <w:szCs w:val="24"/>
        </w:rPr>
        <w:t xml:space="preserve"> технологий, отслеживание их эффективности (показать результативность, в </w:t>
      </w:r>
      <w:proofErr w:type="spellStart"/>
      <w:r w:rsidRPr="00C05BE0">
        <w:rPr>
          <w:sz w:val="24"/>
          <w:szCs w:val="24"/>
        </w:rPr>
        <w:t>т.ч</w:t>
      </w:r>
      <w:proofErr w:type="spellEnd"/>
      <w:r w:rsidRPr="00C05BE0">
        <w:rPr>
          <w:sz w:val="24"/>
          <w:szCs w:val="24"/>
        </w:rPr>
        <w:t>. динамику состояния здоровья);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система работы по воспитанию здорового образа жизни;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динамика распределения воспитанников по группам здоровья;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9"/>
        </w:tabs>
        <w:ind w:right="600"/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объекты физической культуры -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  <w:proofErr w:type="gramEnd"/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состояние службы психолого-педагогического сопровождения 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состояние социально-психологической службы (цель и методы ее работы, результативность);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мероприятия по предупреждению нервно-эмоциональных и физических перегрузок у воспитанников.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Показатели организации питания</w:t>
      </w:r>
    </w:p>
    <w:p w:rsidR="00B42D17" w:rsidRPr="00C05BE0" w:rsidRDefault="00D4737D">
      <w:pPr>
        <w:pStyle w:val="20"/>
        <w:shd w:val="clear" w:color="auto" w:fill="auto"/>
        <w:ind w:firstLine="600"/>
        <w:jc w:val="left"/>
        <w:rPr>
          <w:sz w:val="24"/>
          <w:szCs w:val="24"/>
        </w:rPr>
      </w:pPr>
      <w:r w:rsidRPr="00C05BE0">
        <w:rPr>
          <w:sz w:val="24"/>
          <w:szCs w:val="24"/>
        </w:rPr>
        <w:t>При оценке качества организации питания анализируется и оценивается: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работа администрации по </w:t>
      </w:r>
      <w:proofErr w:type="gramStart"/>
      <w:r w:rsidRPr="00C05BE0">
        <w:rPr>
          <w:sz w:val="24"/>
          <w:szCs w:val="24"/>
        </w:rPr>
        <w:t>контролю за</w:t>
      </w:r>
      <w:proofErr w:type="gramEnd"/>
      <w:r w:rsidRPr="00C05BE0">
        <w:rPr>
          <w:sz w:val="24"/>
          <w:szCs w:val="24"/>
        </w:rPr>
        <w:t xml:space="preserve"> качеством приготовления пищи;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договоры с различными организациями о порядке обеспечения продуктами питания воспитанников и сотрудников (с кем, на какой срок, реквизиты правомочных документов);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ind w:right="600"/>
        <w:jc w:val="both"/>
        <w:rPr>
          <w:sz w:val="24"/>
          <w:szCs w:val="24"/>
        </w:rPr>
      </w:pPr>
      <w:proofErr w:type="gramStart"/>
      <w:r w:rsidRPr="00C05BE0">
        <w:rPr>
          <w:sz w:val="24"/>
          <w:szCs w:val="24"/>
        </w:rPr>
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необходимой документации: приказы по организации питания,</w:t>
      </w:r>
      <w:proofErr w:type="gramStart"/>
      <w:r w:rsidRPr="00C05BE0">
        <w:rPr>
          <w:sz w:val="24"/>
          <w:szCs w:val="24"/>
        </w:rPr>
        <w:t xml:space="preserve"> ,</w:t>
      </w:r>
      <w:proofErr w:type="gramEnd"/>
      <w:r w:rsidRPr="00C05BE0">
        <w:rPr>
          <w:sz w:val="24"/>
          <w:szCs w:val="24"/>
        </w:rPr>
        <w:t xml:space="preserve">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создание условий соблюдения правил техники безопасности на пищеблоке;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выполнение предписаний надзорных органов.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893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Показатели функционирования внутренней системы качества образования.</w:t>
      </w:r>
    </w:p>
    <w:p w:rsidR="00B42D17" w:rsidRPr="00C05BE0" w:rsidRDefault="00D4737D">
      <w:pPr>
        <w:pStyle w:val="20"/>
        <w:shd w:val="clear" w:color="auto" w:fill="auto"/>
        <w:ind w:right="600" w:firstLine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При проведении </w:t>
      </w:r>
      <w:proofErr w:type="gramStart"/>
      <w:r w:rsidRPr="00C05BE0">
        <w:rPr>
          <w:sz w:val="24"/>
          <w:szCs w:val="24"/>
        </w:rPr>
        <w:t>оценки функционирования внутренней системы оценки качества образования</w:t>
      </w:r>
      <w:proofErr w:type="gramEnd"/>
      <w:r w:rsidRPr="00C05BE0">
        <w:rPr>
          <w:sz w:val="24"/>
          <w:szCs w:val="24"/>
        </w:rPr>
        <w:t>:</w:t>
      </w:r>
    </w:p>
    <w:p w:rsidR="00B42D17" w:rsidRPr="00C05BE0" w:rsidRDefault="00D4737D">
      <w:pPr>
        <w:pStyle w:val="20"/>
        <w:numPr>
          <w:ilvl w:val="0"/>
          <w:numId w:val="10"/>
        </w:numPr>
        <w:shd w:val="clear" w:color="auto" w:fill="auto"/>
        <w:tabs>
          <w:tab w:val="left" w:pos="1434"/>
        </w:tabs>
        <w:ind w:right="600" w:firstLine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Осуществляется сбор и анализ информации о ДОУ в соответствии с Перечнем, утверждённым постановлением Правительства РФ от 05.08.2013 № 662 «Об осуществлении мониторинга системы образования»;</w:t>
      </w:r>
    </w:p>
    <w:p w:rsidR="00B42D17" w:rsidRPr="00C05BE0" w:rsidRDefault="00D4737D">
      <w:pPr>
        <w:pStyle w:val="20"/>
        <w:numPr>
          <w:ilvl w:val="0"/>
          <w:numId w:val="10"/>
        </w:numPr>
        <w:shd w:val="clear" w:color="auto" w:fill="auto"/>
        <w:tabs>
          <w:tab w:val="left" w:pos="1501"/>
        </w:tabs>
        <w:ind w:firstLine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Анализируется и оценивается: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документов, регламентирующих функционирование внутренней системы оценки качества образования;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9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наличие ответственного лица - представителя администрации ДОУ,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lastRenderedPageBreak/>
        <w:t xml:space="preserve">план работы ДОУ по обеспечению </w:t>
      </w:r>
      <w:proofErr w:type="gramStart"/>
      <w:r w:rsidRPr="00C05BE0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05BE0">
        <w:rPr>
          <w:sz w:val="24"/>
          <w:szCs w:val="24"/>
        </w:rPr>
        <w:t xml:space="preserve"> и его выполнение;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506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ДОУ;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506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проводимые мероприятия внутреннего контроля в рамках </w:t>
      </w:r>
      <w:proofErr w:type="gramStart"/>
      <w:r w:rsidRPr="00C05BE0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05BE0">
        <w:rPr>
          <w:sz w:val="24"/>
          <w:szCs w:val="24"/>
        </w:rPr>
        <w:t>;</w:t>
      </w:r>
    </w:p>
    <w:p w:rsidR="00B42D17" w:rsidRPr="00C05BE0" w:rsidRDefault="00D4737D">
      <w:pPr>
        <w:pStyle w:val="20"/>
        <w:numPr>
          <w:ilvl w:val="0"/>
          <w:numId w:val="2"/>
        </w:numPr>
        <w:shd w:val="clear" w:color="auto" w:fill="auto"/>
        <w:tabs>
          <w:tab w:val="left" w:pos="234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проводимые корректирующие и предупреждающие действия в рамках </w:t>
      </w:r>
      <w:proofErr w:type="gramStart"/>
      <w:r w:rsidRPr="00C05BE0"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05BE0">
        <w:rPr>
          <w:sz w:val="24"/>
          <w:szCs w:val="24"/>
        </w:rPr>
        <w:t>.</w:t>
      </w:r>
    </w:p>
    <w:p w:rsidR="00B42D17" w:rsidRPr="00C05BE0" w:rsidRDefault="00D4737D">
      <w:pPr>
        <w:pStyle w:val="20"/>
        <w:numPr>
          <w:ilvl w:val="0"/>
          <w:numId w:val="5"/>
        </w:numPr>
        <w:shd w:val="clear" w:color="auto" w:fill="auto"/>
        <w:tabs>
          <w:tab w:val="left" w:pos="1666"/>
        </w:tabs>
        <w:ind w:right="600"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Анализ показателей деятельности ДОУ, подлежащей </w:t>
      </w:r>
      <w:proofErr w:type="spellStart"/>
      <w:r w:rsidRPr="00C05BE0">
        <w:rPr>
          <w:sz w:val="24"/>
          <w:szCs w:val="24"/>
        </w:rPr>
        <w:t>самообследованию</w:t>
      </w:r>
      <w:proofErr w:type="spellEnd"/>
      <w:r w:rsidRPr="00C05BE0">
        <w:rPr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2D17" w:rsidRPr="00C05BE0" w:rsidRDefault="00D4737D">
      <w:pPr>
        <w:pStyle w:val="20"/>
        <w:shd w:val="clear" w:color="auto" w:fill="auto"/>
        <w:spacing w:after="333"/>
        <w:ind w:right="600"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Данный анализ выполняется по форме и в соответствии с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42D17" w:rsidRDefault="00D4737D">
      <w:pPr>
        <w:pStyle w:val="20"/>
        <w:shd w:val="clear" w:color="auto" w:fill="auto"/>
        <w:spacing w:after="304" w:line="280" w:lineRule="exact"/>
        <w:ind w:right="100"/>
      </w:pPr>
      <w:r>
        <w:t>5.</w:t>
      </w:r>
      <w:r w:rsidRPr="00C05BE0">
        <w:rPr>
          <w:b/>
        </w:rPr>
        <w:t xml:space="preserve">Отчет о результатах </w:t>
      </w:r>
      <w:proofErr w:type="spellStart"/>
      <w:r w:rsidRPr="00C05BE0">
        <w:rPr>
          <w:b/>
        </w:rPr>
        <w:t>самообследования</w:t>
      </w:r>
      <w:proofErr w:type="spellEnd"/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1406"/>
        </w:tabs>
        <w:ind w:right="600"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Информация, полученная в результате сбора сведений в соответствии с утверждённым планом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членами рабочей группы, передаётся лицу, ответственному за свод и оформление результатов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ДОУ, не </w:t>
      </w:r>
      <w:proofErr w:type="gramStart"/>
      <w:r w:rsidRPr="00C05BE0">
        <w:rPr>
          <w:sz w:val="24"/>
          <w:szCs w:val="24"/>
        </w:rPr>
        <w:t>позднее</w:t>
      </w:r>
      <w:proofErr w:type="gramEnd"/>
      <w:r w:rsidRPr="00C05BE0">
        <w:rPr>
          <w:sz w:val="24"/>
          <w:szCs w:val="24"/>
        </w:rPr>
        <w:t xml:space="preserve"> чем за три дня до предварительного рассмотрения результатов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>.</w:t>
      </w:r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1406"/>
        </w:tabs>
        <w:ind w:right="600" w:firstLine="74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Лицо ответственное, за свод и оформление результатов </w:t>
      </w:r>
      <w:proofErr w:type="spellStart"/>
      <w:r w:rsidRPr="00C05BE0">
        <w:rPr>
          <w:sz w:val="24"/>
          <w:szCs w:val="24"/>
        </w:rPr>
        <w:t>самообследования</w:t>
      </w:r>
      <w:proofErr w:type="spellEnd"/>
      <w:r w:rsidRPr="00C05BE0">
        <w:rPr>
          <w:sz w:val="24"/>
          <w:szCs w:val="24"/>
        </w:rPr>
        <w:t xml:space="preserve"> ДОУ, обобщает полученные данные и оформляет их в виде отчёта, включающего аналитическую часть и результаты анализа показателей деятельности ДОУ (далее Отчёт).</w:t>
      </w:r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548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Отчет по </w:t>
      </w:r>
      <w:proofErr w:type="spellStart"/>
      <w:r w:rsidRPr="00C05BE0">
        <w:rPr>
          <w:sz w:val="24"/>
          <w:szCs w:val="24"/>
        </w:rPr>
        <w:t>самообследованию</w:t>
      </w:r>
      <w:proofErr w:type="spellEnd"/>
      <w:r w:rsidRPr="00C05BE0">
        <w:rPr>
          <w:sz w:val="24"/>
          <w:szCs w:val="24"/>
        </w:rPr>
        <w:t xml:space="preserve"> формируется по состоянию на 1 августа текущего года и оформляется в бумажном и электронном варианте.</w:t>
      </w:r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811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 xml:space="preserve">Результаты </w:t>
      </w:r>
      <w:proofErr w:type="spellStart"/>
      <w:r w:rsidRPr="00C05BE0">
        <w:rPr>
          <w:sz w:val="24"/>
          <w:szCs w:val="24"/>
        </w:rPr>
        <w:t>самообследованию</w:t>
      </w:r>
      <w:proofErr w:type="spellEnd"/>
      <w:r w:rsidRPr="00C05BE0">
        <w:rPr>
          <w:sz w:val="24"/>
          <w:szCs w:val="24"/>
        </w:rPr>
        <w:t xml:space="preserve"> заслушиваются на заседании педагогического совета ДОУ.</w:t>
      </w:r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542"/>
        </w:tabs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Отчет подписывается заведующей ДОУ и заверяется печатью.</w:t>
      </w:r>
    </w:p>
    <w:p w:rsidR="00B42D17" w:rsidRPr="00C05BE0" w:rsidRDefault="00D4737D">
      <w:pPr>
        <w:pStyle w:val="20"/>
        <w:numPr>
          <w:ilvl w:val="0"/>
          <w:numId w:val="11"/>
        </w:numPr>
        <w:shd w:val="clear" w:color="auto" w:fill="auto"/>
        <w:tabs>
          <w:tab w:val="left" w:pos="548"/>
        </w:tabs>
        <w:ind w:right="600"/>
        <w:jc w:val="both"/>
        <w:rPr>
          <w:sz w:val="24"/>
          <w:szCs w:val="24"/>
        </w:rPr>
      </w:pPr>
      <w:r w:rsidRPr="00C05BE0">
        <w:rPr>
          <w:sz w:val="24"/>
          <w:szCs w:val="24"/>
        </w:rPr>
        <w:t>Отчет размещается на официальном сайте ДОУ в информационно - коммуникационной сети Интернет и направляется учредителю - в Отдел образования Администрации Каменского района не позднее 1 сентября текущего года.</w:t>
      </w:r>
    </w:p>
    <w:sectPr w:rsidR="00B42D17" w:rsidRPr="00C05BE0">
      <w:footerReference w:type="default" r:id="rId8"/>
      <w:pgSz w:w="11900" w:h="16840"/>
      <w:pgMar w:top="740" w:right="389" w:bottom="1273" w:left="15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E8" w:rsidRDefault="00531CE8">
      <w:r>
        <w:separator/>
      </w:r>
    </w:p>
  </w:endnote>
  <w:endnote w:type="continuationSeparator" w:id="0">
    <w:p w:rsidR="00531CE8" w:rsidRDefault="0053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F82" w:rsidRDefault="007C3F8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1ED231C" wp14:editId="7168BBD1">
              <wp:simplePos x="0" y="0"/>
              <wp:positionH relativeFrom="page">
                <wp:posOffset>18415</wp:posOffset>
              </wp:positionH>
              <wp:positionV relativeFrom="page">
                <wp:posOffset>6059805</wp:posOffset>
              </wp:positionV>
              <wp:extent cx="37465" cy="153035"/>
              <wp:effectExtent l="0" t="190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F82" w:rsidRDefault="007C3F82">
                          <w:proofErr w:type="spellStart"/>
                          <w:proofErr w:type="gramStart"/>
                          <w:r>
                            <w:rPr>
                              <w:rStyle w:val="a6"/>
                              <w:rFonts w:eastAsia="Arial Unicode M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45pt;margin-top:477.15pt;width:2.95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" filled="f" stroked="f">
              <v:textbox style="mso-fit-shape-to-text:t" inset="0,0,0,0">
                <w:txbxContent>
                  <w:p w:rsidR="007C3F82" w:rsidRDefault="007C3F82">
                    <w:proofErr w:type="spellStart"/>
                    <w:proofErr w:type="gramStart"/>
                    <w:r>
                      <w:rPr>
                        <w:rStyle w:val="a6"/>
                        <w:rFonts w:eastAsia="Arial Unicode M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E8" w:rsidRDefault="00531CE8"/>
  </w:footnote>
  <w:footnote w:type="continuationSeparator" w:id="0">
    <w:p w:rsidR="00531CE8" w:rsidRDefault="00531C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621D"/>
    <w:multiLevelType w:val="multilevel"/>
    <w:tmpl w:val="80A6C42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54223"/>
    <w:multiLevelType w:val="multilevel"/>
    <w:tmpl w:val="1A4C260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3128AB"/>
    <w:multiLevelType w:val="multilevel"/>
    <w:tmpl w:val="B6CE981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D3029C"/>
    <w:multiLevelType w:val="multilevel"/>
    <w:tmpl w:val="9B92DA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7E66A7"/>
    <w:multiLevelType w:val="multilevel"/>
    <w:tmpl w:val="A0E29E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BB782B"/>
    <w:multiLevelType w:val="multilevel"/>
    <w:tmpl w:val="CEB81386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1C1A37"/>
    <w:multiLevelType w:val="multilevel"/>
    <w:tmpl w:val="E14CE402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606596"/>
    <w:multiLevelType w:val="multilevel"/>
    <w:tmpl w:val="DC58A51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5610A6"/>
    <w:multiLevelType w:val="multilevel"/>
    <w:tmpl w:val="A244882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295705"/>
    <w:multiLevelType w:val="multilevel"/>
    <w:tmpl w:val="26608D3E"/>
    <w:lvl w:ilvl="0">
      <w:start w:val="1"/>
      <w:numFmt w:val="decimal"/>
      <w:lvlText w:val="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122B87"/>
    <w:multiLevelType w:val="multilevel"/>
    <w:tmpl w:val="4E5A4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17"/>
    <w:rsid w:val="0003127F"/>
    <w:rsid w:val="000C4C7D"/>
    <w:rsid w:val="00111AA0"/>
    <w:rsid w:val="00363D6E"/>
    <w:rsid w:val="004207BF"/>
    <w:rsid w:val="00531CE8"/>
    <w:rsid w:val="00663895"/>
    <w:rsid w:val="00774A3F"/>
    <w:rsid w:val="007C3F82"/>
    <w:rsid w:val="00803381"/>
    <w:rsid w:val="008657CF"/>
    <w:rsid w:val="00990106"/>
    <w:rsid w:val="009C541B"/>
    <w:rsid w:val="00A733E9"/>
    <w:rsid w:val="00A74CD0"/>
    <w:rsid w:val="00B42D17"/>
    <w:rsid w:val="00C05BE0"/>
    <w:rsid w:val="00CD723C"/>
    <w:rsid w:val="00CE17DD"/>
    <w:rsid w:val="00D10B4B"/>
    <w:rsid w:val="00D4737D"/>
    <w:rsid w:val="00E61C88"/>
    <w:rsid w:val="00FB395F"/>
    <w:rsid w:val="00FC1EA2"/>
    <w:rsid w:val="00FC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85pt">
    <w:name w:val="Основной текст (3) + 8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2640" w:line="0" w:lineRule="atLeast"/>
      <w:outlineLvl w:val="0"/>
    </w:pPr>
    <w:rPr>
      <w:rFonts w:ascii="Palatino Linotype" w:eastAsia="Palatino Linotype" w:hAnsi="Palatino Linotype" w:cs="Palatino Linotype"/>
      <w:spacing w:val="-20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640" w:line="36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05B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BE0"/>
    <w:rPr>
      <w:rFonts w:ascii="Tahoma" w:hAnsi="Tahoma" w:cs="Tahoma"/>
      <w:color w:val="000000"/>
      <w:sz w:val="16"/>
      <w:szCs w:val="16"/>
    </w:rPr>
  </w:style>
  <w:style w:type="character" w:customStyle="1" w:styleId="a6">
    <w:name w:val="Колонтитул"/>
    <w:basedOn w:val="a0"/>
    <w:rsid w:val="007C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85pt">
    <w:name w:val="Основной текст (3) + 8;5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2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2640" w:line="0" w:lineRule="atLeast"/>
      <w:outlineLvl w:val="0"/>
    </w:pPr>
    <w:rPr>
      <w:rFonts w:ascii="Palatino Linotype" w:eastAsia="Palatino Linotype" w:hAnsi="Palatino Linotype" w:cs="Palatino Linotype"/>
      <w:spacing w:val="-20"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640" w:line="360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05B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BE0"/>
    <w:rPr>
      <w:rFonts w:ascii="Tahoma" w:hAnsi="Tahoma" w:cs="Tahoma"/>
      <w:color w:val="000000"/>
      <w:sz w:val="16"/>
      <w:szCs w:val="16"/>
    </w:rPr>
  </w:style>
  <w:style w:type="character" w:customStyle="1" w:styleId="a6">
    <w:name w:val="Колонтитул"/>
    <w:basedOn w:val="a0"/>
    <w:rsid w:val="007C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</vt:lpstr>
    </vt:vector>
  </TitlesOfParts>
  <Company>SPecialiST RePack</Company>
  <LinksUpToDate>false</LinksUpToDate>
  <CharactersWithSpaces>24165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</dc:title>
  <dc:creator>Натали</dc:creator>
  <cp:lastModifiedBy>звездочка</cp:lastModifiedBy>
  <cp:revision>21</cp:revision>
  <cp:lastPrinted>2019-11-20T08:36:00Z</cp:lastPrinted>
  <dcterms:created xsi:type="dcterms:W3CDTF">2019-10-31T11:36:00Z</dcterms:created>
  <dcterms:modified xsi:type="dcterms:W3CDTF">2019-11-28T15:26:00Z</dcterms:modified>
</cp:coreProperties>
</file>