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26" w:rsidRPr="00D06D26" w:rsidRDefault="00D06D26" w:rsidP="00D06D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06D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ОБРАЗОВАТЕЛЬНАЯ ПРОГРАММА</w:t>
      </w:r>
      <w:r w:rsidRPr="00D06D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D06D26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МУНИЦИПАЛЬНОГО БЮДЖЕТНОГО ДОШКОЛЬНОГО</w:t>
      </w:r>
      <w:r w:rsidRPr="00D06D26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br/>
        <w:t>ОБРАЗОВАТЕЛ</w:t>
      </w:r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ЬНОГО УЧРЕЖДЕНИЯ</w:t>
      </w:r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br/>
        <w:t>детский сад №11 «</w:t>
      </w:r>
      <w:proofErr w:type="gramStart"/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Звездочка»</w:t>
      </w:r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br/>
        <w:t>п.</w:t>
      </w:r>
      <w:proofErr w:type="gramEnd"/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 xml:space="preserve"> Молодежный</w:t>
      </w:r>
      <w:r w:rsidRPr="00D06D26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, Каменского ра</w:t>
      </w:r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йона, Ростовской области</w:t>
      </w:r>
      <w:r w:rsidR="000C510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br/>
        <w:t>на 2019 – 2023</w:t>
      </w:r>
      <w:bookmarkStart w:id="0" w:name="_GoBack"/>
      <w:bookmarkEnd w:id="0"/>
      <w:r w:rsidRPr="00D06D26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 гг.</w:t>
      </w:r>
    </w:p>
    <w:tbl>
      <w:tblPr>
        <w:tblW w:w="6472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2"/>
      </w:tblGrid>
      <w:tr w:rsidR="00D06D26" w:rsidRPr="00D06D26" w:rsidTr="00D06D2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06D26" w:rsidRPr="00D06D26" w:rsidRDefault="00D06D26" w:rsidP="00D06D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6D26" w:rsidRPr="00D06D26" w:rsidTr="00D06D2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06D26" w:rsidRPr="00D06D26" w:rsidRDefault="00D06D26" w:rsidP="00D06D2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Программа скорректирована в соответствии с приказом Министерство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 с Примерной основной программой дошкольного образования, одобренной решением федерального учебно-методического объединения по общему образованию (протокол от 20.05.2015 № 2/15).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Согласно Федеральному закону «Об образовании в Российской Федерации» от 29 декабря 2012 г. № 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Поэтому миссия дошкольного образования – сохранение уникальности и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самоценности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Все это требует разработки инновационных программ раннего и дошкольного образования, соответствующих современному уровню развития педагогической науки и практики, учитывающей и интегрирующей лучшие образцы отечественного и зарубежного опыта.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 учетом культурно-исторических особенностей современного общества, вызовов неопределенности и сложности изменяющегося мира и обозначенных выше рисков для полноценного развития и безопасности детей,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(далее – ФГОС ДО, Стандарт), разработана настоящая Примерная основная образовательная программа дошкольного образования (далее – Программа).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Стандарт определяет инвариантные цели и ориентиры разработки основных образовательных программ дошкольного образования, а Программа предоставляет примеры вариативных способов и средств их достижения.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дошкольного образования муниципального бюджетного дошкольного образовател</w:t>
            </w:r>
            <w:r w:rsidR="000C510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ьного учреждения детский сад №11 «Звездочка</w:t>
            </w: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» Каменского района Ростовской области (далее – Программа) разработана Рабочей группой Учреждения в соответствии с Примерной основной программой дошкольного образования, одобренной решением федерального учебно-методического объединения по общему образованию (протокол от 20.05.2015 № 2/15) и Примерной общеобразовательной программой дошкольного образования «От рождения до школы» под редакцией Н. Е.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Вераксы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Т. С. Комаровой, М. А. Васильевой, которая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образования, разработана на основе ФГОС ДО. Программа МБДОУ согласована на Совете Учреждения, утверждена приказом заведующего МБДОУ, рассмотрена и принята на педагогическом совете.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Образовательная программа дошкольного образования является </w:t>
            </w: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стратегическим программным документом, разработанным в соответствии со следующими документами: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Конвенция о правах ребёнка (принята резолюцией 44/25 Генеральной Ассамблеи от 20 ноября 1989 года);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Современная научная "Концепция дошкольного воспитания" (авторы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В.В.Давыдов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В.А.Петровский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 др.) о признании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самоценности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дошкольного периода детства;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Федеральный закон «Об образовании в Российской Федерации» 29.12.2013г., №273-ФЗ;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Приказ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МОиН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РФ «Об утверждении федерального государственного образовательного стандарта дошкольного образования» от 17 октября 2013 г. №1155;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Комментарии к ФГОС дошкольного образования.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Минобрнауки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России от 28 февраля 2014 года №08-249;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Концепция федеральной целевой программы развития образования на 2011-2015 гг., утверждённой распоряжением Правительства РФ от 07.02.2011г. №163-Р;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 постановлением главного санитарного врача от 28.09.2020 №28;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Приказ 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образования»»;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Приказ Министерства образования РФ № 2106 от 28.12.2010г. «Об утверждении федеральных требований к образовательным учреждениям в части охраны здоровья обучающихся и воспитанников».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культуросообразных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возрастосообразных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видов деятельности в сотрудничестве со взрослыми и другими детьми, а также на обеспечение здоровья и безопасности детей.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Социальная ситуация развития определяется местом ребенка в обществе, общественными требованиями и ожиданиями относительно возрастных норм поведения детей, соответствующими исторически сложившемуся образу детства, интересами самого ребенка, характером и содержанием его активности.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Формируемая социальная ситуация развития выступает как источник социализации и развития личности ребенка, определяет уклад жизнедеятельности дошкольника, включая формы и содержание общения и совместной деятельности ребенка в семье и в образовательной организации.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 основе Программы на разных возрастных этапах развития и социализации дошкольников конструируется мотивирующая образовательная среда.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Мотивирующая образовательная среда предоставляет систему условий развития детей, включая пространственно-временные (гибкость и </w:t>
            </w:r>
            <w:proofErr w:type="spellStart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трансформируемость</w:t>
            </w:r>
            <w:proofErr w:type="spellEnd"/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</w:t>
            </w: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 образовательной деятельности.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ru-RU"/>
              </w:rPr>
              <w:t>Целевой раздел</w:t>
            </w: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ru-RU"/>
              </w:rPr>
              <w:t>Содержательный раздел</w:t>
            </w: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игровая (сюжетно-ролевая игра, игра с правилами и другие виды игры),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коммуникативная (общение и взаимодействие со взрослыми и другими детьми),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восприятие художественной литературы и фольклора,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самообслуживание и элементарный бытовой труд (в помещении и на улице),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конструирование из разного материала, включая конструкторы, модули, бумагу, природный и иной материал,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изобразительная (рисование, лепка, аппликация),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 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 двигательная (овладение основными движениями) формы активности ребенка.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Содержательный раздел Программы включает описание особенностей коррекционно-развивающей работы.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 психолого-педагогических, кадровых, материально-технических и финансовых условий,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 особенностей организации развивающей предметно-пространственной среды,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особенностей образовательной деятельности разных видов и культурных практик,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– способов и направлений поддержки детской инициативы,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 особенностей взаимодействия педагогического коллектива с семьями дошкольников,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Программа включает основную часть и часть, формируемую участниками образовательных отношений (описание традиционных событий, праздников и мероприятий с учетом региональных и других социокультурных особенностей).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Программы. Система оценивания качества реализации Программы направлена на оценивание созданных условий внутри образовательного процесса. </w:t>
            </w:r>
          </w:p>
          <w:p w:rsidR="00D06D26" w:rsidRPr="00D06D26" w:rsidRDefault="00D06D26" w:rsidP="00D06D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06D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Программа завершается описанием перспектив по ее совершенствованию и развитию.</w:t>
            </w:r>
          </w:p>
        </w:tc>
      </w:tr>
      <w:tr w:rsidR="00D06D26" w:rsidRPr="00D06D26" w:rsidTr="00D06D2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06D26" w:rsidRPr="00D06D26" w:rsidRDefault="000C5100" w:rsidP="00D06D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4" w:history="1">
              <w:proofErr w:type="gramStart"/>
              <w:r w:rsidR="00D06D26" w:rsidRPr="00D06D26">
                <w:rPr>
                  <w:rFonts w:ascii="Verdana" w:eastAsia="Times New Roman" w:hAnsi="Verdana" w:cs="Times New Roman"/>
                  <w:color w:val="2B7E7E"/>
                  <w:sz w:val="16"/>
                  <w:szCs w:val="16"/>
                  <w:u w:val="single"/>
                  <w:lang w:eastAsia="ru-RU"/>
                </w:rPr>
                <w:t>см</w:t>
              </w:r>
              <w:proofErr w:type="gramEnd"/>
              <w:r w:rsidR="00D06D26" w:rsidRPr="00D06D26">
                <w:rPr>
                  <w:rFonts w:ascii="Verdana" w:eastAsia="Times New Roman" w:hAnsi="Verdana" w:cs="Times New Roman"/>
                  <w:color w:val="2B7E7E"/>
                  <w:sz w:val="16"/>
                  <w:szCs w:val="16"/>
                  <w:u w:val="single"/>
                  <w:lang w:eastAsia="ru-RU"/>
                </w:rPr>
                <w:t xml:space="preserve"> документ...</w:t>
              </w:r>
            </w:hyperlink>
          </w:p>
        </w:tc>
      </w:tr>
    </w:tbl>
    <w:p w:rsidR="002D2625" w:rsidRDefault="002D2625"/>
    <w:sectPr w:rsidR="002D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26"/>
    <w:rsid w:val="00023D68"/>
    <w:rsid w:val="00062D6B"/>
    <w:rsid w:val="000741D3"/>
    <w:rsid w:val="00083511"/>
    <w:rsid w:val="00097CC5"/>
    <w:rsid w:val="000C5100"/>
    <w:rsid w:val="00130CE0"/>
    <w:rsid w:val="001328B9"/>
    <w:rsid w:val="00174DA9"/>
    <w:rsid w:val="001858E8"/>
    <w:rsid w:val="001C7F7D"/>
    <w:rsid w:val="001D4E02"/>
    <w:rsid w:val="00242253"/>
    <w:rsid w:val="002C40D8"/>
    <w:rsid w:val="002D2625"/>
    <w:rsid w:val="00334200"/>
    <w:rsid w:val="00425BDD"/>
    <w:rsid w:val="0045111E"/>
    <w:rsid w:val="00462741"/>
    <w:rsid w:val="00486F99"/>
    <w:rsid w:val="004E1788"/>
    <w:rsid w:val="004F2EBA"/>
    <w:rsid w:val="0060218B"/>
    <w:rsid w:val="006108FD"/>
    <w:rsid w:val="006C4C99"/>
    <w:rsid w:val="00726053"/>
    <w:rsid w:val="00797A31"/>
    <w:rsid w:val="007C23CD"/>
    <w:rsid w:val="007D3321"/>
    <w:rsid w:val="00804FA0"/>
    <w:rsid w:val="00811694"/>
    <w:rsid w:val="008F20B2"/>
    <w:rsid w:val="00940504"/>
    <w:rsid w:val="009415DD"/>
    <w:rsid w:val="00A57D9D"/>
    <w:rsid w:val="00AB44EC"/>
    <w:rsid w:val="00AD2C37"/>
    <w:rsid w:val="00AD4CD8"/>
    <w:rsid w:val="00B47438"/>
    <w:rsid w:val="00B608A3"/>
    <w:rsid w:val="00B83989"/>
    <w:rsid w:val="00B94D96"/>
    <w:rsid w:val="00BD0373"/>
    <w:rsid w:val="00BE3247"/>
    <w:rsid w:val="00C50075"/>
    <w:rsid w:val="00C7066D"/>
    <w:rsid w:val="00C950CE"/>
    <w:rsid w:val="00CB5E8A"/>
    <w:rsid w:val="00CC297E"/>
    <w:rsid w:val="00CC446C"/>
    <w:rsid w:val="00CD0876"/>
    <w:rsid w:val="00D06D26"/>
    <w:rsid w:val="00DC3E8A"/>
    <w:rsid w:val="00DD105A"/>
    <w:rsid w:val="00DE3070"/>
    <w:rsid w:val="00E165C0"/>
    <w:rsid w:val="00E274BD"/>
    <w:rsid w:val="00E3497F"/>
    <w:rsid w:val="00EE186A"/>
    <w:rsid w:val="00F52372"/>
    <w:rsid w:val="00F55385"/>
    <w:rsid w:val="00F71FFE"/>
    <w:rsid w:val="00F76623"/>
    <w:rsid w:val="00F803F3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604C9-4DDC-4245-9483-C60DEF37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ushka10.ucoz.ru/DOK_c_EP/oop/oop_2022-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1476</Words>
  <Characters>8419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2023-04-26T11:48:00Z</dcterms:created>
  <dcterms:modified xsi:type="dcterms:W3CDTF">2023-05-16T11:19:00Z</dcterms:modified>
</cp:coreProperties>
</file>