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A3" w:rsidRDefault="00FF3EA3" w:rsidP="00A8795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FF3EA3" w:rsidRDefault="00FF3EA3" w:rsidP="00A8795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pict>
          <v:rect id="_x0000_i1026" style="width:0;height:1.5pt" o:hralign="center" o:hrstd="t" o:hr="t" fillcolor="#a0a0a0" stroked="f"/>
        </w:pict>
      </w:r>
    </w:p>
    <w:p w:rsidR="00A8795A" w:rsidRPr="005E6A4D" w:rsidRDefault="00FF3EA3" w:rsidP="00FF3E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5940425" cy="81603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FF3EA3" w:rsidRDefault="00FF3EA3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I. Общие положения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t>При наличии в ДОУ трех и более педагогических работников создается методическое объединение педагогов,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II. Задачи метод объединения педагогических работников ДОУ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t>В работе методических объединений педагогических работников в различных видах образовательной деятельности предполагается решение следующих задач: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анализ авторских программ и методик;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организация </w:t>
      </w:r>
      <w:r w:rsidR="00717B5F">
        <w:t>НОД</w:t>
      </w:r>
      <w:r w:rsidRPr="005E6A4D">
        <w:t xml:space="preserve"> по определенной теме с целью ознакомления с методическими разработками сложных разделов образовательных программ;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анализ состояния экспериментальной работы в ДОУ;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выработка единых требований в оценивании уровня освоения образовательных программ.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</w:pP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III. Функции и организация деятельности методического объединения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rPr>
          <w:i/>
          <w:iCs/>
        </w:rPr>
        <w:t>Функциями метод объединения являются: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изучение нормативной документации и методической литературы по вопросам образования;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отбор содержания и составление учебных разработок по образовательным программам с учетом их вариативности и </w:t>
      </w:r>
      <w:proofErr w:type="spellStart"/>
      <w:r w:rsidRPr="005E6A4D">
        <w:t>разноуровневости</w:t>
      </w:r>
      <w:proofErr w:type="spellEnd"/>
      <w:r w:rsidRPr="005E6A4D">
        <w:t>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участие в обсуждении и утверждении индивидуальных планов методической работы;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ознакомление с анализом состояния </w:t>
      </w:r>
      <w:r w:rsidR="00717B5F">
        <w:t>НОД</w:t>
      </w:r>
      <w:r w:rsidRPr="005E6A4D">
        <w:t xml:space="preserve"> по итогам внутриучрежденческого контроля;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</w:t>
      </w:r>
      <w:proofErr w:type="spellStart"/>
      <w:r w:rsidRPr="005E6A4D">
        <w:t>взаимопосещение</w:t>
      </w:r>
      <w:proofErr w:type="spellEnd"/>
      <w:r w:rsidRPr="005E6A4D">
        <w:t xml:space="preserve"> </w:t>
      </w:r>
      <w:r w:rsidR="00717B5F">
        <w:t>НОД</w:t>
      </w:r>
      <w:r w:rsidRPr="005E6A4D">
        <w:t xml:space="preserve"> по определенной тематике с последующим сравнением анализа и самоанализа педагогическим работником достигнутых результатов;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разработка отчетов о профессиональном самообразовании; о работе педагогов по повышению квалификации в институтах (университетах); отчетов о творческих командировках;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организация и проведение конкурсов, смотров детского творчества;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укрепление материальной базы и приведение в соответствие средств обучения, в том числе технических, современным требованиям к учебно-наглядным пособиям и требованиям безопасности их использования.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Работа методического объединения организуется на основе планирования, отражающего план работы данного ДОУ, рекомендации ра</w:t>
      </w:r>
      <w:proofErr w:type="gramStart"/>
      <w:r w:rsidRPr="005E6A4D">
        <w:t>й(</w:t>
      </w:r>
      <w:proofErr w:type="gramEnd"/>
      <w:r w:rsidRPr="005E6A4D">
        <w:t>гор)методкабинетов по методической теме, принятой к разработке педагогическим коллективом.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Методическое объединение педагогических работников часть своей работы осуществляет на заседаниях, где анализируется или принимается к сведению информация о решении задач, изложенных в разделе II.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Методическое объединение педагогов может организовать семинарские занятия, цикл открытых учебных занятий по определенной тематике.</w:t>
      </w:r>
    </w:p>
    <w:p w:rsidR="00A8795A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Одной из функциональных задач методического объединения педагогических работников является разработка системы дополнительных образовательных услуг, в т.ч. платных, в соответствии с образовательными запросами населения.</w:t>
      </w:r>
    </w:p>
    <w:p w:rsidR="00A8795A" w:rsidRDefault="00A8795A" w:rsidP="00A8795A">
      <w:pPr>
        <w:autoSpaceDE w:val="0"/>
        <w:autoSpaceDN w:val="0"/>
        <w:adjustRightInd w:val="0"/>
        <w:jc w:val="both"/>
      </w:pPr>
    </w:p>
    <w:p w:rsidR="00A8795A" w:rsidRDefault="00A8795A" w:rsidP="00A8795A">
      <w:pPr>
        <w:autoSpaceDE w:val="0"/>
        <w:autoSpaceDN w:val="0"/>
        <w:adjustRightInd w:val="0"/>
        <w:jc w:val="both"/>
      </w:pPr>
    </w:p>
    <w:p w:rsidR="00C47B07" w:rsidRPr="005E6A4D" w:rsidRDefault="00C47B07" w:rsidP="00A8795A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IV. Права методического объединения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rPr>
          <w:i/>
          <w:iCs/>
        </w:rPr>
        <w:t>Методическое  объединение  педагогических  работников  имеет  право: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рекомендовать администрации ДОУ распределение учебной нагрузки при тарификации;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устанавливать оплату педагогическим работникам за методическую работу при разработке трудных тем образовательных программ;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решать вопрос о возможности организации платных образовательных услуг в соответствии с образовательными запросами населения;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предлагать для обсуждения новые наглядно-методические пособия для обучения воспитанников.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V. Обязанности членов метод объединения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rPr>
          <w:i/>
          <w:iCs/>
        </w:rPr>
        <w:t>Участник методического объединения обязан: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иметь собственную программу профессионального самообразования;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участвовать в заседаниях метод объединения, практических семинарах и т.д.;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активно участвовать в разработке открытых мероприятий (</w:t>
      </w:r>
      <w:r w:rsidR="00717B5F">
        <w:t>НОД</w:t>
      </w:r>
      <w:r w:rsidRPr="005E6A4D">
        <w:t>, конкурсов, смотров), стремиться к повышению уровня профессионального мастерства;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знать современные направления развития методики воспитания, ознакомиться с Законом РФ «Об образовании», другими нормативными документами, регулирующими деятельность ДОУ, требованиями к квалификационным категориям;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- владеть основами самоанализа педагогической деятельности.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VI. Управление деятельностью методического объединения педагогов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t xml:space="preserve">Методическим </w:t>
      </w:r>
      <w:r w:rsidR="00717B5F">
        <w:t>объединением руководит методис</w:t>
      </w:r>
      <w:proofErr w:type="gramStart"/>
      <w:r w:rsidR="00717B5F">
        <w:t>т(</w:t>
      </w:r>
      <w:proofErr w:type="gramEnd"/>
      <w:r w:rsidR="00717B5F">
        <w:t xml:space="preserve"> старший воспитатель)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План работы метод объединения утверждается заведующим ДОУ.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За учебный год проводятся не менее четырех заседаний методического объединения педагогов; практический семинар с организацией тематических открытых учебных занятий.</w:t>
      </w: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  <w:r w:rsidRPr="005E6A4D">
        <w:rPr>
          <w:b/>
          <w:bCs/>
        </w:rPr>
        <w:t>VII. Порядок документирования</w:t>
      </w:r>
    </w:p>
    <w:p w:rsidR="00A8795A" w:rsidRPr="005E6A4D" w:rsidRDefault="00A8795A" w:rsidP="00A8795A">
      <w:pPr>
        <w:autoSpaceDE w:val="0"/>
        <w:autoSpaceDN w:val="0"/>
        <w:adjustRightInd w:val="0"/>
        <w:jc w:val="center"/>
        <w:rPr>
          <w:b/>
          <w:bCs/>
        </w:rPr>
      </w:pPr>
    </w:p>
    <w:p w:rsidR="00A8795A" w:rsidRPr="005E6A4D" w:rsidRDefault="00A8795A" w:rsidP="00A8795A">
      <w:pPr>
        <w:autoSpaceDE w:val="0"/>
        <w:autoSpaceDN w:val="0"/>
        <w:adjustRightInd w:val="0"/>
        <w:jc w:val="both"/>
      </w:pPr>
      <w:r w:rsidRPr="005E6A4D">
        <w:rPr>
          <w:b/>
          <w:bCs/>
        </w:rPr>
        <w:t xml:space="preserve">   </w:t>
      </w:r>
      <w:r w:rsidRPr="005E6A4D">
        <w:t>Заседания методического объединения педагогических работников оформляются в виде протоколов. В конце учебного года администрация ДОУ анализирует работу метод объединения и принимает на хранение (на период в течение трех лет) план работы, тетрадь протоколов заседаний метод объединения, отчет о выполненной работе*.</w:t>
      </w:r>
    </w:p>
    <w:p w:rsidR="00A8795A" w:rsidRDefault="00A8795A" w:rsidP="00A8795A">
      <w:pPr>
        <w:autoSpaceDE w:val="0"/>
        <w:autoSpaceDN w:val="0"/>
        <w:adjustRightInd w:val="0"/>
        <w:jc w:val="both"/>
      </w:pPr>
      <w:r w:rsidRPr="005E6A4D">
        <w:t xml:space="preserve">   Срок действия Положения не ограничен.</w:t>
      </w:r>
    </w:p>
    <w:p w:rsidR="00A8795A" w:rsidRDefault="00A8795A" w:rsidP="00A8795A">
      <w:pPr>
        <w:autoSpaceDE w:val="0"/>
        <w:autoSpaceDN w:val="0"/>
        <w:adjustRightInd w:val="0"/>
        <w:jc w:val="both"/>
      </w:pPr>
    </w:p>
    <w:p w:rsidR="00A8795A" w:rsidRDefault="00A8795A" w:rsidP="00A8795A">
      <w:pPr>
        <w:autoSpaceDE w:val="0"/>
        <w:autoSpaceDN w:val="0"/>
        <w:adjustRightInd w:val="0"/>
        <w:jc w:val="both"/>
      </w:pPr>
    </w:p>
    <w:p w:rsidR="00C30049" w:rsidRDefault="00C30049"/>
    <w:sectPr w:rsidR="00C30049" w:rsidSect="00C4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220E9"/>
    <w:rsid w:val="003220E9"/>
    <w:rsid w:val="00581689"/>
    <w:rsid w:val="00607507"/>
    <w:rsid w:val="00717B5F"/>
    <w:rsid w:val="00A8795A"/>
    <w:rsid w:val="00C30049"/>
    <w:rsid w:val="00C474D7"/>
    <w:rsid w:val="00C47B07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95A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8795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F3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E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95A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879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4162-6EBE-4DB7-8BEC-5D360A8F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6</cp:revision>
  <cp:lastPrinted>2015-10-18T14:18:00Z</cp:lastPrinted>
  <dcterms:created xsi:type="dcterms:W3CDTF">2015-01-16T05:29:00Z</dcterms:created>
  <dcterms:modified xsi:type="dcterms:W3CDTF">2015-10-19T06:10:00Z</dcterms:modified>
</cp:coreProperties>
</file>