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D" w:rsidRPr="00B517BD" w:rsidRDefault="00B517BD" w:rsidP="009B79BD">
      <w:pPr>
        <w:tabs>
          <w:tab w:val="left" w:pos="5400"/>
        </w:tabs>
        <w:jc w:val="center"/>
        <w:rPr>
          <w:rFonts w:ascii="Arial Black" w:hAnsi="Arial Black"/>
          <w:b/>
          <w:color w:val="00B050"/>
          <w:sz w:val="40"/>
          <w:szCs w:val="40"/>
          <w:u w:val="single"/>
        </w:rPr>
      </w:pPr>
      <w:r>
        <w:rPr>
          <w:rFonts w:ascii="Arial Black" w:hAnsi="Arial Black"/>
          <w:b/>
          <w:noProof/>
          <w:color w:val="00B05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-226060</wp:posOffset>
            </wp:positionH>
            <wp:positionV relativeFrom="margin">
              <wp:posOffset>-73660</wp:posOffset>
            </wp:positionV>
            <wp:extent cx="2847975" cy="17430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995" t="13445" b="9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color w:val="00B050"/>
          <w:sz w:val="40"/>
          <w:szCs w:val="40"/>
        </w:rPr>
        <w:t xml:space="preserve"> </w:t>
      </w:r>
      <w:r w:rsidR="009B79BD" w:rsidRPr="00B517BD">
        <w:rPr>
          <w:rFonts w:ascii="Arial Black" w:hAnsi="Arial Black"/>
          <w:b/>
          <w:color w:val="00B050"/>
          <w:sz w:val="40"/>
          <w:szCs w:val="40"/>
          <w:u w:val="single"/>
        </w:rPr>
        <w:t>«Хотите, чтобы Ваш ребенок ходил в школу с удовольствием?»</w:t>
      </w:r>
    </w:p>
    <w:p w:rsidR="009B79BD" w:rsidRDefault="009B79BD" w:rsidP="00B517BD">
      <w:pPr>
        <w:tabs>
          <w:tab w:val="left" w:pos="5400"/>
        </w:tabs>
        <w:spacing w:after="0"/>
        <w:jc w:val="both"/>
        <w:rPr>
          <w:rFonts w:ascii="Arial Black" w:hAnsi="Arial Black"/>
          <w:b/>
          <w:color w:val="00B050"/>
          <w:sz w:val="40"/>
          <w:szCs w:val="40"/>
        </w:rPr>
      </w:pPr>
    </w:p>
    <w:p w:rsidR="009B79BD" w:rsidRPr="004F1E2A" w:rsidRDefault="009B79BD" w:rsidP="00B517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Не говорите о школе плохо, не критикуйте учителей в присутствии детей.</w:t>
      </w:r>
    </w:p>
    <w:p w:rsidR="009B79BD" w:rsidRPr="004F1E2A" w:rsidRDefault="009B79BD" w:rsidP="00B517BD">
      <w:pPr>
        <w:tabs>
          <w:tab w:val="left" w:pos="5400"/>
        </w:tabs>
        <w:spacing w:after="0"/>
        <w:ind w:left="36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Не спешите обвинять учителя в отсутствии индивидуального подхода, задумайтесь над линией собственного поведения.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Вспомните, сколько раз вы сидели с ребенком и наблюдали за его работой. Были ли случаи, когда вы заметили у ребенка неправильные приемы работы и показали ему правильные.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В случае конфликтной ситуации в школе  постарайтесь устранить ее, не обсуждая все подробности с ребенком.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Следите, чтобы ваш ребенок вовремя ложился спать. Не выспавшийся ребенок на уроке – грустное зрелище.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Пусть ребенок видит, что вы интересуйтесь его заданиями, книгами.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Читайте сами, пусть ребенок видит, что свободное время вы проводите за книгами, а не только у телевизора.</w:t>
      </w:r>
    </w:p>
    <w:p w:rsidR="009B79BD" w:rsidRPr="004F1E2A" w:rsidRDefault="009B79BD" w:rsidP="00B517BD">
      <w:pPr>
        <w:tabs>
          <w:tab w:val="left" w:pos="5400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numPr>
          <w:ilvl w:val="0"/>
          <w:numId w:val="1"/>
        </w:numPr>
        <w:tabs>
          <w:tab w:val="left" w:pos="540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Учите ребенка, выражать мысли письменно: обменивайтесь с ним записками, пишите вместе письма. Если ребенок рассказывает вам о событии, которое произвело на него впечатление, то предложите ему записать этот рассказ, а вечером прочитайте всем членам семьи, сделайте вывод, проверь, совпал ли он с выводом учебника.</w:t>
      </w:r>
    </w:p>
    <w:p w:rsidR="009B79BD" w:rsidRPr="004F1E2A" w:rsidRDefault="009B79BD" w:rsidP="009B79BD">
      <w:pPr>
        <w:tabs>
          <w:tab w:val="left" w:pos="5400"/>
        </w:tabs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tabs>
          <w:tab w:val="left" w:pos="5400"/>
        </w:tabs>
        <w:ind w:left="360"/>
        <w:jc w:val="both"/>
        <w:rPr>
          <w:rFonts w:ascii="Arial" w:hAnsi="Arial" w:cs="Arial"/>
          <w:sz w:val="32"/>
          <w:szCs w:val="32"/>
        </w:rPr>
      </w:pPr>
    </w:p>
    <w:p w:rsidR="009B79BD" w:rsidRPr="004F1E2A" w:rsidRDefault="009B79BD" w:rsidP="009B79BD">
      <w:pPr>
        <w:tabs>
          <w:tab w:val="left" w:pos="5400"/>
        </w:tabs>
        <w:ind w:left="360"/>
        <w:jc w:val="center"/>
        <w:rPr>
          <w:rFonts w:ascii="Arial" w:hAnsi="Arial" w:cs="Arial"/>
          <w:sz w:val="32"/>
          <w:szCs w:val="32"/>
        </w:rPr>
      </w:pPr>
      <w:r w:rsidRPr="004F1E2A">
        <w:rPr>
          <w:rFonts w:ascii="Arial" w:hAnsi="Arial" w:cs="Arial"/>
          <w:sz w:val="32"/>
          <w:szCs w:val="32"/>
        </w:rPr>
        <w:t>Желаю успехов!</w:t>
      </w:r>
    </w:p>
    <w:p w:rsidR="00CC2F95" w:rsidRPr="004F1E2A" w:rsidRDefault="00CC2F95">
      <w:pPr>
        <w:rPr>
          <w:rFonts w:ascii="Arial" w:hAnsi="Arial" w:cs="Arial"/>
          <w:sz w:val="32"/>
          <w:szCs w:val="32"/>
        </w:rPr>
      </w:pPr>
    </w:p>
    <w:sectPr w:rsidR="00CC2F95" w:rsidRPr="004F1E2A" w:rsidSect="00B517B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1D69"/>
    <w:multiLevelType w:val="hybridMultilevel"/>
    <w:tmpl w:val="EF52A7F0"/>
    <w:lvl w:ilvl="0" w:tplc="28C0D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92D05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79BD"/>
    <w:rsid w:val="004F1E2A"/>
    <w:rsid w:val="009B79BD"/>
    <w:rsid w:val="00B517BD"/>
    <w:rsid w:val="00CC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E2ED-EF98-4EA8-B488-D1851683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ГДОУ №7</dc:creator>
  <cp:keywords/>
  <dc:description/>
  <cp:lastModifiedBy>рыбки</cp:lastModifiedBy>
  <cp:revision>3</cp:revision>
  <cp:lastPrinted>2011-09-27T15:57:00Z</cp:lastPrinted>
  <dcterms:created xsi:type="dcterms:W3CDTF">2011-06-28T13:50:00Z</dcterms:created>
  <dcterms:modified xsi:type="dcterms:W3CDTF">2011-09-27T15:57:00Z</dcterms:modified>
</cp:coreProperties>
</file>