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86" w:rsidRPr="00DD4A86" w:rsidRDefault="00DD4A86" w:rsidP="00DD4A86">
      <w:pPr>
        <w:pStyle w:val="a3"/>
        <w:jc w:val="center"/>
        <w:rPr>
          <w:b/>
          <w:sz w:val="28"/>
          <w:szCs w:val="28"/>
        </w:rPr>
      </w:pPr>
      <w:r w:rsidRPr="00DD4A86">
        <w:rPr>
          <w:b/>
          <w:sz w:val="28"/>
          <w:szCs w:val="28"/>
        </w:rPr>
        <w:t>Выступление на родительском собрании.</w:t>
      </w:r>
    </w:p>
    <w:p w:rsidR="00DD4A86" w:rsidRPr="00DD4A86" w:rsidRDefault="00DD4A86" w:rsidP="00DD4A86">
      <w:pPr>
        <w:pStyle w:val="a3"/>
        <w:jc w:val="center"/>
        <w:rPr>
          <w:b/>
          <w:sz w:val="28"/>
          <w:szCs w:val="28"/>
        </w:rPr>
      </w:pPr>
    </w:p>
    <w:p w:rsidR="00DD4A86" w:rsidRPr="00DD4A86" w:rsidRDefault="00DD4A86" w:rsidP="00DD4A86">
      <w:pPr>
        <w:pStyle w:val="a3"/>
        <w:jc w:val="center"/>
        <w:rPr>
          <w:b/>
          <w:sz w:val="28"/>
          <w:szCs w:val="28"/>
        </w:rPr>
      </w:pPr>
      <w:r w:rsidRPr="00DD4A86">
        <w:rPr>
          <w:b/>
          <w:sz w:val="28"/>
          <w:szCs w:val="28"/>
        </w:rPr>
        <w:t>Родителям о музыкальном воспитании детей.</w:t>
      </w:r>
    </w:p>
    <w:p w:rsidR="00DD4A86" w:rsidRPr="00DD4A86" w:rsidRDefault="00DD4A86" w:rsidP="00DD4A86">
      <w:pPr>
        <w:pStyle w:val="a3"/>
        <w:jc w:val="center"/>
        <w:rPr>
          <w:b/>
          <w:i/>
          <w:sz w:val="28"/>
          <w:szCs w:val="28"/>
          <w:u w:val="single"/>
        </w:rPr>
      </w:pPr>
      <w:r w:rsidRPr="00DD4A86">
        <w:rPr>
          <w:b/>
          <w:i/>
          <w:sz w:val="28"/>
          <w:szCs w:val="28"/>
          <w:u w:val="single"/>
        </w:rPr>
        <w:t>Учите детей петь!</w:t>
      </w:r>
    </w:p>
    <w:p w:rsidR="00DD4A86" w:rsidRPr="00DD4A86" w:rsidRDefault="00DD4A86" w:rsidP="00DD4A86">
      <w:pPr>
        <w:pStyle w:val="a3"/>
        <w:rPr>
          <w:sz w:val="28"/>
          <w:szCs w:val="28"/>
        </w:rPr>
      </w:pPr>
    </w:p>
    <w:p w:rsidR="00DD4A86" w:rsidRDefault="00DD4A86" w:rsidP="00DD4A86">
      <w:pPr>
        <w:pStyle w:val="a3"/>
        <w:rPr>
          <w:sz w:val="28"/>
          <w:szCs w:val="28"/>
        </w:rPr>
      </w:pPr>
      <w:r w:rsidRPr="00DD4A86">
        <w:rPr>
          <w:sz w:val="28"/>
          <w:szCs w:val="28"/>
        </w:rPr>
        <w:t xml:space="preserve">Малыши – музыкальный народ. Они имеют музыкальные способности, о которых мы даже не подозреваем, и прямо-таки обожают петь. Душа ребенка чувствительна к песенной интонации, и нередко дети начинают петь «раньше, чем ходить». Сначала они поют так, как слышат. Здесь в полной мере проявляется их способность к подражанию. Постепенно в пении все больше проявляется индивидуальность малыша. Иногда дети (такую игру надо всячески поощрять) разыгрывают целые спектакли, держа в руках микрофон либо предмет, изображающий микрофон, и распевая песни, которые им нравятся. Очень хорошо, когда танцам </w:t>
      </w:r>
      <w:r>
        <w:rPr>
          <w:sz w:val="28"/>
          <w:szCs w:val="28"/>
        </w:rPr>
        <w:t>или песням</w:t>
      </w:r>
    </w:p>
    <w:p w:rsidR="00DD4A86" w:rsidRPr="00DD4A86" w:rsidRDefault="00DD4A86" w:rsidP="00DD4A86">
      <w:pPr>
        <w:pStyle w:val="a3"/>
        <w:rPr>
          <w:sz w:val="28"/>
          <w:szCs w:val="28"/>
        </w:rPr>
      </w:pPr>
      <w:r w:rsidRPr="00DD4A86">
        <w:rPr>
          <w:sz w:val="28"/>
          <w:szCs w:val="28"/>
        </w:rPr>
        <w:t xml:space="preserve">малыша учит старший брат или сестра. Не надо забывать один из важных принципов педагогики Марии Монтессори «Дети обучают других детей лучше, чем взрослые». </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Прекрасно, когда пение занимает важное место в жизни ребенка. Совершенствуется голосовой аппарат, артикуляция. Развиваются чувства, вкус, память (как музыкальная, так и обычная). Кроме того, раннее пение – это путь к развитию музыкальности. Вот несколько рекомендаций по приобщению детей к пению.</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Петь громко – не значит петь хорошо.</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Тут несколько слов об особенностях голосового аппарата ребенка. Это инструмент нежный и хрупкий. Воздух превращается в звук, проходя через связки гортани. Связки прикрепляются к краям гортани мышцами, и их формирование происходит с раннего детства до 12 лет. Таким образом, до 12 лет дети поют за счет тонких и слабых голосовых связок, которые легко перенапрячь, или, как выражаются музыканты, «сорвать». Поэтому маленьким детям нельзя петь громко, особенно на улице в холодную или сырую погоду. Есть примеры, когда, «сорвав» голос в раннем детстве, мы уже не можем петь всю жизнь.</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При совместном пении не заглушайте голос ребенка.</w:t>
      </w:r>
    </w:p>
    <w:p w:rsidR="00DD4A86" w:rsidRPr="00DD4A86" w:rsidRDefault="00DD4A86" w:rsidP="00DD4A86">
      <w:pPr>
        <w:pStyle w:val="a3"/>
        <w:rPr>
          <w:i/>
          <w:sz w:val="28"/>
          <w:szCs w:val="28"/>
          <w:u w:val="single"/>
        </w:rPr>
      </w:pPr>
    </w:p>
    <w:p w:rsidR="00DD4A86" w:rsidRPr="00DD4A86" w:rsidRDefault="00DD4A86" w:rsidP="00DD4A86">
      <w:pPr>
        <w:pStyle w:val="a3"/>
        <w:rPr>
          <w:sz w:val="28"/>
          <w:szCs w:val="28"/>
        </w:rPr>
      </w:pPr>
      <w:r w:rsidRPr="00DD4A86">
        <w:rPr>
          <w:sz w:val="28"/>
          <w:szCs w:val="28"/>
        </w:rPr>
        <w:t>В интересах ребенка пойте детские песенки, известные ему. Старайтесь при этом не заглушать голос малыша. Напротив, пусть в этих песнях малыш солирует, а вы ему тихонько подпевайте.</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Не высмеивайте и не ругайте ребенка, если он поет фальшиво.</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Это очень важно, поскольку маленький ребенок не уверен в своих силах, и неодобрение взрослых может надолго лишить его желания петь. Это, конечно, не значит, что нельзя поправить пение ребенка или сделать ему замечание. Следите, чтобы при пении голос малыша совпадал с вашим голосом или со звучанием музыкального инструмента, на котором вы играете мелодию песни.</w:t>
      </w:r>
    </w:p>
    <w:p w:rsidR="00DD4A86" w:rsidRPr="00DD4A86" w:rsidRDefault="00DD4A86" w:rsidP="00DD4A86">
      <w:pPr>
        <w:pStyle w:val="a3"/>
        <w:rPr>
          <w:i/>
          <w:sz w:val="28"/>
          <w:szCs w:val="28"/>
          <w:u w:val="single"/>
        </w:rPr>
      </w:pPr>
      <w:r w:rsidRPr="00DD4A86">
        <w:rPr>
          <w:i/>
          <w:sz w:val="28"/>
          <w:szCs w:val="28"/>
          <w:u w:val="single"/>
        </w:rPr>
        <w:lastRenderedPageBreak/>
        <w:t>Используйте куклы и рисунки.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Малыши мыслят конкретными, реальными образами. Поэтому научить их петь выразительно могут помочь доступные примеры из жизни. Скажем, вы хотите выучить с ребенком песню «Зайка», где запев поется медленно, а припев – быстро. Возьмите куклу-зайку и сопровождайте исполнение песни его движениями. Во время запева кукла движется так же медленно, как и музыка, а во время припева – прыгает.</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Можно использовать при разучивании песни и иллюстрации. Например, когда вы разучиваете новогоднюю песенку – перед ребенком лежит рисунок Деда Мороза, Снегурочки или просто зимний пейзаж. Песенки о конях, петушке или лисе – изображения этих животных. Иллюстрации помогают маленьким певцам сосредоточить внимание, войти в образ песни.</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Приобщению детей к пению также помогают игры.</w:t>
      </w:r>
    </w:p>
    <w:p w:rsidR="00DD4A86" w:rsidRPr="00DD4A86" w:rsidRDefault="00DD4A86" w:rsidP="00DD4A86">
      <w:pPr>
        <w:pStyle w:val="a3"/>
        <w:rPr>
          <w:sz w:val="28"/>
          <w:szCs w:val="28"/>
        </w:rPr>
      </w:pPr>
    </w:p>
    <w:p w:rsidR="00DD4A86" w:rsidRPr="00DD4A86" w:rsidRDefault="00DD4A86" w:rsidP="00DD4A86">
      <w:pPr>
        <w:pStyle w:val="a3"/>
        <w:rPr>
          <w:sz w:val="28"/>
          <w:szCs w:val="28"/>
        </w:rPr>
      </w:pPr>
    </w:p>
    <w:p w:rsidR="00DD4A86" w:rsidRPr="00DD4A86" w:rsidRDefault="00254E7B" w:rsidP="00DD4A86">
      <w:pPr>
        <w:pStyle w:val="a3"/>
        <w:rPr>
          <w:i/>
          <w:sz w:val="28"/>
          <w:szCs w:val="28"/>
        </w:rPr>
      </w:pPr>
      <w:r>
        <w:rPr>
          <w:i/>
          <w:sz w:val="28"/>
          <w:szCs w:val="28"/>
        </w:rPr>
        <w:t xml:space="preserve">               </w:t>
      </w:r>
      <w:r w:rsidR="00DD4A86" w:rsidRPr="00DD4A86">
        <w:rPr>
          <w:i/>
          <w:sz w:val="28"/>
          <w:szCs w:val="28"/>
        </w:rPr>
        <w:t>Игра «Кто первый запоет?».</w:t>
      </w:r>
    </w:p>
    <w:p w:rsidR="00DD4A86" w:rsidRPr="00DD4A86" w:rsidRDefault="00DD4A86" w:rsidP="00DD4A86">
      <w:pPr>
        <w:pStyle w:val="a3"/>
        <w:rPr>
          <w:i/>
          <w:sz w:val="28"/>
          <w:szCs w:val="28"/>
        </w:rPr>
      </w:pPr>
    </w:p>
    <w:p w:rsidR="00DD4A86" w:rsidRPr="00DD4A86" w:rsidRDefault="00DD4A86" w:rsidP="00DD4A86">
      <w:pPr>
        <w:pStyle w:val="a3"/>
        <w:rPr>
          <w:sz w:val="28"/>
          <w:szCs w:val="28"/>
        </w:rPr>
      </w:pPr>
      <w:r w:rsidRPr="00DD4A86">
        <w:rPr>
          <w:sz w:val="28"/>
          <w:szCs w:val="28"/>
        </w:rPr>
        <w:t>В эту игру хорошо играть вдвоем с братом, сестрой или другим ребенком,  пришедшим к вам в гости. Взрослый начинает напевать без слов мелодию известной детям песни. Кто первый узнает песню, получает очко. Игра может идти до 3 – 5 или более очков.</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Можно играть в эту игру, если у ребенка нет компании. Но тогда, как в телепрограмме «Угадай мелодию», он должен угадать песню по первым пять, шести или более нотам.</w:t>
      </w:r>
    </w:p>
    <w:p w:rsidR="00DD4A86" w:rsidRPr="00DD4A86" w:rsidRDefault="00DD4A86" w:rsidP="00DD4A86">
      <w:pPr>
        <w:pStyle w:val="a3"/>
        <w:rPr>
          <w:sz w:val="28"/>
          <w:szCs w:val="28"/>
        </w:rPr>
      </w:pPr>
    </w:p>
    <w:p w:rsidR="00DD4A86" w:rsidRPr="00DD4A86" w:rsidRDefault="00DD4A86" w:rsidP="00DD4A86">
      <w:pPr>
        <w:pStyle w:val="a3"/>
        <w:rPr>
          <w:i/>
          <w:sz w:val="28"/>
          <w:szCs w:val="28"/>
        </w:rPr>
      </w:pPr>
      <w:r w:rsidRPr="00DD4A86">
        <w:rPr>
          <w:i/>
          <w:sz w:val="28"/>
          <w:szCs w:val="28"/>
        </w:rPr>
        <w:t>Игра «Угадай песню по ритму»</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Другой вариант угадывания песни – по ритму. </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Взрослый прохлопывает ритм хорошо известной ребенку песни. Ребенок должен отгадать ее. Потом просит ребенка сделать то же самое. </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Такие игры развивают у детей чувство ритма.</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Развитие чувства ритма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1. Спойте вместе с ребенком, постарайтесь, чтобы он запомнил текст.</w:t>
      </w:r>
    </w:p>
    <w:p w:rsidR="00DD4A86" w:rsidRPr="00DD4A86" w:rsidRDefault="00DD4A86" w:rsidP="00DD4A86">
      <w:pPr>
        <w:pStyle w:val="a3"/>
        <w:rPr>
          <w:sz w:val="28"/>
          <w:szCs w:val="28"/>
        </w:rPr>
      </w:pPr>
      <w:r w:rsidRPr="00DD4A86">
        <w:rPr>
          <w:sz w:val="28"/>
          <w:szCs w:val="28"/>
        </w:rPr>
        <w:t>2. Попросите ребенка петь и одновременно тихонько хлопать в ладоши, отмечая ритмический рисунок песни.</w:t>
      </w:r>
    </w:p>
    <w:p w:rsidR="00DD4A86" w:rsidRPr="00DD4A86" w:rsidRDefault="00DD4A86" w:rsidP="00DD4A86">
      <w:pPr>
        <w:pStyle w:val="a3"/>
        <w:rPr>
          <w:sz w:val="28"/>
          <w:szCs w:val="28"/>
        </w:rPr>
      </w:pPr>
      <w:r w:rsidRPr="00DD4A86">
        <w:rPr>
          <w:sz w:val="28"/>
          <w:szCs w:val="28"/>
        </w:rPr>
        <w:t>3. Исполните песню «по ролям»: Сначала поет голосок, а ладошки отдыхают. Голосок «спрятался», а ладоши хлопают ритм песни.</w:t>
      </w:r>
    </w:p>
    <w:p w:rsidR="00DD4A86" w:rsidRPr="00DD4A86" w:rsidRDefault="00DD4A86" w:rsidP="00DD4A86">
      <w:pPr>
        <w:pStyle w:val="a3"/>
        <w:rPr>
          <w:sz w:val="28"/>
          <w:szCs w:val="28"/>
        </w:rPr>
      </w:pPr>
      <w:r w:rsidRPr="00DD4A86">
        <w:rPr>
          <w:sz w:val="28"/>
          <w:szCs w:val="28"/>
        </w:rPr>
        <w:t>4. Попросите малыша «спеть» песенку ладошками.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Несомненно, что пение внесет в жизнь малышей, а впрочем, и в вашу тоже, улыбку, хорошее настроение. Кроме того, наблюдая, как дети поют, вы узнаете о них много нового, чего раньше не знали.</w:t>
      </w:r>
    </w:p>
    <w:p w:rsidR="00DD4A86" w:rsidRPr="00DD4A86" w:rsidRDefault="00DD4A86" w:rsidP="00DD4A86">
      <w:pPr>
        <w:pStyle w:val="a3"/>
        <w:rPr>
          <w:sz w:val="28"/>
          <w:szCs w:val="28"/>
        </w:rPr>
      </w:pPr>
    </w:p>
    <w:p w:rsidR="00DD4A86" w:rsidRPr="00DD4A86" w:rsidRDefault="00DD4A86" w:rsidP="00DD4A86">
      <w:pPr>
        <w:pStyle w:val="a3"/>
        <w:rPr>
          <w:i/>
          <w:sz w:val="28"/>
          <w:szCs w:val="28"/>
          <w:u w:val="single"/>
        </w:rPr>
      </w:pPr>
      <w:r w:rsidRPr="00DD4A86">
        <w:rPr>
          <w:i/>
          <w:sz w:val="28"/>
          <w:szCs w:val="28"/>
          <w:u w:val="single"/>
        </w:rPr>
        <w:t>О музыкальных способностях детей</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Ранее проявление музыкальных способностей детей говорит о необходимости начинать музыкальное разв</w:t>
      </w:r>
      <w:r>
        <w:rPr>
          <w:sz w:val="28"/>
          <w:szCs w:val="28"/>
        </w:rPr>
        <w:t>итие ребенка как можно раньше, но не</w:t>
      </w:r>
      <w:r w:rsidRPr="00DD4A86">
        <w:rPr>
          <w:sz w:val="28"/>
          <w:szCs w:val="28"/>
        </w:rPr>
        <w:t xml:space="preserve"> следует огорчаться, если у нашего малыша нет настроения что-нибудь </w:t>
      </w:r>
      <w:proofErr w:type="gramStart"/>
      <w:r w:rsidRPr="00DD4A86">
        <w:rPr>
          <w:sz w:val="28"/>
          <w:szCs w:val="28"/>
        </w:rPr>
        <w:t>спеть</w:t>
      </w:r>
      <w:proofErr w:type="gramEnd"/>
      <w:r w:rsidRPr="00DD4A86">
        <w:rPr>
          <w:sz w:val="28"/>
          <w:szCs w:val="28"/>
        </w:rPr>
        <w:t xml:space="preserve"> или ему не хочется танцевать, а если и возникают подобные желания, то пение, на ваш взгляд, кажется далеким от совершенства, а движения смешны и неуклюжи. Не расстраивайтесь! Количественные накопления обязательно перейдут </w:t>
      </w:r>
      <w:proofErr w:type="gramStart"/>
      <w:r w:rsidRPr="00DD4A86">
        <w:rPr>
          <w:sz w:val="28"/>
          <w:szCs w:val="28"/>
        </w:rPr>
        <w:t>в</w:t>
      </w:r>
      <w:proofErr w:type="gramEnd"/>
      <w:r w:rsidRPr="00DD4A86">
        <w:rPr>
          <w:sz w:val="28"/>
          <w:szCs w:val="28"/>
        </w:rPr>
        <w:t xml:space="preserve"> качественные.</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Для этого потребуется время и терпение.</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Не расстраивайтесь, если пение, движения ребенка далеки от совершенства: системное количественное наполнение показателей обязательно перейдет в качественный рост.</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Чем активнее общение вашего ребенка с музыкой, тем более музыкальным он становится, но не забывайте помогать ребенку в понимании прослушиваемой му</w:t>
      </w:r>
      <w:r w:rsidR="00254E7B">
        <w:rPr>
          <w:sz w:val="28"/>
          <w:szCs w:val="28"/>
        </w:rPr>
        <w:t>зыки (ее содержания, характера)</w:t>
      </w:r>
      <w:proofErr w:type="gramStart"/>
      <w:r w:rsidR="00254E7B">
        <w:rPr>
          <w:sz w:val="28"/>
          <w:szCs w:val="28"/>
        </w:rPr>
        <w:t>.</w:t>
      </w:r>
      <w:proofErr w:type="gramEnd"/>
      <w:r w:rsidR="00254E7B">
        <w:rPr>
          <w:sz w:val="28"/>
          <w:szCs w:val="28"/>
        </w:rPr>
        <w:t xml:space="preserve"> Д</w:t>
      </w:r>
      <w:r w:rsidRPr="00DD4A86">
        <w:rPr>
          <w:sz w:val="28"/>
          <w:szCs w:val="28"/>
        </w:rPr>
        <w:t>айте ребенку «путеводную нить» к сопереживанию:  помогите малышу отыскать в душе и своем жизненном опыте – в памяти – те чувства и переживания, которые уже были им самим испытаны когда-то и которые созвучны характеру и содержанию прослушиваемой музыки.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Не говорите, что у вас «немузыкальный ребенок», если вы ничего пока не сделали, чтобы эту музыкальность  у ребенка развить.</w:t>
      </w:r>
    </w:p>
    <w:p w:rsidR="00DD4A86" w:rsidRPr="00DD4A86" w:rsidRDefault="00DD4A86" w:rsidP="00DD4A86">
      <w:pPr>
        <w:pStyle w:val="a3"/>
        <w:rPr>
          <w:sz w:val="28"/>
          <w:szCs w:val="28"/>
        </w:rPr>
      </w:pPr>
    </w:p>
    <w:p w:rsidR="007D7C47" w:rsidRDefault="00DD4A86" w:rsidP="00DD4A86">
      <w:pPr>
        <w:pStyle w:val="a3"/>
        <w:rPr>
          <w:sz w:val="28"/>
          <w:szCs w:val="28"/>
        </w:rPr>
      </w:pPr>
      <w:r w:rsidRPr="00DD4A86">
        <w:rPr>
          <w:sz w:val="28"/>
          <w:szCs w:val="28"/>
        </w:rPr>
        <w:t>Время, упущенное как возможность формирования интеллекта, творческих, музыкальных способностей ребенка, будет невосполнимо</w:t>
      </w:r>
      <w:r>
        <w:rPr>
          <w:sz w:val="28"/>
          <w:szCs w:val="28"/>
        </w:rPr>
        <w:t>.</w:t>
      </w:r>
    </w:p>
    <w:p w:rsidR="00DD4A86" w:rsidRDefault="00DD4A86" w:rsidP="00DD4A86">
      <w:pPr>
        <w:pStyle w:val="a3"/>
        <w:rPr>
          <w:sz w:val="28"/>
          <w:szCs w:val="28"/>
        </w:rPr>
      </w:pPr>
    </w:p>
    <w:p w:rsidR="00DD4A86" w:rsidRDefault="00DD4A86" w:rsidP="00DD4A86">
      <w:pPr>
        <w:pStyle w:val="a3"/>
        <w:rPr>
          <w:i/>
          <w:sz w:val="28"/>
          <w:szCs w:val="28"/>
        </w:rPr>
      </w:pPr>
    </w:p>
    <w:p w:rsidR="00254E7B" w:rsidRDefault="00254E7B" w:rsidP="00DD4A86">
      <w:pPr>
        <w:pStyle w:val="a3"/>
        <w:rPr>
          <w:i/>
          <w:sz w:val="28"/>
          <w:szCs w:val="28"/>
        </w:rPr>
      </w:pPr>
    </w:p>
    <w:p w:rsidR="00254E7B" w:rsidRDefault="00254E7B" w:rsidP="00DD4A86">
      <w:pPr>
        <w:pStyle w:val="a3"/>
        <w:rPr>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254E7B" w:rsidRDefault="00254E7B" w:rsidP="00DD4A86">
      <w:pPr>
        <w:pStyle w:val="a3"/>
        <w:jc w:val="center"/>
        <w:rPr>
          <w:b/>
          <w:sz w:val="28"/>
          <w:szCs w:val="28"/>
        </w:rPr>
      </w:pPr>
    </w:p>
    <w:p w:rsidR="00DD4A86" w:rsidRPr="00DD4A86" w:rsidRDefault="00DD4A86" w:rsidP="00DD4A86">
      <w:pPr>
        <w:pStyle w:val="a3"/>
        <w:jc w:val="center"/>
        <w:rPr>
          <w:b/>
          <w:sz w:val="28"/>
          <w:szCs w:val="28"/>
        </w:rPr>
      </w:pPr>
      <w:r w:rsidRPr="00DD4A86">
        <w:rPr>
          <w:b/>
          <w:sz w:val="28"/>
          <w:szCs w:val="28"/>
        </w:rPr>
        <w:lastRenderedPageBreak/>
        <w:t>СОБРАНИЕ ДЛЯ РОДИТЕЛЕЙ</w:t>
      </w:r>
    </w:p>
    <w:p w:rsidR="00DD4A86" w:rsidRPr="00DD4A86" w:rsidRDefault="00DD4A86" w:rsidP="00DD4A86">
      <w:pPr>
        <w:pStyle w:val="a3"/>
        <w:jc w:val="center"/>
        <w:rPr>
          <w:b/>
          <w:sz w:val="28"/>
          <w:szCs w:val="28"/>
        </w:rPr>
      </w:pPr>
    </w:p>
    <w:p w:rsidR="00DD4A86" w:rsidRPr="00DD4A86" w:rsidRDefault="00DD4A86" w:rsidP="00DD4A86">
      <w:pPr>
        <w:pStyle w:val="a3"/>
        <w:jc w:val="center"/>
        <w:rPr>
          <w:b/>
          <w:sz w:val="28"/>
          <w:szCs w:val="28"/>
        </w:rPr>
      </w:pPr>
      <w:r w:rsidRPr="00DD4A86">
        <w:rPr>
          <w:b/>
          <w:sz w:val="28"/>
          <w:szCs w:val="28"/>
        </w:rPr>
        <w:t>тема: «МУЗЫКАЛЬНОЕ ВОСПИТАНИЕ ДОШКОЛЬНИКА»</w:t>
      </w:r>
    </w:p>
    <w:p w:rsidR="00DD4A86" w:rsidRPr="00DD4A86" w:rsidRDefault="00DD4A86" w:rsidP="00DD4A86">
      <w:pPr>
        <w:pStyle w:val="a3"/>
        <w:jc w:val="center"/>
        <w:rPr>
          <w:b/>
          <w:sz w:val="28"/>
          <w:szCs w:val="28"/>
        </w:rPr>
      </w:pP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План беседы:</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1. Значение музыки для всестороннего развития ребенка.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2. Формы музыкального воспитания в детском саду:</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а) музыкальные занятия;</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б) работа воспитателя.</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3. Советы родителям:</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а) как поддержать интерес ребенка к музыкальной деятельности, проводимой </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в детском саду;</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б) охрана детского голоса, развитие голосового аппарата;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в) охрана слуха;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г) фонотека.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4. Индивидуальные консультации.</w:t>
      </w:r>
    </w:p>
    <w:p w:rsidR="00DD4A86" w:rsidRPr="00DD4A86" w:rsidRDefault="00DD4A86" w:rsidP="00DD4A86">
      <w:pPr>
        <w:pStyle w:val="a3"/>
        <w:rPr>
          <w:sz w:val="28"/>
          <w:szCs w:val="28"/>
        </w:rPr>
      </w:pP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Уважаемые родители!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Сегодня мы с вами поговорим о музыкальном воспитании детей, о работе, проводимой в детском саду и о том, чем вы можете помочь своим детям.</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Музыка влияет на всестороннее развитие ребенка. Слушание музыки расширяет кругозор детей, обогащает чувства ребенка, помогает развивать внимание, фантазию.</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Большое влияние музыка оказывает на физическое развитие, она способствует воспитанию здорового, жизнерадостного ребенка. Выполняя упражнения на зарядке, на физкультурном занятии, дети заметно подтягиваются. Услышав первый аккорд марша, сразу же сосредотачивают свое внимание, выпрямляются и идут в ритме марша. Движения становятся более координированными, правильными, точными.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У детей вырабатывается правильная осанка.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Музыка помогает и умственному развитию детей. Тесная связь музыки с тем, что окружает нас, заставляет ребенка сравнивать, вспоминать прошлые впечатления. Видя на улице птиц, зверей на картинках, дети вспоминают знакомые песни: «Петушок», «Зима прошла», «Заинька» и др.</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Пение знакомых песен помогает развивать детский голос, укрепить его и исправить недостатки речи.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Музыка способствует сплочению детского коллектива, воспитывает у детей общие интересы. Она так же способствует формированию личности каждого ребенка.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В детском саду проводятся музыкальные занятия (2 раза в неделю).</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Занятия проводит музыкальный руководитель со специальным образованием. На занятиях дети учатся петь, обучаются движениям под музыку, танцую, играют в музыкальные игры, учатся играть на шумовых музыкальных инструментах, учатся слушать и понимать музыку. Все свои навыки дети показывают на различных праздниках и развлечениях, проводимых в детском саду в течение всего учебного года. Вы также можете проявить себя на этих праздниках, показав свои вокальные, танцевальные умения или даже можете показать свое владение музыкальным инструментом. Это будет очень интересно не только вашему ребенку</w:t>
      </w:r>
      <w:proofErr w:type="gramStart"/>
      <w:r w:rsidRPr="00DD4A86">
        <w:rPr>
          <w:sz w:val="28"/>
          <w:szCs w:val="28"/>
        </w:rPr>
        <w:t xml:space="preserve"> ,</w:t>
      </w:r>
      <w:proofErr w:type="gramEnd"/>
      <w:r w:rsidRPr="00DD4A86">
        <w:rPr>
          <w:sz w:val="28"/>
          <w:szCs w:val="28"/>
        </w:rPr>
        <w:t xml:space="preserve"> но и его друзьям в группе.</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В повседневной жизни музыкальное воспитание осуществляет воспитатель.</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В группах оборудованы музыкальные уголки. Там находятся музыкально-дидактические игры, шумовые инструменты, фонотека музыкальных записей для прослушивания детьми вне занятий</w:t>
      </w:r>
      <w:proofErr w:type="gramStart"/>
      <w:r w:rsidRPr="00DD4A86">
        <w:rPr>
          <w:sz w:val="28"/>
          <w:szCs w:val="28"/>
        </w:rPr>
        <w:t xml:space="preserve"> ,</w:t>
      </w:r>
      <w:proofErr w:type="gramEnd"/>
      <w:r w:rsidRPr="00DD4A86">
        <w:rPr>
          <w:sz w:val="28"/>
          <w:szCs w:val="28"/>
        </w:rPr>
        <w:t>в свободной игровой деятельности, а так же на занятиях по рисованию, по развитию речи и др.</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Чтобы поддерживать интерес детей к музыкальным занятиям</w:t>
      </w:r>
      <w:proofErr w:type="gramStart"/>
      <w:r w:rsidRPr="00DD4A86">
        <w:rPr>
          <w:sz w:val="28"/>
          <w:szCs w:val="28"/>
        </w:rPr>
        <w:t xml:space="preserve"> ,</w:t>
      </w:r>
      <w:proofErr w:type="gramEnd"/>
      <w:r w:rsidRPr="00DD4A86">
        <w:rPr>
          <w:sz w:val="28"/>
          <w:szCs w:val="28"/>
        </w:rPr>
        <w:t>воспитатель в группе повторяет с детьми знакомые песни, водят хороводы, проводятся музыкальные игры, выученные на музыкальных занятиях.</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Чем же вы, дорогие родители, можете помочь нам? Когда ребенок приходит из детского сада, вы можете спросить его, чем он занимался в детском саду, что делал на музыкальном занятии, какие новые песни он выучил. Попросите, что бы ребенок спел вам одну, две знакомые ему песни.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Когда дети приходят в гости друг к другу, поощряйте исполнение ими стихов, песен, плясок</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Хочется так же дать ряд советов  по бережному отношению к детскому голосу:</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lastRenderedPageBreak/>
        <w:t xml:space="preserve">        1) Не разрешайте детям петь на улице в сырую и холодную погоду.</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2) В детском саду мы учим детей говорить спокойным тоном, без крика – это             важно для предохранения их голосовых связок от перенапряжения. Кроме             того, это требование культурного поведения.</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3) Не следует поощрять пение детьми взрослых песен, особенно эстрадных,                       т.к. они не подходят для детского голоса и обычно не могут быть правильно             поняты детьми.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Многие дети поют мелодии недостаточно чисто, иногда «гудят» на одном звуке. Это не всегда зависит от  недостаточно развитого музыкального слуха. Иногда это является следствием недостаточно развитого голосового аппарата.</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Для развития слуха и голоса ребенка ему полезно больше рассказывать стихи вслух, при этом стараться говорить звонко, ясным высоким голосом, а не низким, глухим. Хорошо, если дома ребенок поет попевки, потешки, народные мелодии, очень простые, состоящие из 2-3 звуков.</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Так же необходима охрана детского слуха. Просим вас следить, что бы в жизни детей было достаточно тишины. Не следует включать радио надолго или слишком громко – это отрицательно влияет на нервную систему ребенка, притупляет слух. Использовать радио и телевидение нужно очень разумно, не перегружая ребенка. Пусть лучше ребенок послушает и посмотрит меньше передач, но зато поймет и запомнит их. Передачи  и музыка должны быть доступны ребенку по содержанию.</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У каждого в семье наверно имеется книжная библиотека для ребенка. Это очень хорошо. И было бы неплохо, если бы вы создали небольшую фонотеку записей доступных детям произведений, детских песен. Дети могут слушать не только песни их мультфильмов, но так же  произведения классических  композиторов, как Римский – Корсаков</w:t>
      </w:r>
      <w:proofErr w:type="gramStart"/>
      <w:r w:rsidRPr="00DD4A86">
        <w:rPr>
          <w:sz w:val="28"/>
          <w:szCs w:val="28"/>
        </w:rPr>
        <w:t xml:space="preserve"> :</w:t>
      </w:r>
      <w:proofErr w:type="gramEnd"/>
      <w:r w:rsidRPr="00DD4A86">
        <w:rPr>
          <w:sz w:val="28"/>
          <w:szCs w:val="28"/>
        </w:rPr>
        <w:t xml:space="preserve"> «Пляски и песни птиц» из оперы «Снегурочка», где можно услышать щебетание птиц, кукование кукушки; Чайковского: «Песня жаворонка», «Болезнь куклы»; Глинки: «Марш Черномора» из оперы «Руслан и Людмила»; Лядова «Музыкальная табакерка»; некоторые пьесы Грига, Шумана, Кабалевского, Прокофьева, Шостаковича.  Очень хорошо иметь дома такие сборники музыки  как « Музыка о природе», «Музыкальные картинки», «Развивающая музыка для малышей» из серии «Классическая музыка для малышей» Так же записи народных песен и музыки, доступных для понимания детей. Этот репертуар и будет основой формирования хорошего музыкального вкуса. Эстрадные песни можно включать лишь после строгого и вдумчивого отбора, так как многие эстрадные записи звучат слишком громко, возбужденно и не всегда отвечают строгим требованиям  для прослушивания детьми.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Дмитрий Борисович Кабалевский, замечательный композитор и музыкальный воспитатель детей и юношества, много раз в своих выступлениях подчеркивал </w:t>
      </w:r>
      <w:r w:rsidRPr="00DD4A86">
        <w:rPr>
          <w:sz w:val="28"/>
          <w:szCs w:val="28"/>
        </w:rPr>
        <w:lastRenderedPageBreak/>
        <w:t>необходимость «приобщать детей к серьезной, классической музыке. Не может быть развитого человека, который любил бы только «легкую» литературу – фельетоны, басни, повести. К большим, серьезным мыслям и чувствам приобщают нас Чехов, Толстой, Горький. То же мы скажем и о произведениях Глинки, Чайковского, Бетховена, Грига, всех выдающихся музыкантов прошлого и современности»</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Может быть</w:t>
      </w:r>
      <w:r w:rsidR="00254E7B">
        <w:rPr>
          <w:sz w:val="28"/>
          <w:szCs w:val="28"/>
        </w:rPr>
        <w:t>,</w:t>
      </w:r>
      <w:r w:rsidRPr="00DD4A86">
        <w:rPr>
          <w:sz w:val="28"/>
          <w:szCs w:val="28"/>
        </w:rPr>
        <w:t xml:space="preserve"> в свое время не всем из вас удалось приобщиться к музыкальному искусству. Хорошо, если бы вы сейчас не упустили эту возможность, слушая вместе с детьми наиболее легкие для восприятия произведения классической музыки, восполнить свои знания, умножить свои впечатления от музыки. К тому же новое время принесло и новые произведения, в том числе произведения для детей.</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 xml:space="preserve">        Хочется подчеркнуть, что совместное слушание музыки способствует сближению детей и родителей, появлению общих интересов. А у детей потребность такого досуга, способствующего их духовному развитию, надо всячески поощрять. Хорошо послушать музыку также тогда, когда в вашем дому собираются друзья вашего ребенка.</w:t>
      </w:r>
    </w:p>
    <w:p w:rsidR="00DD4A86" w:rsidRPr="00DD4A86" w:rsidRDefault="00DD4A86" w:rsidP="00DD4A86">
      <w:pPr>
        <w:pStyle w:val="a3"/>
        <w:rPr>
          <w:sz w:val="28"/>
          <w:szCs w:val="28"/>
        </w:rPr>
      </w:pPr>
    </w:p>
    <w:p w:rsidR="00DD4A86" w:rsidRPr="00DD4A86" w:rsidRDefault="00DD4A86" w:rsidP="00DD4A86">
      <w:pPr>
        <w:pStyle w:val="a3"/>
        <w:rPr>
          <w:sz w:val="28"/>
          <w:szCs w:val="28"/>
        </w:rPr>
      </w:pP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ПРИЛОЖЕНИЕ.</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1. Фотографии с музыкальных занятий, праздников и развлечений</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2. Музыкально-дидактические игры, шумовые инструменты.</w:t>
      </w:r>
    </w:p>
    <w:p w:rsidR="00DD4A86" w:rsidRPr="00DD4A86" w:rsidRDefault="00DD4A86" w:rsidP="00DD4A86">
      <w:pPr>
        <w:pStyle w:val="a3"/>
        <w:rPr>
          <w:sz w:val="28"/>
          <w:szCs w:val="28"/>
        </w:rPr>
      </w:pPr>
    </w:p>
    <w:p w:rsidR="00DD4A86" w:rsidRPr="00DD4A86" w:rsidRDefault="00DD4A86" w:rsidP="00DD4A86">
      <w:pPr>
        <w:pStyle w:val="a3"/>
        <w:rPr>
          <w:sz w:val="28"/>
          <w:szCs w:val="28"/>
        </w:rPr>
      </w:pPr>
      <w:r w:rsidRPr="00DD4A86">
        <w:rPr>
          <w:sz w:val="28"/>
          <w:szCs w:val="28"/>
        </w:rPr>
        <w:t>3. Список произведений для детской фонотеки.</w:t>
      </w:r>
    </w:p>
    <w:p w:rsidR="00DD4A86" w:rsidRPr="00DD4A86" w:rsidRDefault="00DD4A86" w:rsidP="00DD4A86">
      <w:pPr>
        <w:pStyle w:val="a3"/>
        <w:rPr>
          <w:sz w:val="28"/>
          <w:szCs w:val="28"/>
        </w:rPr>
      </w:pPr>
    </w:p>
    <w:p w:rsidR="00DD4A86" w:rsidRDefault="00DD4A86" w:rsidP="00DD4A86">
      <w:pPr>
        <w:pStyle w:val="a3"/>
        <w:rPr>
          <w:sz w:val="28"/>
          <w:szCs w:val="28"/>
        </w:rPr>
      </w:pPr>
      <w:r w:rsidRPr="00DD4A86">
        <w:rPr>
          <w:sz w:val="28"/>
          <w:szCs w:val="28"/>
        </w:rPr>
        <w:t>4. Литература по теме «Эстетическое воспитание в семье».</w:t>
      </w: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DD4A86" w:rsidRDefault="00DD4A86" w:rsidP="00DD4A86">
      <w:pPr>
        <w:pStyle w:val="a3"/>
        <w:rPr>
          <w:sz w:val="28"/>
          <w:szCs w:val="28"/>
        </w:rPr>
      </w:pPr>
    </w:p>
    <w:p w:rsidR="00414352" w:rsidRPr="00DD4A86" w:rsidRDefault="00414352" w:rsidP="00F67E90">
      <w:pPr>
        <w:pStyle w:val="a3"/>
        <w:rPr>
          <w:sz w:val="28"/>
          <w:szCs w:val="28"/>
        </w:rPr>
      </w:pPr>
      <w:bookmarkStart w:id="0" w:name="_GoBack"/>
      <w:bookmarkEnd w:id="0"/>
    </w:p>
    <w:sectPr w:rsidR="00414352" w:rsidRPr="00DD4A86" w:rsidSect="00DD4A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D4A86"/>
    <w:rsid w:val="00254E7B"/>
    <w:rsid w:val="00414352"/>
    <w:rsid w:val="007D7C47"/>
    <w:rsid w:val="00971191"/>
    <w:rsid w:val="00CA6527"/>
    <w:rsid w:val="00DD4A86"/>
    <w:rsid w:val="00F67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5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A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A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2023</Words>
  <Characters>11536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dc:creator>
  <cp:lastModifiedBy>user</cp:lastModifiedBy>
  <cp:revision>3</cp:revision>
  <cp:lastPrinted>2014-08-22T07:41:00Z</cp:lastPrinted>
  <dcterms:created xsi:type="dcterms:W3CDTF">2014-08-22T07:26:00Z</dcterms:created>
  <dcterms:modified xsi:type="dcterms:W3CDTF">2017-07-10T07:35:00Z</dcterms:modified>
</cp:coreProperties>
</file>