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86" w:rsidRPr="00B02C86" w:rsidRDefault="00B02C86" w:rsidP="00B02C8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02C86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02C86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B02C86" w:rsidRPr="00B02C86" w:rsidRDefault="00B02C86" w:rsidP="00B02C86">
      <w:pPr>
        <w:shd w:val="clear" w:color="auto" w:fill="FFFFFF"/>
        <w:spacing w:after="150" w:line="240" w:lineRule="auto"/>
        <w:ind w:right="-13"/>
        <w:jc w:val="center"/>
        <w:rPr>
          <w:rFonts w:ascii="Arial" w:eastAsia="Times New Roman" w:hAnsi="Arial" w:cs="Arial"/>
          <w:b/>
          <w:bCs/>
          <w:color w:val="333333"/>
          <w:sz w:val="32"/>
          <w:szCs w:val="36"/>
          <w:lang w:eastAsia="ru-RU"/>
        </w:rPr>
      </w:pPr>
      <w:r w:rsidRPr="00B02C86">
        <w:rPr>
          <w:rFonts w:ascii="Arial" w:eastAsia="Times New Roman" w:hAnsi="Arial" w:cs="Arial"/>
          <w:b/>
          <w:bCs/>
          <w:color w:val="333333"/>
          <w:sz w:val="32"/>
          <w:szCs w:val="36"/>
          <w:lang w:eastAsia="ru-RU"/>
        </w:rPr>
        <w:t>МБДОУ д/с 10 «Белочка»</w:t>
      </w:r>
    </w:p>
    <w:p w:rsidR="00B02C86" w:rsidRDefault="00B02C86" w:rsidP="00B02C86">
      <w:pPr>
        <w:shd w:val="clear" w:color="auto" w:fill="FFFFFF"/>
        <w:spacing w:after="150" w:line="240" w:lineRule="auto"/>
        <w:ind w:right="-13"/>
        <w:jc w:val="center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B02C86" w:rsidRDefault="00B02C86" w:rsidP="00B02C86">
      <w:pPr>
        <w:shd w:val="clear" w:color="auto" w:fill="FFFFFF"/>
        <w:spacing w:after="150" w:line="240" w:lineRule="auto"/>
        <w:ind w:right="-13"/>
        <w:jc w:val="center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B02C86" w:rsidRPr="00B02C86" w:rsidRDefault="00B02C86" w:rsidP="00B02C86">
      <w:pPr>
        <w:shd w:val="clear" w:color="auto" w:fill="FFFFFF"/>
        <w:spacing w:after="150" w:line="240" w:lineRule="auto"/>
        <w:ind w:right="-13"/>
        <w:jc w:val="center"/>
        <w:rPr>
          <w:rFonts w:ascii="Arial" w:eastAsia="Times New Roman" w:hAnsi="Arial" w:cs="Arial"/>
          <w:b/>
          <w:bCs/>
          <w:color w:val="0070C0"/>
          <w:sz w:val="36"/>
          <w:szCs w:val="36"/>
          <w:lang w:eastAsia="ru-RU"/>
        </w:rPr>
      </w:pPr>
    </w:p>
    <w:p w:rsidR="00B02C86" w:rsidRPr="00B02C86" w:rsidRDefault="00B02C86" w:rsidP="00B02C86">
      <w:pPr>
        <w:shd w:val="clear" w:color="auto" w:fill="FFFFFF"/>
        <w:spacing w:after="150" w:line="240" w:lineRule="auto"/>
        <w:ind w:right="-13"/>
        <w:jc w:val="center"/>
        <w:rPr>
          <w:rFonts w:ascii="Arial" w:eastAsia="Times New Roman" w:hAnsi="Arial" w:cs="Arial"/>
          <w:b/>
          <w:bCs/>
          <w:color w:val="0070C0"/>
          <w:sz w:val="36"/>
          <w:szCs w:val="36"/>
          <w:lang w:eastAsia="ru-RU"/>
        </w:rPr>
      </w:pPr>
      <w:r w:rsidRPr="00B02C86">
        <w:rPr>
          <w:rFonts w:ascii="Arial" w:eastAsia="Times New Roman" w:hAnsi="Arial" w:cs="Arial"/>
          <w:b/>
          <w:bCs/>
          <w:color w:val="0070C0"/>
          <w:sz w:val="36"/>
          <w:szCs w:val="36"/>
          <w:lang w:eastAsia="ru-RU"/>
        </w:rPr>
        <w:t>Консультация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B02C86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 xml:space="preserve">для </w:t>
      </w:r>
      <w:r w:rsidRPr="00B02C86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родителей (законных представителей)</w:t>
      </w:r>
    </w:p>
    <w:p w:rsidR="00B02C86" w:rsidRPr="00B02C86" w:rsidRDefault="00B02C86" w:rsidP="00B02C86">
      <w:pPr>
        <w:shd w:val="clear" w:color="auto" w:fill="FFFFFF"/>
        <w:spacing w:after="150" w:line="240" w:lineRule="auto"/>
        <w:ind w:right="-13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B02C86" w:rsidRPr="00B02C86" w:rsidRDefault="00B02C86" w:rsidP="00B02C8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02C86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02C86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02C86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B02C86" w:rsidRPr="00B02C86" w:rsidRDefault="00B02C86" w:rsidP="00B02C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02C86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FF0000"/>
          <w:szCs w:val="20"/>
          <w:lang w:eastAsia="ru-RU"/>
        </w:rPr>
      </w:pPr>
      <w:r w:rsidRPr="00B02C86">
        <w:rPr>
          <w:rFonts w:ascii="Arial" w:eastAsia="Times New Roman" w:hAnsi="Arial" w:cs="Arial"/>
          <w:b/>
          <w:bCs/>
          <w:i/>
          <w:iCs/>
          <w:color w:val="FF0000"/>
          <w:sz w:val="40"/>
          <w:szCs w:val="36"/>
          <w:lang w:eastAsia="ru-RU"/>
        </w:rPr>
        <w:t>«Формирование универсальных учебных действий у детей старшего дошкольного возраста как предпосылка их дальнейшего успешного систематического обучения»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02C86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02C86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02C86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B02C86" w:rsidRPr="00B02C86" w:rsidRDefault="00B02C86" w:rsidP="00B02C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02C86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02C86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02C86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02C86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0"/>
          <w:lang w:eastAsia="ru-RU"/>
        </w:rPr>
      </w:pPr>
      <w:r w:rsidRPr="00B02C86">
        <w:rPr>
          <w:rFonts w:ascii="Times New Roman" w:eastAsia="Times New Roman" w:hAnsi="Times New Roman" w:cs="Times New Roman"/>
          <w:b/>
          <w:bCs/>
          <w:color w:val="333333"/>
          <w:sz w:val="24"/>
          <w:szCs w:val="20"/>
          <w:lang w:eastAsia="ru-RU"/>
        </w:rPr>
        <w:t>Старший воспитатель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B02C86">
        <w:rPr>
          <w:rFonts w:ascii="Times New Roman" w:eastAsia="Times New Roman" w:hAnsi="Times New Roman" w:cs="Times New Roman"/>
          <w:b/>
          <w:bCs/>
          <w:color w:val="333333"/>
          <w:sz w:val="24"/>
          <w:szCs w:val="20"/>
          <w:lang w:eastAsia="ru-RU"/>
        </w:rPr>
        <w:t>Ковшова А.В. 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B02C86">
        <w:rPr>
          <w:rFonts w:ascii="Times New Roman" w:eastAsia="Times New Roman" w:hAnsi="Times New Roman" w:cs="Times New Roman"/>
          <w:b/>
          <w:bCs/>
          <w:color w:val="333333"/>
          <w:sz w:val="24"/>
          <w:szCs w:val="20"/>
          <w:lang w:eastAsia="ru-RU"/>
        </w:rPr>
        <w:t> 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02C86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02C86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02C86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02C86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02C86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02C86">
        <w:rPr>
          <w:rFonts w:ascii="Times New Roman" w:eastAsia="Times New Roman" w:hAnsi="Times New Roman" w:cs="Times New Roman"/>
          <w:b/>
          <w:bCs/>
          <w:color w:val="333333"/>
          <w:sz w:val="24"/>
          <w:szCs w:val="20"/>
          <w:lang w:eastAsia="ru-RU"/>
        </w:rPr>
        <w:t>г. Кулебаки – 2017 г.</w:t>
      </w:r>
    </w:p>
    <w:p w:rsidR="00B02C86" w:rsidRDefault="00B02C86" w:rsidP="00B02C8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</w:p>
    <w:p w:rsidR="00B02C86" w:rsidRDefault="00B02C86" w:rsidP="00B02C8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</w:p>
    <w:p w:rsidR="00B02C86" w:rsidRPr="00B02C86" w:rsidRDefault="00B02C86" w:rsidP="00B02C8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02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«Школа не должна вносить резкого перелома жизнь.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Став учеником, ребенок продолжает делать сегодня то,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делал вчера. Пусть новое появляется в его жизни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постепенно и не ошеломляет лавиной впечатлений»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(В. А. Сухомлинский)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Эти слова очень актуальны и в наше время. Завершение дошкольного периода и поступление в школу — это переломный и ответственный этап в жизни ребенка, когда ему необходимо постепенно становиться самостоятельным и ответственным. В школе на первоклассника обрушивается все сразу: и новые правила поведения, и новая информация, и новая форма обучения. Поэтому готовить дошкольника к грядущим переменам в привычных для него условиях нужно постепенно, шаг за шагом вводя новые установки, соответствующие новым требованиям.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Сегодня ФГОС </w:t>
      </w:r>
      <w:proofErr w:type="gramStart"/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определено, что </w:t>
      </w:r>
      <w:proofErr w:type="gramStart"/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</w:t>
      </w:r>
      <w:proofErr w:type="gramEnd"/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освоения Программы дошкольного обучения и воспитания может приобрести такое интегративное качество, как </w:t>
      </w:r>
      <w:r w:rsidRPr="00B02C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Универсальные предпосылки учебной деятельности</w:t>
      </w: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умениями работать по правилу и по образцу, слушать взрослого и выполнять его инструкции. К моменту поступления ребенка в школу можно выделить следующие предпосылки УУД: личностные, регулятивные, познавательные, коммуникативные.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2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универсальные учебные действия</w:t>
      </w: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рассматриваются у дошкольников как элемент коммуникации: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?        взаимодействие — общение, обмен информацией, получение знаний;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?        кооперация — умение договариваться, находить общее решение, убеждать, уступать, брать на себя инициативу;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?       условие интериоризации - способность речевого отображения (описания, объяснения) воспитанником в содержания совершаемых действий в форме речевых значений с целью ориентировки предметно-практической или иной деятельности — прежде всего в форме громкой социализированной речи;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?     Морально-этические качества — способность сохранять доброжелательное отношение друг к другу в ситуации спора и противоречия интересов.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2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универсальные учебные действия</w:t>
      </w: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развитие учебных и познавательных мотивов: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?        создание проблемных ситуаций, активизация творческого отношения учащихся к учебе;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?        формирование мотивации и рефлексивного отношения учащегося или воспитанника к обучению;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?        организация форм совместной деятельности, учебного сотрудничества;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       развитие рефлексивной самооценки, как основы развития субъектности в учебной или познавательной деятельности (сравнение ребенком своих достижений вчера и сегодня и выработка на этой основе предельно-конкретной дифференцированной самооценки; </w:t>
      </w: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предоставление ребенку возможности осуществлять большое количество равнодоступных выборов при обучении, различающихся аспектом оценивания, способом действия, характером взаимодействия и созданием условий для сравнения оценок, полученных сегодня и в недавнем прошлом);</w:t>
      </w:r>
      <w:proofErr w:type="gramEnd"/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?        обеспечение успешности в обучении за счёт доступности научных понятий;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?     положительная обратная связь и положительное подкрепление усилий обучаемого ребёнка через адекватную систему оценивания педагогом системы его знаний;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?   стимулирование активности и познавательной инициативы ребенка, отсутствие жесткого контроля в обучении;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?    формирование адекватных реакций учеников на неуспех и построение усилий в преодолении трудностей.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2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универсальные учебные действия -</w:t>
      </w: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умение учиться и способность к организации своей деятельности (планирование, контроль, самооценка); формирование целеустремленности и настойчивости в достижении целей, жизненного оптимизма, готовности к преодолению трудностей: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?        способность принимать, сохранять цели и следовать им в учебной деятельности;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?        умение действовать по плану и планировать свою деятельность;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?        сохранять цель;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?        действовать по образцу и заданному правилу;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?        видеть указанную ошибку и исправлять ее;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?        контролировать свою деятельности</w:t>
      </w:r>
      <w:proofErr w:type="gramStart"/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; ?        </w:t>
      </w:r>
      <w:proofErr w:type="gramEnd"/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понимает оценку взрослого и сверстника;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?        умение взаимодействовать с взрослыми и со сверстниками в учебной деятельности;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?        целеустремленность и настойчивость в достижении целей;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?        готовность к преодолению трудностей, формирование установки на поиск способов разрешения трудностей (стратегия овладения);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?        формирование основ оптимистического восприятия мира.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02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универсальные учебные действия</w:t>
      </w: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владение предметными знаниями: понятиями, определениями терминов, правилами, формулами, логическими приемами и операциями согласно возрастным требованиям.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Можно сделать вывод, что предпосылки универсальных учебных действий дошкольника находят своё развитие на начальной ступени образования ещё в дошкольном возрасте.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Какая же основная форма обучения, где формируются предпосылки УУД у детей старшего дошкольного возраста? Это НОД — непрерывная образовательная деятельность. Для формирования УУД в старшем дошкольном возрасте, педагоги используют нетрадиционные методы, приёмы и технологии для активизации познавательной деятельности.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ИКТ</w:t>
      </w: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цифровые образовательные ресурсы (ЦОР) при изучении нового материала, его закреплении и контроле знаний. Для ученика ЦОР являются источниками дополнительных знаний, позволяют сформулировать творческие задачи, а также могут </w:t>
      </w:r>
      <w:proofErr w:type="gramStart"/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роль</w:t>
      </w:r>
      <w:proofErr w:type="gramEnd"/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тренажеров. Интерактивные игры.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 Мультимедийные</w:t>
      </w: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продукты сегодня частично берут на себя функции учебников и учебных пособий, где педагог выступает в роли консультанта по возникающим вопросам, а </w:t>
      </w: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ребёнку гораздо интереснее воспринимать информацию в такой форме, нежели при помощи устаревших схем и таблиц (интерактивные доски).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3. Интеллектуальные игры разминки (вопросы, стихи на активизацию внимания и развитие логики). Н-р, разминка «Мальчики и девочки» (задаются вопросы на тему «</w:t>
      </w:r>
      <w:proofErr w:type="gramStart"/>
      <w:r w:rsidRPr="00B02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</w:t>
      </w:r>
      <w:proofErr w:type="gramEnd"/>
      <w:r w:rsidRPr="00B02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что должен делать? "</w:t>
      </w:r>
    </w:p>
    <w:p w:rsidR="00B02C86" w:rsidRPr="00B02C86" w:rsidRDefault="00B02C86" w:rsidP="00B02C86">
      <w:pPr>
        <w:shd w:val="clear" w:color="auto" w:fill="FFFFFF"/>
        <w:spacing w:after="150" w:line="240" w:lineRule="auto"/>
        <w:ind w:left="705" w:hanging="6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</w:t>
      </w:r>
      <w:r w:rsidRPr="00B02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на внимание " Кто что делает?", «Что перепутал художник»</w:t>
      </w:r>
    </w:p>
    <w:p w:rsidR="00B02C86" w:rsidRPr="00B02C86" w:rsidRDefault="00B02C86" w:rsidP="00B02C86">
      <w:pPr>
        <w:shd w:val="clear" w:color="auto" w:fill="FFFFFF"/>
        <w:spacing w:after="150" w:line="240" w:lineRule="auto"/>
        <w:ind w:lef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EB268D" wp14:editId="4532DCB1">
            <wp:extent cx="5695950" cy="2600325"/>
            <wp:effectExtent l="0" t="0" r="0" b="9525"/>
            <wp:docPr id="7" name="Рисунок 7" descr="http://ust-omchug.caduk.ru/images/clip_image00316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t-omchug.caduk.ru/images/clip_image003160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Метод мнемотехники для разучивания стихов, составления описательных рассказов.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31A3F3" wp14:editId="146B71AE">
            <wp:extent cx="2371725" cy="2664129"/>
            <wp:effectExtent l="0" t="0" r="0" b="3175"/>
            <wp:docPr id="6" name="Рисунок 6" descr="http://ust-omchug.caduk.ru/images/clip_image00516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st-omchug.caduk.ru/images/clip_image005160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66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Метод коллажа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Коллаж — это учебное пособие, задача которого связать все картинки единой тематике между собой. Коллаж — это лист бумаги, на </w:t>
      </w:r>
      <w:proofErr w:type="gramStart"/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gramEnd"/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наклеиваются или рисуются различные картинки, предметы, геометрические фигуры, цифры, буквы и т. д. Все изображённые символы ребёнок должен связать в единый рассказ. В данной методике можно изготовить эстетическое учебное пособие в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иде фотоальбома или мультимедий</w:t>
      </w: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презентации.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EFCB67D" wp14:editId="1FF1BFFD">
            <wp:extent cx="3105150" cy="2524125"/>
            <wp:effectExtent l="0" t="0" r="0" b="9525"/>
            <wp:docPr id="5" name="Рисунок 5" descr="http://ust-omchug.caduk.ru/images/clip_image00716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st-omchug.caduk.ru/images/clip_image007160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Вот такой рассказ дети могут составить, используя коллаж об Африке. Африка, самый жаркий материк. Там много пустынь. Самая большая пустыня Сахара. Ее называют «королевой пустынь». А верблюды — это «корабли пустыни». Еще в пустыни бывают Оазисы. На материке Африка есть джунгли. Там живут обезьяны. Еще на материке Африка живут бегемоты, носороги, крокодилы, слоны и самое высокое животное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Жираф.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2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Блоки Дьенеша </w:t>
      </w: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направлены на развитие логики, мышления. Данные блоки можно изготовить самостоятельно, заменив деревянные блоки картонными геометрическими фигурами.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814E97" wp14:editId="05B0B92C">
            <wp:extent cx="1885950" cy="1828800"/>
            <wp:effectExtent l="0" t="0" r="0" b="0"/>
            <wp:docPr id="4" name="Рисунок 4" descr="http://ust-omchug.caduk.ru/images/clip_image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st-omchug.caduk.ru/images/clip_image00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Метод ТРИЗ и РТВ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ТРИЗ – педагогика - это теория решения изобретательских задач.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РТВ – развитие творческого воображения.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2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«Теремок»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Тренируем аналитическое мышление, учимся выделять общие признаки путем сравнения.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Реквизит: окружающие бытовые предметы, или игрушки, или карточки с изображением предметов. В домик пускают жить те предметы, если игрок ответит на вопрос (чем похожи, чем отличаются, какая польза, что можешь делать?)  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235E6B" wp14:editId="1BEA0A36">
            <wp:extent cx="1819275" cy="1657350"/>
            <wp:effectExtent l="0" t="0" r="9525" b="0"/>
            <wp:docPr id="3" name="Рисунок 3" descr="http://ust-omchug.caduk.ru/images/clip_image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st-omchug.caduk.ru/images/clip_image01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«Волшебная ромашка»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Игра, способствующая расширению и активизации словарного запаса детей, поле разделено на несколько предметных областей: птицы, посуда, одежда и др. Раскручивается стрелка и находится определённая область, дети по очереди называют слова, относящиеся </w:t>
      </w:r>
      <w:proofErr w:type="gramStart"/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области. Побеждает тот, кто наберёт наибольшее количество баллов.  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5A23A7" wp14:editId="4416A418">
            <wp:extent cx="1895475" cy="1962150"/>
            <wp:effectExtent l="0" t="0" r="9525" b="0"/>
            <wp:docPr id="2" name="Рисунок 2" descr="http://ust-omchug.caduk.ru/images/clip_image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ust-omchug.caduk.ru/images/clip_image01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«Тучка»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игры: упражнять детей в точном описании нужного объекта природного и рукотворного мира по его признакам, свойствам и качеству; местонахождению, происхождению, обитанию, характерным особенностям поведения, по повадкам, поступкам, по роду деятельности и т. д.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2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Игровое действие</w:t>
      </w: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: группа детей сидит за столом, ведущий (один из детей) говорит: «Тучка в небе загрустила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ребяток попросила: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«Поиграйте вы со мной, очень скучно мне одной».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2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«Тучка, тучка, не зевай, с кем </w:t>
      </w:r>
      <w:proofErr w:type="gramStart"/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захочешь</w:t>
      </w:r>
      <w:proofErr w:type="gramEnd"/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поиграй, расскажи нам, с каким предметом ты хочешь поиграть, какой он?».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Например</w:t>
      </w: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, тучка (примерное описание объектов при помощи капелек — имён-признаков) Мой объект холодный, на солнышке тает, на домах лежит, может лепиться. Мой объект жидкий, из него делают масло, сметану, кефир. Мой объект живет в Африке, у него длинная шея, пятнистый окрас, на голове рожки, ест листву.  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7AAAB6" wp14:editId="49F3C6D5">
            <wp:extent cx="2409825" cy="1924050"/>
            <wp:effectExtent l="0" t="0" r="9525" b="0"/>
            <wp:docPr id="1" name="Рисунок 1" descr="http://ust-omchug.caduk.ru/images/clip_image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st-omchug.caduk.ru/images/clip_image01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Учимся определять и находить УУД или о чем может рассказать мультик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4832"/>
        <w:gridCol w:w="3191"/>
      </w:tblGrid>
      <w:tr w:rsidR="00B02C86" w:rsidRPr="00B02C86" w:rsidTr="00B02C86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C86" w:rsidRPr="00B02C86" w:rsidRDefault="00B02C86" w:rsidP="00B02C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мультика</w:t>
            </w:r>
          </w:p>
        </w:tc>
        <w:tc>
          <w:tcPr>
            <w:tcW w:w="4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C86" w:rsidRPr="00B02C86" w:rsidRDefault="00B02C86" w:rsidP="00B02C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</w:t>
            </w:r>
            <w:proofErr w:type="gramEnd"/>
            <w:r w:rsidRPr="00B02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 можем найти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C86" w:rsidRPr="00B02C86" w:rsidRDefault="00B02C86" w:rsidP="00B02C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полезное «транслирует» мультик</w:t>
            </w:r>
          </w:p>
        </w:tc>
      </w:tr>
      <w:tr w:rsidR="00B02C86" w:rsidRPr="00B02C86" w:rsidTr="00B02C86">
        <w:trPr>
          <w:jc w:val="center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C86" w:rsidRPr="00B02C86" w:rsidRDefault="00B02C86" w:rsidP="00B02C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B02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</w:t>
            </w:r>
            <w:proofErr w:type="gramEnd"/>
            <w:r w:rsidRPr="00B02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Бим черное ухо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C86" w:rsidRPr="00B02C86" w:rsidRDefault="00B02C86" w:rsidP="00B02C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 универсальные (сотрудничество в поиске нужной информации, отслеживание действий партнера), коммуникативные универсальные (умение делать нравственный выбор и давать нравственную оценку, развитая рефлексия)</w:t>
            </w:r>
            <w:proofErr w:type="gramEnd"/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C86" w:rsidRPr="00B02C86" w:rsidRDefault="00B02C86" w:rsidP="00B02C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Преданность, дружба, забота, развитие и проявление эмпатии.</w:t>
            </w:r>
          </w:p>
        </w:tc>
      </w:tr>
      <w:tr w:rsidR="00B02C86" w:rsidRPr="00B02C86" w:rsidTr="00B02C86">
        <w:trPr>
          <w:jc w:val="center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C86" w:rsidRPr="00B02C86" w:rsidRDefault="00B02C86" w:rsidP="00B02C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Лунтик</w:t>
            </w:r>
            <w:proofErr w:type="spellEnd"/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C86" w:rsidRPr="00B02C86" w:rsidRDefault="00B02C86" w:rsidP="00B02C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 универсальные (положительные нравственные качества, адекватная оценка других, навыки конструктивного взаимодействия),</w:t>
            </w:r>
          </w:p>
          <w:p w:rsidR="00B02C86" w:rsidRPr="00B02C86" w:rsidRDefault="00B02C86" w:rsidP="00B02C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B02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универсальные (сотрудничать с другими людьми в поиске необходимой информации, умение вступать в диалог, делать нравственный выбор)</w:t>
            </w:r>
            <w:proofErr w:type="gramEnd"/>
          </w:p>
          <w:p w:rsidR="00B02C86" w:rsidRPr="00B02C86" w:rsidRDefault="00B02C86" w:rsidP="00B02C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2C86" w:rsidRPr="00B02C86" w:rsidRDefault="00B02C86" w:rsidP="00B02C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C86" w:rsidRPr="00B02C86" w:rsidRDefault="00B02C86" w:rsidP="00B02C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Дружба. Забота о других, развитие и проявление эмпатии.</w:t>
            </w:r>
          </w:p>
        </w:tc>
      </w:tr>
      <w:tr w:rsidR="00B02C86" w:rsidRPr="00B02C86" w:rsidTr="00B02C86">
        <w:trPr>
          <w:jc w:val="center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C86" w:rsidRPr="00B02C86" w:rsidRDefault="00B02C86" w:rsidP="00B02C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обезьянки обедали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C86" w:rsidRPr="00B02C86" w:rsidRDefault="00B02C86" w:rsidP="00B02C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личностные универсальные (приспособление к изменяющейся ситуации, ответственность за поведение и действие других и себя, умение внести коррективы в план и способ действия в случае необходимости), познавательные универсальные (использование передовых технологий, осознание и применение того, что усвоено и подлежит усвоению, решение проблемы в ходе групповой деятельности), </w:t>
            </w:r>
            <w:r w:rsidRPr="00B02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коммуникативные универсальные (интегрирование в группу сверстников)</w:t>
            </w:r>
            <w:proofErr w:type="gramEnd"/>
          </w:p>
          <w:p w:rsidR="00B02C86" w:rsidRPr="00B02C86" w:rsidRDefault="00B02C86" w:rsidP="00B02C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C86" w:rsidRPr="00B02C86" w:rsidRDefault="00B02C86" w:rsidP="00B02C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Необходимость планирования действий, развитие регулятивной функции у детей, важность применения разных приемов воспитания.</w:t>
            </w:r>
          </w:p>
          <w:p w:rsidR="00B02C86" w:rsidRPr="00B02C86" w:rsidRDefault="00B02C86" w:rsidP="00B02C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2C86" w:rsidRPr="00B02C86" w:rsidRDefault="00B02C86" w:rsidP="00B02C8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по развитию универсальных учебных действий.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УУД:</w:t>
      </w:r>
    </w:p>
    <w:p w:rsidR="00B02C86" w:rsidRPr="00B02C86" w:rsidRDefault="00B02C86" w:rsidP="00B02C86">
      <w:pPr>
        <w:shd w:val="clear" w:color="auto" w:fill="FFFFFF"/>
        <w:spacing w:after="15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Помните, что каждый ребенок это индивидуальная личность, со своими взглядами и убеждения, увлечениями. Постарайтесь найти в нем его индивидуальные личные особенности.</w:t>
      </w:r>
    </w:p>
    <w:p w:rsidR="00B02C86" w:rsidRPr="00B02C86" w:rsidRDefault="00B02C86" w:rsidP="00B02C86">
      <w:pPr>
        <w:shd w:val="clear" w:color="auto" w:fill="FFFFFF"/>
        <w:spacing w:after="15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В жизни ребенка взрослый это тот человек, который помогает ему понять и изучить реальный мир, сделать свои открытия. Помогите ему найти и раскрыть в себе сильные и позитивные личные качества и умения.</w:t>
      </w:r>
    </w:p>
    <w:p w:rsidR="00B02C86" w:rsidRPr="00B02C86" w:rsidRDefault="00B02C86" w:rsidP="00B02C86">
      <w:pPr>
        <w:shd w:val="clear" w:color="auto" w:fill="FFFFFF"/>
        <w:spacing w:after="15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</w:t>
      </w:r>
      <w:proofErr w:type="gramStart"/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Организуя учебно-познавательную деятельность учитывайте индивидуально-психологические особенности</w:t>
      </w:r>
      <w:proofErr w:type="gramEnd"/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ребёнка. Используйте рекомендации педагога-психолога.</w:t>
      </w:r>
    </w:p>
    <w:p w:rsidR="00B02C86" w:rsidRPr="00B02C86" w:rsidRDefault="00B02C86" w:rsidP="00B02C86">
      <w:pPr>
        <w:shd w:val="clear" w:color="auto" w:fill="FFFFFF"/>
        <w:spacing w:after="15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Помните, что главным является не предмет, которому вы учите, а личность, которую вы формируете. Не предмет формирует и развивает личность будущего гражданина общества, а учитель, который учит своему предмету.</w:t>
      </w:r>
    </w:p>
    <w:p w:rsidR="00B02C86" w:rsidRPr="00B02C86" w:rsidRDefault="00B02C86" w:rsidP="00B02C86">
      <w:pPr>
        <w:shd w:val="clear" w:color="auto" w:fill="FFFFFF"/>
        <w:spacing w:after="15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УУД:</w:t>
      </w:r>
    </w:p>
    <w:p w:rsidR="00B02C86" w:rsidRPr="00B02C86" w:rsidRDefault="00B02C86" w:rsidP="00B02C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хотите, чтобы дети усвоили изучаемый материал по вашему предмету, научите их мыслить системно (например, основное понятие (правило) — пример — значение материала (применение на практике)).</w:t>
      </w:r>
    </w:p>
    <w:p w:rsidR="00B02C86" w:rsidRPr="00B02C86" w:rsidRDefault="00B02C86" w:rsidP="00B02C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Постарайтесь, помочь ученикам овладеть наиболее продуктивными методами учебно-познавательной деятельности, учите </w:t>
      </w:r>
      <w:proofErr w:type="spellStart"/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proofErr w:type="gramEnd"/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учиться. Используйте схемы, планы, новые технологии в обучении, чтобы обеспечить прочное усвоение системы знаний.</w:t>
      </w:r>
    </w:p>
    <w:p w:rsidR="00B02C86" w:rsidRPr="00B02C86" w:rsidRDefault="00B02C86" w:rsidP="00B02C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знает не тот, кто пересказывает заученный текст, а тот, кто умеет применять полученные знания на практике. Найдите способ научить ребенка применять свои знания.</w:t>
      </w:r>
    </w:p>
    <w:p w:rsidR="00B02C86" w:rsidRPr="00B02C86" w:rsidRDefault="00B02C86" w:rsidP="00B02C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 мышление развивайте всесторонним анализом проблем; познавательные задачи решайте разнообразными способами, чаще практикуйте творческие задачи.</w:t>
      </w:r>
    </w:p>
    <w:p w:rsidR="00B02C86" w:rsidRPr="00B02C86" w:rsidRDefault="00B02C86" w:rsidP="00B02C86">
      <w:pPr>
        <w:shd w:val="clear" w:color="auto" w:fill="FFFFFF"/>
        <w:spacing w:after="150" w:line="240" w:lineRule="auto"/>
        <w:ind w:left="36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B02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УУД</w:t>
      </w: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02C86" w:rsidRPr="00B02C86" w:rsidRDefault="00B02C86" w:rsidP="00B02C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Научите ребенка высказывать свои мысли, не боясь ошибиться. Во время его ответа на вопрос, если ребёнок затрудняется продолжить свой рассказ, задавайте ему наводящие вопросы.</w:t>
      </w:r>
    </w:p>
    <w:p w:rsidR="00B02C86" w:rsidRPr="00B02C86" w:rsidRDefault="00B02C86" w:rsidP="00B02C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бойтесь «не стандартах уроков», попробуйте различные виды игр, дискуссий и групповой работы для освоения нового материала.</w:t>
      </w:r>
    </w:p>
    <w:p w:rsidR="00B02C86" w:rsidRPr="00B02C86" w:rsidRDefault="00B02C86" w:rsidP="00B02C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C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3526" w:rsidRPr="00B02C86" w:rsidRDefault="00EF3526" w:rsidP="00B02C8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F3526" w:rsidRPr="00B02C86" w:rsidSect="00B02C86">
      <w:pgSz w:w="11906" w:h="16838"/>
      <w:pgMar w:top="1134" w:right="1133" w:bottom="1135" w:left="1134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658C8"/>
    <w:multiLevelType w:val="multilevel"/>
    <w:tmpl w:val="8D627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0F70E9"/>
    <w:multiLevelType w:val="multilevel"/>
    <w:tmpl w:val="DBE0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C86"/>
    <w:rsid w:val="0072097B"/>
    <w:rsid w:val="00B02C86"/>
    <w:rsid w:val="00EF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97B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2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C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97B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2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1824</Words>
  <Characters>10403</Characters>
  <Application>Microsoft Office Word</Application>
  <DocSecurity>0</DocSecurity>
  <Lines>86</Lines>
  <Paragraphs>24</Paragraphs>
  <ScaleCrop>false</ScaleCrop>
  <Company/>
  <LinksUpToDate>false</LinksUpToDate>
  <CharactersWithSpaces>12203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2017-10-16T16:58:00Z</dcterms:created>
  <dcterms:modified xsi:type="dcterms:W3CDTF">2017-10-16T17:07:00Z</dcterms:modified>
</cp:coreProperties>
</file>