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37" w:rsidRDefault="00C176F6" w:rsidP="00E51324">
      <w:pPr>
        <w:ind w:left="-1134"/>
      </w:pPr>
      <w:r>
        <w:rPr>
          <w:noProof/>
          <w:lang w:eastAsia="ru-RU"/>
        </w:rPr>
        <w:pict>
          <v:rect id="_x0000_s1053" style="position:absolute;left:0;text-align:left;margin-left:538.05pt;margin-top:460.5pt;width:201.75pt;height:85.5pt;z-index:251673600" filled="f" stroked="f">
            <v:textbox>
              <w:txbxContent>
                <w:p w:rsidR="00C176F6" w:rsidRPr="00C176F6" w:rsidRDefault="00C176F6" w:rsidP="00C176F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</w:pPr>
                  <w:r w:rsidRPr="00C176F6"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  <w:t>Старший воспитатель</w:t>
                  </w:r>
                </w:p>
                <w:p w:rsidR="00C176F6" w:rsidRPr="00C176F6" w:rsidRDefault="00C176F6" w:rsidP="00C176F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</w:pPr>
                  <w:r w:rsidRPr="00C176F6"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  <w:t>Ковшова А.В.</w:t>
                  </w:r>
                </w:p>
                <w:p w:rsidR="00C176F6" w:rsidRPr="00C176F6" w:rsidRDefault="00C176F6" w:rsidP="00C176F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</w:pPr>
                  <w:r w:rsidRPr="00C176F6">
                    <w:rPr>
                      <w:rFonts w:ascii="Monotype Corsiva" w:hAnsi="Monotype Corsiva"/>
                      <w:b/>
                      <w:color w:val="0070C0"/>
                      <w:sz w:val="28"/>
                    </w:rPr>
                    <w:t>2018 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left:0;text-align:left;margin-left:531.3pt;margin-top:198pt;width:212.25pt;height:37.5pt;z-index:251672576" filled="f" stroked="f">
            <v:textbox style="mso-next-textbox:#_x0000_s1052">
              <w:txbxContent>
                <w:p w:rsidR="00C176F6" w:rsidRPr="00C176F6" w:rsidRDefault="00C176F6" w:rsidP="00C176F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36"/>
                      <w:szCs w:val="28"/>
                    </w:rPr>
                  </w:pPr>
                  <w:r w:rsidRPr="00C176F6">
                    <w:rPr>
                      <w:rFonts w:ascii="Monotype Corsiva" w:hAnsi="Monotype Corsiva"/>
                      <w:b/>
                      <w:color w:val="0070C0"/>
                      <w:sz w:val="36"/>
                      <w:szCs w:val="28"/>
                    </w:rPr>
                    <w:t>в работе с дошкольниками</w:t>
                  </w:r>
                </w:p>
              </w:txbxContent>
            </v:textbox>
          </v:rect>
        </w:pict>
      </w:r>
      <w:r w:rsidR="00D1654C">
        <w:rPr>
          <w:noProof/>
          <w:lang w:eastAsia="ru-RU"/>
        </w:rPr>
        <w:pict>
          <v:rect id="_x0000_s1043" style="position:absolute;left:0;text-align:left;margin-left:-19.2pt;margin-top:35.25pt;width:228.75pt;height:525pt;z-index:251665408" fillcolor="white [3201]" strokecolor="#4bacc6 [3208]" strokeweight="5pt">
            <v:stroke linestyle="thickThin"/>
            <v:shadow color="#868686"/>
            <v:textbox style="mso-next-textbox:#_x0000_s1043">
              <w:txbxContent>
                <w:p w:rsidR="00AA5364" w:rsidRPr="007F2CC9" w:rsidRDefault="00AA5364" w:rsidP="00AA536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Кейс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 должен удовлетворять следующим 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требованиям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соответствовать четко поставленной цели создания;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иметь соответствующий уровень трудности;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иллюстрировать типичные ситуации;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развивать аналитическое мышление;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провоцировать дискуссию;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иметь несколько решений.</w:t>
                  </w:r>
                </w:p>
                <w:p w:rsidR="00AA5364" w:rsidRPr="007F2CC9" w:rsidRDefault="00AA5364" w:rsidP="00AA536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Кейс включает в себя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ситуацию – случай, проблема, история из реальной жизни,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контекст ситуации – хронологический, исторический, контекст места, особенности действия или участников ситуации,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комментарий ситуации, представленный автором,</w:t>
                  </w:r>
                </w:p>
                <w:p w:rsidR="00AA5364" w:rsidRPr="007F2CC9" w:rsidRDefault="00AA5364" w:rsidP="00C176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вопросы или задания для работы с 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bCs/>
                      <w:color w:val="009900"/>
                      <w:sz w:val="24"/>
                      <w:szCs w:val="24"/>
                      <w:lang w:eastAsia="ru-RU"/>
                    </w:rPr>
                    <w:t>кейсом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приложения.</w:t>
                  </w:r>
                </w:p>
                <w:p w:rsidR="00AA5364" w:rsidRPr="00AA5364" w:rsidRDefault="00AA536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D1654C">
        <w:rPr>
          <w:noProof/>
          <w:lang w:eastAsia="ru-RU"/>
        </w:rPr>
        <w:pict>
          <v:rect id="_x0000_s1044" style="position:absolute;left:0;text-align:left;margin-left:232.8pt;margin-top:35.25pt;width:259.5pt;height:525pt;z-index:251666432" fillcolor="white [3201]" strokecolor="#4bacc6 [3208]" strokeweight="5pt">
            <v:stroke linestyle="thickThin"/>
            <v:shadow color="#868686"/>
            <v:textbox>
              <w:txbxContent>
                <w:p w:rsidR="00AA5364" w:rsidRPr="007F2CC9" w:rsidRDefault="00AA5364" w:rsidP="00AA536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В процессе освоения </w:t>
                  </w:r>
                </w:p>
                <w:p w:rsidR="00AA5364" w:rsidRPr="007F2CC9" w:rsidRDefault="00AA5364" w:rsidP="00AA536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кейс-технологий дети</w:t>
                  </w: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32"/>
                      <w:szCs w:val="32"/>
                      <w:lang w:eastAsia="ru-RU"/>
                    </w:rPr>
                    <w:t>: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учатся получать необходимую информацию в общении;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умение соотносить свои устремления с интересами других;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учатся доказывать свою точку зрения, аргументировать ответ, формулировать вопрос, участвовать в дискуссии;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учатся отстаивать свою точку зрения;</w:t>
                  </w:r>
                </w:p>
                <w:p w:rsidR="00AA5364" w:rsidRPr="007F2CC9" w:rsidRDefault="00AA5364" w:rsidP="00C176F6">
                  <w:pPr>
                    <w:spacing w:before="225" w:after="225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• умение принимать помощь.</w:t>
                  </w: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770E14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43250" cy="3273457"/>
                        <wp:effectExtent l="19050" t="0" r="0" b="0"/>
                        <wp:docPr id="29" name="Рисунок 11" descr="C:\Users\User\Desktop\кейс картинки\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кейс картинки\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939" cy="3281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Адрес: 665255, Иркутская область,</w:t>
                  </w:r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 Тулун, п. Стекольный, 16.</w:t>
                  </w:r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 (факс):</w:t>
                  </w:r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8(39530)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40-148</w:t>
                  </w: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 корпус),</w:t>
                  </w:r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e-mail: </w:t>
                  </w:r>
                  <w:hyperlink r:id="rId7" w:history="1">
                    <w:r w:rsidRPr="004D61E0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zhemchugsad@rambler.ru</w:t>
                    </w:r>
                  </w:hyperlink>
                </w:p>
                <w:p w:rsidR="00B03576" w:rsidRPr="004D61E0" w:rsidRDefault="00B03576" w:rsidP="00B0357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61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 сайта: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8" w:history="1">
                    <w:r w:rsidRPr="004D61E0">
                      <w:rPr>
                        <w:rStyle w:val="a8"/>
                        <w:rFonts w:ascii="Times New Roman" w:hAnsi="Times New Roman" w:cs="Times New Roman"/>
                        <w:sz w:val="24"/>
                        <w:szCs w:val="24"/>
                      </w:rPr>
                      <w:t>www.jemchujinka.tulunr.ru</w:t>
                    </w:r>
                  </w:hyperlink>
                </w:p>
                <w:p w:rsidR="00B03576" w:rsidRDefault="00B03576" w:rsidP="00B0357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A5364" w:rsidRPr="00AA5364" w:rsidRDefault="00AA536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D1654C">
        <w:rPr>
          <w:noProof/>
          <w:lang w:eastAsia="ru-RU"/>
        </w:rPr>
        <w:pict>
          <v:rect id="_x0000_s1048" style="position:absolute;left:0;text-align:left;margin-left:512.55pt;margin-top:35.25pt;width:241.5pt;height:525pt;z-index:251670528" fillcolor="white [3201]" strokecolor="#4bacc6 [3208]" strokeweight="5pt">
            <v:stroke linestyle="thickThin"/>
            <v:shadow color="#868686"/>
            <v:textbox>
              <w:txbxContent>
                <w:p w:rsidR="00770E14" w:rsidRDefault="00C176F6" w:rsidP="00C176F6">
                  <w:pPr>
                    <w:ind w:left="-142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0250" cy="476250"/>
                        <wp:effectExtent l="0" t="0" r="0" b="0"/>
                        <wp:docPr id="1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0E1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52750" cy="2638425"/>
                        <wp:effectExtent l="19050" t="0" r="0" b="0"/>
                        <wp:docPr id="23" name="Рисунок 9" descr="C:\Users\User\Desktop\кейс картинки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User\Desktop\кейс картинки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674" cy="2641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0E14" w:rsidRDefault="00C176F6" w:rsidP="00C176F6">
                  <w:pPr>
                    <w:ind w:left="-142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57425" cy="2214832"/>
                        <wp:effectExtent l="0" t="0" r="0" b="0"/>
                        <wp:docPr id="15" name="Рисунок 13" descr="C:\Users\User\Desktop\кейс картинки\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esktop\кейс картинки\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554" cy="221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0E14" w:rsidRDefault="00770E14" w:rsidP="00C176F6">
                  <w:pPr>
                    <w:ind w:left="-142"/>
                    <w:jc w:val="center"/>
                  </w:pPr>
                </w:p>
              </w:txbxContent>
            </v:textbox>
          </v:rect>
        </w:pict>
      </w:r>
    </w:p>
    <w:p w:rsidR="00A73EED" w:rsidRDefault="00C176F6" w:rsidP="00CD6D7D">
      <w:pPr>
        <w:ind w:left="-1134"/>
      </w:pPr>
      <w:r>
        <w:rPr>
          <w:noProof/>
          <w:lang w:eastAsia="ru-RU"/>
        </w:rPr>
        <w:lastRenderedPageBreak/>
        <w:pict>
          <v:roundrect id="_x0000_s1047" style="position:absolute;left:0;text-align:left;margin-left:237.3pt;margin-top:23.25pt;width:235.5pt;height:217.5pt;z-index:2516695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7">
              <w:txbxContent>
                <w:p w:rsidR="00B03576" w:rsidRDefault="00B03576" w:rsidP="00C176F6">
                  <w:pPr>
                    <w:jc w:val="center"/>
                  </w:pPr>
                  <w:r w:rsidRPr="00B0357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9674" cy="2333625"/>
                        <wp:effectExtent l="19050" t="0" r="3976" b="0"/>
                        <wp:docPr id="13" name="Рисунок 3" descr="C:\Users\User\Desktop\кейс картинки\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кейс картинки\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8409" cy="2332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1654C">
        <w:rPr>
          <w:noProof/>
          <w:lang w:eastAsia="ru-RU"/>
        </w:rPr>
        <w:pict>
          <v:roundrect id="_x0000_s1027" style="position:absolute;left:0;text-align:left;margin-left:-28.95pt;margin-top:189pt;width:202.5pt;height:382.5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7">
              <w:txbxContent>
                <w:p w:rsidR="009929EB" w:rsidRDefault="009929EB" w:rsidP="007E2FC1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44395" cy="2171700"/>
                        <wp:effectExtent l="19050" t="0" r="8255" b="0"/>
                        <wp:docPr id="1029" name="Рисунок 18" descr="C:\Users\User\Desktop\кейс картинки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er\Desktop\кейс картинки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9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FC1" w:rsidRPr="007F2CC9" w:rsidRDefault="007E2FC1" w:rsidP="007E2FC1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ahoma" w:eastAsia="Times New Roman" w:hAnsi="Tahoma" w:cs="Tahoma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24"/>
                      <w:szCs w:val="24"/>
                      <w:lang w:eastAsia="ru-RU"/>
                    </w:rPr>
                    <w:t>Главное предназначение кейс технологии – развивать способность разрабатывать проблемы и находить их решение, учиться работать с информацией. При этом акцент делается не на получение готовых знаний, а на их выработку, на сотворчество педагога и ребёнка.</w:t>
                  </w:r>
                </w:p>
                <w:p w:rsidR="007E2FC1" w:rsidRDefault="007E2FC1"/>
              </w:txbxContent>
            </v:textbox>
          </v:roundrect>
        </w:pict>
      </w:r>
      <w:r w:rsidR="00D1654C">
        <w:rPr>
          <w:noProof/>
          <w:lang w:eastAsia="ru-RU"/>
        </w:rPr>
        <w:pict>
          <v:roundrect id="_x0000_s1049" style="position:absolute;left:0;text-align:left;margin-left:244.05pt;margin-top:448.5pt;width:217.5pt;height:123pt;z-index:251671552" arcsize="10923f">
            <v:textbox>
              <w:txbxContent>
                <w:p w:rsidR="00160AD7" w:rsidRDefault="00160A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2685" cy="1371600"/>
                        <wp:effectExtent l="19050" t="0" r="5715" b="0"/>
                        <wp:docPr id="1028" name="Рисунок 17" descr="C:\Users\User\Desktop\кейс картинки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ser\Desktop\кейс картинки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268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1654C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244.05pt;margin-top:273.75pt;width:222pt;height:154.5pt;z-index:251660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B03576" w:rsidRPr="007F2CC9" w:rsidRDefault="00B03576" w:rsidP="00B0357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color w:val="C000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u w:val="single"/>
                      <w:lang w:eastAsia="ru-RU"/>
                    </w:rPr>
                    <w:t>Виды кейс – технологии:</w:t>
                  </w:r>
                </w:p>
                <w:p w:rsidR="00B03576" w:rsidRPr="007F2CC9" w:rsidRDefault="00B03576" w:rsidP="00B0357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  <w:t>- Анализ конкретных ситуаций,</w:t>
                  </w:r>
                </w:p>
                <w:p w:rsidR="00B03576" w:rsidRPr="007F2CC9" w:rsidRDefault="00B03576" w:rsidP="00B0357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  <w:t>- Кейс – иллюстрации,</w:t>
                  </w:r>
                </w:p>
                <w:p w:rsidR="00B03576" w:rsidRPr="007F2CC9" w:rsidRDefault="00B03576" w:rsidP="00B03576">
                  <w:pPr>
                    <w:shd w:val="clear" w:color="auto" w:fill="FFFFFF"/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  <w:t>- Фото – кейс,</w:t>
                  </w:r>
                </w:p>
                <w:p w:rsidR="007E2FC1" w:rsidRPr="007F2CC9" w:rsidRDefault="00B03576" w:rsidP="00B03576">
                  <w:pPr>
                    <w:rPr>
                      <w:b/>
                      <w:color w:val="009900"/>
                      <w:sz w:val="32"/>
                      <w:szCs w:val="32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009900"/>
                      <w:sz w:val="32"/>
                      <w:szCs w:val="32"/>
                      <w:lang w:eastAsia="ru-RU"/>
                    </w:rPr>
                    <w:t>- Проигрывание ролей (ролевое проектирование)</w:t>
                  </w:r>
                </w:p>
              </w:txbxContent>
            </v:textbox>
          </v:shape>
        </w:pict>
      </w:r>
      <w:r w:rsidR="00D1654C">
        <w:rPr>
          <w:noProof/>
          <w:lang w:eastAsia="ru-RU"/>
        </w:rPr>
        <w:pict>
          <v:roundrect id="_x0000_s1046" style="position:absolute;left:0;text-align:left;margin-left:526.05pt;margin-top:222pt;width:231pt;height:153pt;z-index:251668480" arcsize="10923f">
            <v:textbox>
              <w:txbxContent>
                <w:p w:rsidR="00B03576" w:rsidRDefault="00160AD7" w:rsidP="00160AD7">
                  <w:pPr>
                    <w:shd w:val="clear" w:color="auto" w:fill="FFFFFF"/>
                    <w:spacing w:after="0" w:line="240" w:lineRule="auto"/>
                    <w:ind w:left="-426" w:firstLine="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7500" cy="1676400"/>
                        <wp:effectExtent l="19050" t="0" r="0" b="0"/>
                        <wp:docPr id="1025" name="Рисунок 15" descr="C:\Users\User\Desktop\кейс картинки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esktop\кейс картинки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1654C">
        <w:rPr>
          <w:noProof/>
          <w:lang w:eastAsia="ru-RU"/>
        </w:rPr>
        <w:pict>
          <v:shape id="_x0000_s1029" type="#_x0000_t176" style="position:absolute;left:0;text-align:left;margin-left:526.05pt;margin-top:19.5pt;width:231pt;height:169.5pt;z-index:251661312" fillcolor="#95b3d7 [1940]" strokecolor="#4f81bd [3204]" strokeweight="1pt">
            <v:fill color2="#4f81bd [3204]" focusposition="1" focussize="" focus="50%" type="gradient"/>
            <v:shadow on="t" type="perspective" color="#243f60 [1604]" offset="1pt" offset2="-3pt"/>
            <v:textbox style="mso-next-textbox:#_x0000_s1029">
              <w:txbxContent>
                <w:p w:rsidR="007E2FC1" w:rsidRDefault="00160A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2007394"/>
                        <wp:effectExtent l="19050" t="0" r="9525" b="0"/>
                        <wp:docPr id="1024" name="Рисунок 14" descr="C:\Users\User\Desktop\кейс картинки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esktop\кейс картинки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007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2337" w:rsidRPr="00F12337">
        <w:rPr>
          <w:noProof/>
          <w:lang w:eastAsia="ru-RU"/>
        </w:rPr>
        <w:drawing>
          <wp:inline distT="0" distB="0" distL="0" distR="0">
            <wp:extent cx="10658475" cy="7534275"/>
            <wp:effectExtent l="19050" t="0" r="9525" b="0"/>
            <wp:docPr id="10" name="Рисунок 1" descr="C:\Users\User\Desktop\кейс 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йс 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54C">
        <w:rPr>
          <w:noProof/>
          <w:lang w:eastAsia="ru-RU"/>
        </w:rPr>
        <w:pict>
          <v:shape id="_x0000_s1030" type="#_x0000_t176" style="position:absolute;left:0;text-align:left;margin-left:525.15pt;margin-top:397.5pt;width:238.95pt;height:174pt;z-index:251662336;mso-position-horizontal-relative:text;mso-position-vertical-relative:text">
            <v:textbox style="mso-next-textbox:#_x0000_s1030">
              <w:txbxContent>
                <w:p w:rsidR="003E59BB" w:rsidRDefault="00E51324" w:rsidP="003E59BB">
                  <w:pPr>
                    <w:ind w:left="-142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87955" cy="2015966"/>
                        <wp:effectExtent l="19050" t="0" r="0" b="0"/>
                        <wp:docPr id="1037" name="Рисунок 11" descr="C:\Users\User\Desktop\кейс картинки\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кейс картинки\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7955" cy="2015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654C">
        <w:rPr>
          <w:noProof/>
          <w:lang w:eastAsia="ru-RU"/>
        </w:rPr>
        <w:pict>
          <v:roundrect id="_x0000_s1026" style="position:absolute;left:0;text-align:left;margin-left:-35.7pt;margin-top:27.75pt;width:218.25pt;height:131.25pt;z-index:251658240;mso-position-horizontal-relative:text;mso-position-vertical-relative:text" arcsize="10923f">
            <v:textbox style="mso-next-textbox:#_x0000_s1026">
              <w:txbxContent>
                <w:p w:rsidR="00160AD7" w:rsidRPr="007F2CC9" w:rsidRDefault="00CD6D7D" w:rsidP="00160AD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C000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Кейс-технология</w:t>
                  </w:r>
                </w:p>
                <w:p w:rsidR="00CD6D7D" w:rsidRPr="007F2CC9" w:rsidRDefault="00CD6D7D" w:rsidP="00160AD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b/>
                      <w:color w:val="336600"/>
                      <w:sz w:val="24"/>
                      <w:szCs w:val="24"/>
                      <w:lang w:eastAsia="ru-RU"/>
                    </w:rPr>
                  </w:pPr>
                  <w:r w:rsidRPr="007F2CC9">
                    <w:rPr>
                      <w:rFonts w:ascii="Times New Roman" w:eastAsia="Times New Roman" w:hAnsi="Times New Roman" w:cs="Times New Roman"/>
                      <w:b/>
                      <w:color w:val="336600"/>
                      <w:sz w:val="24"/>
                      <w:szCs w:val="24"/>
                      <w:lang w:eastAsia="ru-RU"/>
                    </w:rPr>
                    <w:t>– это интерактивная технология обучения, на основе реальных или вымышленных ситуаций, направленная не столько на освоение знаний, сколько на формирование у учащихся новых качеств и умений</w:t>
                  </w:r>
                </w:p>
                <w:p w:rsidR="00CD6D7D" w:rsidRDefault="00CD6D7D"/>
              </w:txbxContent>
            </v:textbox>
          </v:roundrect>
        </w:pict>
      </w:r>
    </w:p>
    <w:sectPr w:rsidR="00A73EED" w:rsidSect="00CD6D7D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in;height:540.75pt;visibility:visible;mso-wrap-style:square" o:bullet="t">
        <v:imagedata r:id="rId1" o:title="4"/>
      </v:shape>
    </w:pict>
  </w:numPicBullet>
  <w:abstractNum w:abstractNumId="0">
    <w:nsid w:val="7A247D8F"/>
    <w:multiLevelType w:val="hybridMultilevel"/>
    <w:tmpl w:val="5BD22142"/>
    <w:lvl w:ilvl="0" w:tplc="2C4834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AB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4D1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6832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4477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6066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65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0A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6F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6D7D"/>
    <w:rsid w:val="000A3FD8"/>
    <w:rsid w:val="001016D7"/>
    <w:rsid w:val="00160AD7"/>
    <w:rsid w:val="003E59BB"/>
    <w:rsid w:val="004E238A"/>
    <w:rsid w:val="005B71E9"/>
    <w:rsid w:val="006728F2"/>
    <w:rsid w:val="00687937"/>
    <w:rsid w:val="00691089"/>
    <w:rsid w:val="006C1801"/>
    <w:rsid w:val="00770E14"/>
    <w:rsid w:val="007E2FC1"/>
    <w:rsid w:val="007F2CC9"/>
    <w:rsid w:val="009929EB"/>
    <w:rsid w:val="00A7524A"/>
    <w:rsid w:val="00AA5364"/>
    <w:rsid w:val="00B03576"/>
    <w:rsid w:val="00C176F6"/>
    <w:rsid w:val="00CD6D7D"/>
    <w:rsid w:val="00D1654C"/>
    <w:rsid w:val="00DE35B8"/>
    <w:rsid w:val="00E035D9"/>
    <w:rsid w:val="00E51324"/>
    <w:rsid w:val="00EA2E84"/>
    <w:rsid w:val="00F12337"/>
    <w:rsid w:val="00FE6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D7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5132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rsid w:val="006C1801"/>
    <w:pPr>
      <w:spacing w:before="75" w:after="75" w:line="240" w:lineRule="auto"/>
      <w:ind w:firstLine="708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6C1801"/>
    <w:pPr>
      <w:ind w:left="720"/>
      <w:contextualSpacing/>
    </w:pPr>
  </w:style>
  <w:style w:type="character" w:customStyle="1" w:styleId="apple-converted-space">
    <w:name w:val="apple-converted-space"/>
    <w:basedOn w:val="a0"/>
    <w:rsid w:val="006C1801"/>
  </w:style>
  <w:style w:type="character" w:styleId="a8">
    <w:name w:val="Hyperlink"/>
    <w:basedOn w:val="a0"/>
    <w:uiPriority w:val="99"/>
    <w:unhideWhenUsed/>
    <w:rsid w:val="006C1801"/>
    <w:rPr>
      <w:color w:val="0000FF"/>
      <w:u w:val="single"/>
    </w:rPr>
  </w:style>
  <w:style w:type="paragraph" w:styleId="a9">
    <w:name w:val="No Spacing"/>
    <w:uiPriority w:val="1"/>
    <w:qFormat/>
    <w:rsid w:val="006C18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mchujinka.tulunr.ru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mailto:zhemchugsad@ramble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8868A-311C-4DD2-ADB0-6EDD10EE8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7</cp:revision>
  <dcterms:created xsi:type="dcterms:W3CDTF">2017-04-19T05:57:00Z</dcterms:created>
  <dcterms:modified xsi:type="dcterms:W3CDTF">2018-12-10T14:28:00Z</dcterms:modified>
</cp:coreProperties>
</file>