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D3" w:rsidRPr="006C6AD3" w:rsidRDefault="006C6AD3" w:rsidP="00251C27">
      <w:pPr>
        <w:jc w:val="center"/>
        <w:rPr>
          <w:sz w:val="28"/>
          <w:szCs w:val="28"/>
        </w:rPr>
      </w:pPr>
      <w:r w:rsidRPr="006C6AD3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C6AD3" w:rsidRDefault="006C6AD3" w:rsidP="00251C27">
      <w:pPr>
        <w:jc w:val="center"/>
        <w:rPr>
          <w:sz w:val="28"/>
          <w:szCs w:val="28"/>
        </w:rPr>
      </w:pPr>
      <w:r w:rsidRPr="006C6AD3">
        <w:rPr>
          <w:sz w:val="28"/>
          <w:szCs w:val="28"/>
        </w:rPr>
        <w:t>детский сад № 10 «Белочка»</w:t>
      </w: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Pr="00740343" w:rsidRDefault="006C6AD3" w:rsidP="00251C27">
      <w:pPr>
        <w:jc w:val="center"/>
        <w:rPr>
          <w:b/>
          <w:sz w:val="56"/>
          <w:szCs w:val="56"/>
        </w:rPr>
      </w:pPr>
      <w:r w:rsidRPr="00740343">
        <w:rPr>
          <w:b/>
          <w:sz w:val="56"/>
          <w:szCs w:val="56"/>
        </w:rPr>
        <w:t xml:space="preserve">Этапы работы </w:t>
      </w:r>
    </w:p>
    <w:p w:rsidR="006C6AD3" w:rsidRPr="00740343" w:rsidRDefault="006C6AD3" w:rsidP="00251C27">
      <w:pPr>
        <w:jc w:val="center"/>
        <w:rPr>
          <w:b/>
          <w:sz w:val="56"/>
          <w:szCs w:val="56"/>
        </w:rPr>
      </w:pPr>
      <w:r w:rsidRPr="00740343">
        <w:rPr>
          <w:b/>
          <w:sz w:val="56"/>
          <w:szCs w:val="56"/>
        </w:rPr>
        <w:t>по обучению дошкольников</w:t>
      </w:r>
    </w:p>
    <w:p w:rsidR="006C6AD3" w:rsidRPr="00740343" w:rsidRDefault="006C6AD3" w:rsidP="00251C27">
      <w:pPr>
        <w:jc w:val="center"/>
        <w:rPr>
          <w:b/>
          <w:sz w:val="56"/>
          <w:szCs w:val="56"/>
        </w:rPr>
      </w:pPr>
      <w:r w:rsidRPr="00740343">
        <w:rPr>
          <w:b/>
          <w:sz w:val="56"/>
          <w:szCs w:val="56"/>
        </w:rPr>
        <w:t>составлению синквейна</w:t>
      </w:r>
    </w:p>
    <w:p w:rsidR="006C6AD3" w:rsidRDefault="006C6AD3" w:rsidP="00251C27">
      <w:pPr>
        <w:jc w:val="center"/>
        <w:rPr>
          <w:sz w:val="56"/>
          <w:szCs w:val="56"/>
        </w:rPr>
      </w:pPr>
    </w:p>
    <w:p w:rsidR="006C6AD3" w:rsidRDefault="006C6AD3" w:rsidP="00251C27">
      <w:pPr>
        <w:jc w:val="center"/>
        <w:rPr>
          <w:sz w:val="56"/>
          <w:szCs w:val="56"/>
        </w:rPr>
      </w:pPr>
    </w:p>
    <w:p w:rsidR="006C6AD3" w:rsidRDefault="006C6AD3" w:rsidP="00251C27">
      <w:pPr>
        <w:jc w:val="center"/>
        <w:rPr>
          <w:sz w:val="56"/>
          <w:szCs w:val="56"/>
        </w:rPr>
      </w:pPr>
    </w:p>
    <w:p w:rsidR="006C6AD3" w:rsidRDefault="006C6AD3" w:rsidP="00251C27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опыта работы воспитателя</w:t>
      </w:r>
    </w:p>
    <w:p w:rsidR="006C6AD3" w:rsidRDefault="006C6AD3" w:rsidP="00251C27">
      <w:pPr>
        <w:jc w:val="center"/>
        <w:rPr>
          <w:sz w:val="28"/>
          <w:szCs w:val="28"/>
        </w:rPr>
      </w:pPr>
      <w:r>
        <w:rPr>
          <w:sz w:val="28"/>
          <w:szCs w:val="28"/>
        </w:rPr>
        <w:t>Лямасовой Н.В.</w:t>
      </w: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Default="006C6AD3" w:rsidP="00251C27">
      <w:pPr>
        <w:jc w:val="center"/>
        <w:rPr>
          <w:sz w:val="28"/>
          <w:szCs w:val="28"/>
        </w:rPr>
      </w:pPr>
    </w:p>
    <w:p w:rsidR="006C6AD3" w:rsidRPr="006C6AD3" w:rsidRDefault="006C6AD3" w:rsidP="00251C27">
      <w:pPr>
        <w:jc w:val="center"/>
        <w:rPr>
          <w:sz w:val="28"/>
          <w:szCs w:val="28"/>
        </w:rPr>
      </w:pPr>
      <w:r>
        <w:rPr>
          <w:sz w:val="28"/>
          <w:szCs w:val="28"/>
        </w:rPr>
        <w:t>г.о.г. Кулебаки 2019 г.</w:t>
      </w:r>
    </w:p>
    <w:p w:rsidR="00122EAE" w:rsidRPr="000E5D42" w:rsidRDefault="00251C27" w:rsidP="00251C27">
      <w:pPr>
        <w:jc w:val="center"/>
        <w:rPr>
          <w:b/>
          <w:sz w:val="40"/>
          <w:szCs w:val="40"/>
        </w:rPr>
      </w:pPr>
      <w:r w:rsidRPr="000E5D42">
        <w:rPr>
          <w:b/>
          <w:sz w:val="40"/>
          <w:szCs w:val="40"/>
        </w:rPr>
        <w:lastRenderedPageBreak/>
        <w:t xml:space="preserve">Алгоритм обучения </w:t>
      </w:r>
      <w:r w:rsidR="00362A87">
        <w:rPr>
          <w:b/>
          <w:sz w:val="40"/>
          <w:szCs w:val="40"/>
        </w:rPr>
        <w:t>составлению синквейна</w:t>
      </w:r>
    </w:p>
    <w:p w:rsidR="00251C27" w:rsidRDefault="00251C27" w:rsidP="00251C27">
      <w:pPr>
        <w:rPr>
          <w:sz w:val="28"/>
          <w:szCs w:val="28"/>
        </w:rPr>
      </w:pPr>
    </w:p>
    <w:p w:rsidR="00C02D3C" w:rsidRPr="00C02D3C" w:rsidRDefault="00C02D3C" w:rsidP="006A7B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5"/>
          <w:b/>
          <w:bCs/>
          <w:sz w:val="28"/>
          <w:szCs w:val="28"/>
        </w:rPr>
        <w:t>Этапы работы по обучению дошкольников составлению синквейна: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b/>
          <w:sz w:val="28"/>
          <w:szCs w:val="28"/>
        </w:rPr>
        <w:t>Подготовительный этап:</w:t>
      </w:r>
      <w:r w:rsidR="001958CB">
        <w:rPr>
          <w:rStyle w:val="c3"/>
          <w:b/>
          <w:sz w:val="28"/>
          <w:szCs w:val="28"/>
        </w:rPr>
        <w:t xml:space="preserve"> </w:t>
      </w:r>
      <w:r w:rsidRPr="00C02D3C">
        <w:rPr>
          <w:rStyle w:val="c2"/>
          <w:i/>
          <w:iCs/>
          <w:sz w:val="28"/>
          <w:szCs w:val="28"/>
        </w:rPr>
        <w:t>(сентябрь – декабрь первого года обучения)</w:t>
      </w:r>
      <w:r w:rsidRPr="00C02D3C">
        <w:rPr>
          <w:rStyle w:val="c3"/>
          <w:sz w:val="28"/>
          <w:szCs w:val="28"/>
        </w:rPr>
        <w:t>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Синквейны помогут быстро и эффективно научить ребенка синтезу, обобщению и анализу различных понятий. Для того</w:t>
      </w:r>
      <w:proofErr w:type="gramStart"/>
      <w:r w:rsidRPr="00C02D3C">
        <w:rPr>
          <w:rStyle w:val="c3"/>
          <w:sz w:val="28"/>
          <w:szCs w:val="28"/>
        </w:rPr>
        <w:t>,</w:t>
      </w:r>
      <w:proofErr w:type="gramEnd"/>
      <w:r w:rsidRPr="00C02D3C">
        <w:rPr>
          <w:rStyle w:val="c3"/>
          <w:sz w:val="28"/>
          <w:szCs w:val="28"/>
        </w:rPr>
        <w:t xml:space="preserve"> чтобы правильно, полно, грамотно выразить свою мысль, ребенок должен иметь достаточный словарный запас. Чем богаче будет словарный запас ребёнка, тем легче ему будет построить не только синквейн, но и пересказать текст и выразить свои мысли.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b/>
          <w:sz w:val="28"/>
          <w:szCs w:val="28"/>
        </w:rPr>
        <w:t>Цель первого этапа:</w:t>
      </w:r>
      <w:r w:rsidRPr="00C02D3C">
        <w:rPr>
          <w:rStyle w:val="c3"/>
          <w:sz w:val="28"/>
          <w:szCs w:val="28"/>
        </w:rPr>
        <w:t xml:space="preserve"> уточнение, расширение и совершенствование детского словаря; знакомство и обогащение словаря дошкольников словами-понятиями: «слово-предме</w:t>
      </w:r>
      <w:r w:rsidR="00362A87">
        <w:rPr>
          <w:rStyle w:val="c3"/>
          <w:sz w:val="28"/>
          <w:szCs w:val="28"/>
        </w:rPr>
        <w:t>т», «слово-определение», «слово-</w:t>
      </w:r>
      <w:r w:rsidRPr="00C02D3C">
        <w:rPr>
          <w:rStyle w:val="c3"/>
          <w:sz w:val="28"/>
          <w:szCs w:val="28"/>
        </w:rPr>
        <w:t>действие», «слово-ассоциация», «предложение», введение символов этих слов.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Знакомим детей с понятием «слово», обозначающее предмет (живой, неживой) и «слово», обозначающее действие предмета, готовим платформу для последующей работы над нераспространенным предложением и его схемой. Графические схемы помогают детям более конкретно ощутить границы слов и их раздельное написание.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Знакомим детей со словом, обозначающим признак предмета, мы учим дошкольников составлять распространенное предло</w:t>
      </w:r>
      <w:r>
        <w:rPr>
          <w:rStyle w:val="c3"/>
          <w:sz w:val="28"/>
          <w:szCs w:val="28"/>
        </w:rPr>
        <w:t>жение. Завершается работа умением</w:t>
      </w:r>
      <w:r w:rsidRPr="00C02D3C">
        <w:rPr>
          <w:rStyle w:val="c3"/>
          <w:sz w:val="28"/>
          <w:szCs w:val="28"/>
        </w:rPr>
        <w:t xml:space="preserve"> строить нераспространенные и распространенные предложения разных структур, опираясь на сюжетны</w:t>
      </w:r>
      <w:r>
        <w:rPr>
          <w:rStyle w:val="c3"/>
          <w:sz w:val="28"/>
          <w:szCs w:val="28"/>
        </w:rPr>
        <w:t>е картинки, вопросы, схемы</w:t>
      </w:r>
      <w:r w:rsidRPr="00C02D3C">
        <w:rPr>
          <w:rStyle w:val="c3"/>
          <w:sz w:val="28"/>
          <w:szCs w:val="28"/>
        </w:rPr>
        <w:t>.</w:t>
      </w:r>
    </w:p>
    <w:p w:rsid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3"/>
          <w:sz w:val="28"/>
          <w:szCs w:val="28"/>
        </w:rPr>
      </w:pPr>
      <w:r w:rsidRPr="00C02D3C">
        <w:rPr>
          <w:rStyle w:val="c3"/>
          <w:sz w:val="28"/>
          <w:szCs w:val="28"/>
        </w:rPr>
        <w:t>Знакомим детей со словами-ассоциациями, связанными по смыслу с описываемым предметом (иногда это слово является синонимом).</w:t>
      </w:r>
    </w:p>
    <w:p w:rsidR="001958CB" w:rsidRDefault="001958CB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3"/>
          <w:sz w:val="28"/>
          <w:szCs w:val="28"/>
        </w:rPr>
      </w:pPr>
    </w:p>
    <w:p w:rsidR="00362A87" w:rsidRDefault="00362A87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</w:p>
    <w:p w:rsidR="00362A87" w:rsidRDefault="001958CB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lastRenderedPageBreak/>
        <w:t xml:space="preserve">   </w:t>
      </w:r>
      <w:r w:rsidR="00362A87" w:rsidRPr="00C02D3C">
        <w:rPr>
          <w:rStyle w:val="c3"/>
          <w:sz w:val="28"/>
          <w:szCs w:val="28"/>
        </w:rPr>
        <w:t>Формы организации образовательной деятельности дошкольников, через которые проводится обогащение и активизация словаря:</w:t>
      </w:r>
    </w:p>
    <w:p w:rsidR="00362A87" w:rsidRPr="00C02D3C" w:rsidRDefault="00362A87" w:rsidP="002827D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1. Образовательная деятельность </w:t>
      </w:r>
      <w:r w:rsidRPr="00C02D3C">
        <w:rPr>
          <w:rStyle w:val="c2"/>
          <w:i/>
          <w:iCs/>
          <w:sz w:val="28"/>
          <w:szCs w:val="28"/>
        </w:rPr>
        <w:t>(фронтальная, подгрупповая, индивидуальная).</w:t>
      </w:r>
    </w:p>
    <w:p w:rsidR="00362A87" w:rsidRDefault="00362A87" w:rsidP="00362A87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3"/>
          <w:sz w:val="28"/>
          <w:szCs w:val="28"/>
        </w:rPr>
      </w:pPr>
      <w:r w:rsidRPr="00C02D3C">
        <w:rPr>
          <w:rStyle w:val="c3"/>
          <w:sz w:val="28"/>
          <w:szCs w:val="28"/>
        </w:rPr>
        <w:t>2. Словесные игры и упражнения</w:t>
      </w:r>
      <w:r>
        <w:rPr>
          <w:rStyle w:val="c3"/>
          <w:sz w:val="28"/>
          <w:szCs w:val="28"/>
        </w:rPr>
        <w:t>:</w:t>
      </w:r>
    </w:p>
    <w:p w:rsidR="002827DA" w:rsidRPr="00BF0B91" w:rsidRDefault="002827DA" w:rsidP="002827D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* </w:t>
      </w:r>
      <w:r w:rsidRPr="002827DA">
        <w:rPr>
          <w:rFonts w:cs="Times New Roman"/>
          <w:sz w:val="28"/>
          <w:szCs w:val="28"/>
        </w:rPr>
        <w:t>Дидактическое упражнение: «Что бывает осенним?</w:t>
      </w:r>
      <w:r>
        <w:rPr>
          <w:rFonts w:cs="Times New Roman"/>
          <w:sz w:val="28"/>
          <w:szCs w:val="28"/>
        </w:rPr>
        <w:t xml:space="preserve"> Пушистым? Колючим?</w:t>
      </w:r>
      <w:r w:rsidRPr="002827DA">
        <w:rPr>
          <w:rFonts w:cs="Times New Roman"/>
          <w:sz w:val="28"/>
          <w:szCs w:val="28"/>
        </w:rPr>
        <w:t>»</w:t>
      </w:r>
    </w:p>
    <w:p w:rsidR="002827DA" w:rsidRDefault="002827DA" w:rsidP="002827D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Цель: активизировать и пополнять словарь детей.</w:t>
      </w:r>
    </w:p>
    <w:p w:rsidR="002827DA" w:rsidRDefault="002827DA" w:rsidP="002827DA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Ход игры: дети, называя объекты, явления, ассоциации, закрашивают по частям крону дерева. Кто больше назовет осенних объектов, явлений, тот быстрее раскрасит крону дерева.</w:t>
      </w:r>
    </w:p>
    <w:p w:rsidR="002827DA" w:rsidRDefault="002827DA" w:rsidP="002827DA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19625" cy="5818305"/>
            <wp:effectExtent l="19050" t="0" r="9525" b="0"/>
            <wp:docPr id="5" name="Рисунок 0" descr="S5004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0048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564" cy="585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A87" w:rsidRPr="002827DA" w:rsidRDefault="00362A87" w:rsidP="00282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Я знаю 5 названий овощей, деревьев и т.д.»</w:t>
      </w:r>
    </w:p>
    <w:p w:rsidR="00362A87" w:rsidRPr="00817585" w:rsidRDefault="00362A87" w:rsidP="00362A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«Узнай предмет по определению» - например, зеленый, овальный, хрустящий, вкусный…(огурец)</w:t>
      </w:r>
    </w:p>
    <w:p w:rsidR="00362A87" w:rsidRDefault="00362A87" w:rsidP="00362A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 w:rsidRPr="00817585">
        <w:rPr>
          <w:iCs/>
          <w:sz w:val="28"/>
          <w:szCs w:val="28"/>
          <w:bdr w:val="none" w:sz="0" w:space="0" w:color="auto" w:frame="1"/>
        </w:rPr>
        <w:t>«Подбери определения»</w:t>
      </w:r>
      <w:r w:rsidRPr="00817585">
        <w:rPr>
          <w:sz w:val="28"/>
          <w:szCs w:val="28"/>
        </w:rPr>
        <w:t> - например, к слову </w:t>
      </w:r>
      <w:r w:rsidRPr="00817585">
        <w:rPr>
          <w:iCs/>
          <w:sz w:val="28"/>
          <w:szCs w:val="28"/>
          <w:bdr w:val="none" w:sz="0" w:space="0" w:color="auto" w:frame="1"/>
        </w:rPr>
        <w:t>«арбуз»</w:t>
      </w:r>
      <w:r w:rsidRPr="00817585">
        <w:rPr>
          <w:sz w:val="28"/>
          <w:szCs w:val="28"/>
        </w:rPr>
        <w:t>. Какой </w:t>
      </w:r>
      <w:r w:rsidRPr="00817585">
        <w:rPr>
          <w:sz w:val="28"/>
          <w:szCs w:val="28"/>
          <w:bdr w:val="none" w:sz="0" w:space="0" w:color="auto" w:frame="1"/>
        </w:rPr>
        <w:t>он</w:t>
      </w:r>
      <w:r w:rsidRPr="00817585">
        <w:rPr>
          <w:sz w:val="28"/>
          <w:szCs w:val="28"/>
        </w:rPr>
        <w:t>: спелый, сочный, полосатый, сладкий.</w:t>
      </w:r>
    </w:p>
    <w:p w:rsidR="00F7131C" w:rsidRPr="00817585" w:rsidRDefault="00F7131C" w:rsidP="00362A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«Угадай, что я загадала?»</w:t>
      </w:r>
    </w:p>
    <w:p w:rsidR="00362A87" w:rsidRPr="00817585" w:rsidRDefault="00362A87" w:rsidP="00362A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proofErr w:type="gramStart"/>
      <w:r w:rsidRPr="00817585">
        <w:rPr>
          <w:iCs/>
          <w:sz w:val="28"/>
          <w:szCs w:val="28"/>
          <w:bdr w:val="none" w:sz="0" w:space="0" w:color="auto" w:frame="1"/>
        </w:rPr>
        <w:t>«Кто что делает?»</w:t>
      </w:r>
      <w:r w:rsidRPr="00817585">
        <w:rPr>
          <w:sz w:val="28"/>
          <w:szCs w:val="28"/>
        </w:rPr>
        <w:t> - повар … </w:t>
      </w:r>
      <w:r w:rsidRPr="00817585">
        <w:rPr>
          <w:iCs/>
          <w:sz w:val="28"/>
          <w:szCs w:val="28"/>
          <w:bdr w:val="none" w:sz="0" w:space="0" w:color="auto" w:frame="1"/>
        </w:rPr>
        <w:t>(варит, жарит, печет)</w:t>
      </w:r>
      <w:r w:rsidRPr="00817585">
        <w:rPr>
          <w:sz w:val="28"/>
          <w:szCs w:val="28"/>
        </w:rPr>
        <w:t>; лист … </w:t>
      </w:r>
      <w:r w:rsidRPr="00817585">
        <w:rPr>
          <w:iCs/>
          <w:sz w:val="28"/>
          <w:szCs w:val="28"/>
          <w:bdr w:val="none" w:sz="0" w:space="0" w:color="auto" w:frame="1"/>
        </w:rPr>
        <w:t>(падает, кружится, летит, растет)</w:t>
      </w:r>
      <w:r w:rsidRPr="00817585">
        <w:rPr>
          <w:sz w:val="28"/>
          <w:szCs w:val="28"/>
        </w:rPr>
        <w:t>.</w:t>
      </w:r>
      <w:proofErr w:type="gramEnd"/>
    </w:p>
    <w:p w:rsidR="00362A87" w:rsidRPr="00817585" w:rsidRDefault="00362A87" w:rsidP="00362A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817585">
        <w:rPr>
          <w:iCs/>
          <w:sz w:val="28"/>
          <w:szCs w:val="28"/>
          <w:bdr w:val="none" w:sz="0" w:space="0" w:color="auto" w:frame="1"/>
        </w:rPr>
        <w:t>«Что чем делают?»</w:t>
      </w:r>
      <w:r w:rsidRPr="00817585">
        <w:rPr>
          <w:sz w:val="28"/>
          <w:szCs w:val="28"/>
        </w:rPr>
        <w:t> - рисуют … карандашом, мелком, углем, фломастером, кисточкой)</w:t>
      </w:r>
      <w:proofErr w:type="gramEnd"/>
    </w:p>
    <w:p w:rsidR="00362A87" w:rsidRPr="006A7B8D" w:rsidRDefault="00362A87" w:rsidP="00362A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17585">
        <w:rPr>
          <w:iCs/>
          <w:sz w:val="28"/>
          <w:szCs w:val="28"/>
          <w:bdr w:val="none" w:sz="0" w:space="0" w:color="auto" w:frame="1"/>
        </w:rPr>
        <w:t>«Назови часть целого»</w:t>
      </w:r>
      <w:r w:rsidRPr="00817585">
        <w:rPr>
          <w:sz w:val="28"/>
          <w:szCs w:val="28"/>
        </w:rPr>
        <w:t> - машина … </w:t>
      </w:r>
      <w:r w:rsidRPr="00817585">
        <w:rPr>
          <w:iCs/>
          <w:sz w:val="28"/>
          <w:szCs w:val="28"/>
          <w:bdr w:val="none" w:sz="0" w:space="0" w:color="auto" w:frame="1"/>
        </w:rPr>
        <w:t>(кабина, колесо, дверь, багажник)</w:t>
      </w:r>
      <w:r>
        <w:rPr>
          <w:sz w:val="28"/>
          <w:szCs w:val="28"/>
        </w:rPr>
        <w:t>.</w:t>
      </w:r>
    </w:p>
    <w:p w:rsidR="00362A87" w:rsidRPr="00C02D3C" w:rsidRDefault="00362A87" w:rsidP="00362A87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>
        <w:rPr>
          <w:rStyle w:val="c3"/>
          <w:sz w:val="28"/>
          <w:szCs w:val="28"/>
        </w:rPr>
        <w:t>3. Речевые тренинги</w:t>
      </w:r>
      <w:r w:rsidRPr="00C02D3C">
        <w:rPr>
          <w:rStyle w:val="c3"/>
          <w:sz w:val="28"/>
          <w:szCs w:val="28"/>
        </w:rPr>
        <w:t>.</w:t>
      </w:r>
    </w:p>
    <w:p w:rsidR="00362A87" w:rsidRPr="00C02D3C" w:rsidRDefault="00362A87" w:rsidP="00362A87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>
        <w:rPr>
          <w:rStyle w:val="c3"/>
          <w:sz w:val="28"/>
          <w:szCs w:val="28"/>
        </w:rPr>
        <w:t>4</w:t>
      </w:r>
      <w:r w:rsidRPr="00C02D3C">
        <w:rPr>
          <w:rStyle w:val="c3"/>
          <w:sz w:val="28"/>
          <w:szCs w:val="28"/>
        </w:rPr>
        <w:t>. Игры малой подвижности (</w:t>
      </w:r>
      <w:r>
        <w:rPr>
          <w:rStyle w:val="c2"/>
          <w:i/>
          <w:iCs/>
          <w:sz w:val="28"/>
          <w:szCs w:val="28"/>
        </w:rPr>
        <w:t>«Кто дальше уйдет</w:t>
      </w:r>
      <w:r w:rsidRPr="00C02D3C">
        <w:rPr>
          <w:rStyle w:val="c2"/>
          <w:i/>
          <w:iCs/>
          <w:sz w:val="28"/>
          <w:szCs w:val="28"/>
        </w:rPr>
        <w:t>»</w:t>
      </w:r>
      <w:r w:rsidRPr="00C02D3C">
        <w:rPr>
          <w:rStyle w:val="c3"/>
          <w:sz w:val="28"/>
          <w:szCs w:val="28"/>
        </w:rPr>
        <w:t>, </w:t>
      </w:r>
      <w:r w:rsidRPr="00C02D3C">
        <w:rPr>
          <w:rStyle w:val="c2"/>
          <w:i/>
          <w:iCs/>
          <w:sz w:val="28"/>
          <w:szCs w:val="28"/>
        </w:rPr>
        <w:t>«Что мы делаем – не скажем»</w:t>
      </w:r>
      <w:r w:rsidRPr="00C02D3C">
        <w:rPr>
          <w:rStyle w:val="c3"/>
          <w:sz w:val="28"/>
          <w:szCs w:val="28"/>
        </w:rPr>
        <w:t>, </w:t>
      </w:r>
      <w:r w:rsidRPr="00C02D3C">
        <w:rPr>
          <w:rStyle w:val="c2"/>
          <w:i/>
          <w:iCs/>
          <w:sz w:val="28"/>
          <w:szCs w:val="28"/>
        </w:rPr>
        <w:t>«Живые слова»</w:t>
      </w:r>
      <w:r w:rsidRPr="00C02D3C">
        <w:rPr>
          <w:rStyle w:val="c3"/>
          <w:sz w:val="28"/>
          <w:szCs w:val="28"/>
        </w:rPr>
        <w:t>).</w:t>
      </w:r>
    </w:p>
    <w:p w:rsidR="00362A87" w:rsidRDefault="006C6AD3" w:rsidP="00362A87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5</w:t>
      </w:r>
      <w:r w:rsidR="00362A87" w:rsidRPr="00C02D3C">
        <w:rPr>
          <w:rStyle w:val="c3"/>
          <w:sz w:val="28"/>
          <w:szCs w:val="28"/>
        </w:rPr>
        <w:t>. Просмотр мультимедийных презентаций (сайт «Планета детства»).</w:t>
      </w:r>
    </w:p>
    <w:p w:rsidR="002827DA" w:rsidRDefault="00C02D3C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C02D3C">
        <w:rPr>
          <w:rStyle w:val="c3"/>
          <w:sz w:val="28"/>
          <w:szCs w:val="28"/>
        </w:rPr>
        <w:t>Работа на подготовительном этапе завершается знакомством детей с символами-обозначениями: </w:t>
      </w:r>
      <w:r w:rsidRPr="00C02D3C">
        <w:rPr>
          <w:rStyle w:val="c2"/>
          <w:i/>
          <w:iCs/>
          <w:sz w:val="28"/>
          <w:szCs w:val="28"/>
        </w:rPr>
        <w:t>«слов-предметов»</w:t>
      </w:r>
      <w:r w:rsidRPr="00C02D3C">
        <w:rPr>
          <w:rStyle w:val="c3"/>
          <w:sz w:val="28"/>
          <w:szCs w:val="28"/>
        </w:rPr>
        <w:t>, </w:t>
      </w:r>
      <w:r w:rsidRPr="00C02D3C">
        <w:rPr>
          <w:rStyle w:val="c2"/>
          <w:i/>
          <w:iCs/>
          <w:sz w:val="28"/>
          <w:szCs w:val="28"/>
        </w:rPr>
        <w:t>«слов-определений»</w:t>
      </w:r>
      <w:r w:rsidRPr="00C02D3C">
        <w:rPr>
          <w:rStyle w:val="c3"/>
          <w:sz w:val="28"/>
          <w:szCs w:val="28"/>
        </w:rPr>
        <w:t>, </w:t>
      </w:r>
      <w:r w:rsidRPr="00C02D3C">
        <w:rPr>
          <w:rStyle w:val="c2"/>
          <w:i/>
          <w:iCs/>
          <w:sz w:val="28"/>
          <w:szCs w:val="28"/>
        </w:rPr>
        <w:t>«слов-действий»</w:t>
      </w:r>
      <w:r w:rsidRPr="00C02D3C">
        <w:rPr>
          <w:rStyle w:val="c3"/>
          <w:sz w:val="28"/>
          <w:szCs w:val="28"/>
        </w:rPr>
        <w:t>, </w:t>
      </w:r>
      <w:r w:rsidRPr="00C02D3C">
        <w:rPr>
          <w:rStyle w:val="c2"/>
          <w:i/>
          <w:iCs/>
          <w:sz w:val="28"/>
          <w:szCs w:val="28"/>
        </w:rPr>
        <w:t>«слов-ассоциаций»</w:t>
      </w:r>
      <w:r w:rsidRPr="00C02D3C">
        <w:rPr>
          <w:rStyle w:val="c3"/>
          <w:sz w:val="28"/>
          <w:szCs w:val="28"/>
        </w:rPr>
        <w:t xml:space="preserve">, схемой предложения. </w:t>
      </w:r>
    </w:p>
    <w:p w:rsidR="002827DA" w:rsidRDefault="002827DA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</w:p>
    <w:p w:rsidR="00C02D3C" w:rsidRDefault="00C02D3C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C02D3C">
        <w:rPr>
          <w:rStyle w:val="c3"/>
          <w:sz w:val="28"/>
          <w:szCs w:val="28"/>
        </w:rPr>
        <w:t>.</w:t>
      </w:r>
    </w:p>
    <w:p w:rsidR="00F7131C" w:rsidRDefault="00F7131C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</w:p>
    <w:p w:rsidR="00F7131C" w:rsidRDefault="00F7131C" w:rsidP="00362A8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</w:p>
    <w:p w:rsidR="002827DA" w:rsidRDefault="002827DA" w:rsidP="006A7B8D">
      <w:pPr>
        <w:spacing w:line="312" w:lineRule="auto"/>
        <w:rPr>
          <w:rStyle w:val="c3"/>
          <w:rFonts w:eastAsia="Times New Roman" w:cs="Times New Roman"/>
          <w:sz w:val="28"/>
          <w:szCs w:val="28"/>
          <w:lang w:eastAsia="ru-RU"/>
        </w:rPr>
      </w:pPr>
    </w:p>
    <w:p w:rsidR="002827DA" w:rsidRDefault="002827DA" w:rsidP="006A7B8D">
      <w:pPr>
        <w:spacing w:line="312" w:lineRule="auto"/>
        <w:rPr>
          <w:rStyle w:val="c3"/>
          <w:rFonts w:eastAsia="Times New Roman" w:cs="Times New Roman"/>
          <w:sz w:val="28"/>
          <w:szCs w:val="28"/>
          <w:lang w:eastAsia="ru-RU"/>
        </w:rPr>
      </w:pPr>
    </w:p>
    <w:p w:rsidR="002827DA" w:rsidRDefault="002827DA" w:rsidP="006A7B8D">
      <w:pPr>
        <w:spacing w:line="312" w:lineRule="auto"/>
        <w:rPr>
          <w:rStyle w:val="c3"/>
          <w:rFonts w:eastAsia="Times New Roman" w:cs="Times New Roman"/>
          <w:sz w:val="28"/>
          <w:szCs w:val="28"/>
          <w:lang w:eastAsia="ru-RU"/>
        </w:rPr>
      </w:pPr>
    </w:p>
    <w:p w:rsidR="002827DA" w:rsidRDefault="002827DA" w:rsidP="006A7B8D">
      <w:pPr>
        <w:spacing w:line="312" w:lineRule="auto"/>
        <w:rPr>
          <w:rStyle w:val="c3"/>
          <w:rFonts w:eastAsia="Times New Roman" w:cs="Times New Roman"/>
          <w:sz w:val="28"/>
          <w:szCs w:val="28"/>
          <w:lang w:eastAsia="ru-RU"/>
        </w:rPr>
      </w:pPr>
    </w:p>
    <w:p w:rsidR="002827DA" w:rsidRDefault="002827DA" w:rsidP="006A7B8D">
      <w:pPr>
        <w:spacing w:line="312" w:lineRule="auto"/>
        <w:rPr>
          <w:rStyle w:val="c3"/>
          <w:rFonts w:eastAsia="Times New Roman" w:cs="Times New Roman"/>
          <w:sz w:val="28"/>
          <w:szCs w:val="28"/>
          <w:lang w:eastAsia="ru-RU"/>
        </w:rPr>
      </w:pPr>
    </w:p>
    <w:p w:rsidR="002827DA" w:rsidRDefault="002827DA" w:rsidP="006A7B8D">
      <w:pPr>
        <w:spacing w:line="312" w:lineRule="auto"/>
        <w:rPr>
          <w:rStyle w:val="c3"/>
          <w:rFonts w:eastAsia="Times New Roman" w:cs="Times New Roman"/>
          <w:sz w:val="28"/>
          <w:szCs w:val="28"/>
          <w:lang w:eastAsia="ru-RU"/>
        </w:rPr>
      </w:pPr>
    </w:p>
    <w:p w:rsidR="002827DA" w:rsidRDefault="002827DA" w:rsidP="006A7B8D">
      <w:pPr>
        <w:spacing w:line="312" w:lineRule="auto"/>
        <w:rPr>
          <w:rFonts w:cs="Times New Roman"/>
          <w:b/>
          <w:sz w:val="28"/>
          <w:szCs w:val="28"/>
        </w:rPr>
      </w:pPr>
    </w:p>
    <w:p w:rsidR="002827DA" w:rsidRDefault="001958CB" w:rsidP="006A7B8D">
      <w:pPr>
        <w:spacing w:line="312" w:lineRule="auto"/>
        <w:rPr>
          <w:rFonts w:cs="Times New Roman"/>
          <w:b/>
          <w:sz w:val="28"/>
          <w:szCs w:val="28"/>
        </w:rPr>
      </w:pPr>
      <w:r>
        <w:rPr>
          <w:rStyle w:val="c3"/>
          <w:sz w:val="28"/>
          <w:szCs w:val="28"/>
        </w:rPr>
        <w:lastRenderedPageBreak/>
        <w:t xml:space="preserve">   </w:t>
      </w:r>
      <w:r w:rsidR="002827DA" w:rsidRPr="00C02D3C">
        <w:rPr>
          <w:rStyle w:val="c3"/>
          <w:sz w:val="28"/>
          <w:szCs w:val="28"/>
        </w:rPr>
        <w:t xml:space="preserve">Знакомим детей с символами слов, которые на втором этапе составят алгоритм </w:t>
      </w:r>
      <w:proofErr w:type="gramStart"/>
      <w:r w:rsidR="002827DA" w:rsidRPr="00C02D3C">
        <w:rPr>
          <w:rStyle w:val="c3"/>
          <w:sz w:val="28"/>
          <w:szCs w:val="28"/>
        </w:rPr>
        <w:t>дидактического</w:t>
      </w:r>
      <w:proofErr w:type="gramEnd"/>
      <w:r w:rsidR="002827DA" w:rsidRPr="00C02D3C">
        <w:rPr>
          <w:rStyle w:val="c3"/>
          <w:sz w:val="28"/>
          <w:szCs w:val="28"/>
        </w:rPr>
        <w:t> синквейна</w:t>
      </w:r>
      <w:r>
        <w:rPr>
          <w:rStyle w:val="c3"/>
          <w:sz w:val="28"/>
          <w:szCs w:val="28"/>
        </w:rPr>
        <w:t>:</w:t>
      </w:r>
    </w:p>
    <w:p w:rsidR="006A7B8D" w:rsidRPr="008358BD" w:rsidRDefault="006A7B8D" w:rsidP="006A7B8D">
      <w:pPr>
        <w:spacing w:line="312" w:lineRule="auto"/>
        <w:rPr>
          <w:rFonts w:cs="Times New Roman"/>
          <w:sz w:val="28"/>
          <w:szCs w:val="28"/>
        </w:rPr>
      </w:pPr>
      <w:r w:rsidRPr="00817585">
        <w:rPr>
          <w:rFonts w:cs="Times New Roman"/>
          <w:b/>
          <w:sz w:val="28"/>
          <w:szCs w:val="28"/>
        </w:rPr>
        <w:t>«Слово-предмет»</w:t>
      </w:r>
      <w:r w:rsidRPr="008358BD">
        <w:rPr>
          <w:rFonts w:cs="Times New Roman"/>
          <w:sz w:val="28"/>
          <w:szCs w:val="28"/>
        </w:rPr>
        <w:t>, предъявляется модель - существительное, актуализируется номинативная лексика.</w: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oval id="Овал 1" o:spid="_x0000_s1026" style="position:absolute;margin-left:316.2pt;margin-top:7.95pt;width:4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" fillcolor="windowText" strokecolor="windowText" strokeweight="1pt">
            <v:stroke joinstyle="miter"/>
          </v:oval>
        </w:pict>
      </w:r>
      <w:r w:rsidR="006A7B8D" w:rsidRPr="008358BD">
        <w:rPr>
          <w:rFonts w:cs="Times New Roman"/>
          <w:sz w:val="28"/>
          <w:szCs w:val="28"/>
        </w:rPr>
        <w:t xml:space="preserve">Предъявляется модель-предмет </w: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2" o:spid="_x0000_s1038" type="#_x0000_t5" style="position:absolute;margin-left:298.95pt;margin-top:10.75pt;width:83.5pt;height:9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" fillcolor="windowText" stroked="f" strokeweight="1pt"/>
        </w:pict>
      </w:r>
    </w:p>
    <w:p w:rsidR="006A7B8D" w:rsidRDefault="006A7B8D" w:rsidP="006A7B8D">
      <w:pPr>
        <w:spacing w:line="312" w:lineRule="auto"/>
        <w:rPr>
          <w:rFonts w:cs="Times New Roman"/>
          <w:sz w:val="28"/>
          <w:szCs w:val="28"/>
        </w:rPr>
      </w:pPr>
      <w:r w:rsidRPr="008358BD">
        <w:rPr>
          <w:rFonts w:cs="Times New Roman"/>
          <w:sz w:val="28"/>
          <w:szCs w:val="28"/>
        </w:rPr>
        <w:t>Кто? Что?</w:t>
      </w:r>
    </w:p>
    <w:p w:rsidR="009460F4" w:rsidRDefault="009460F4" w:rsidP="006A7B8D">
      <w:pPr>
        <w:spacing w:line="312" w:lineRule="auto"/>
        <w:rPr>
          <w:rFonts w:cs="Times New Roman"/>
          <w:sz w:val="28"/>
          <w:szCs w:val="28"/>
        </w:rPr>
      </w:pPr>
    </w:p>
    <w:p w:rsidR="009460F4" w:rsidRDefault="009460F4" w:rsidP="006A7B8D">
      <w:pPr>
        <w:spacing w:line="312" w:lineRule="auto"/>
        <w:rPr>
          <w:rFonts w:cs="Times New Roman"/>
          <w:sz w:val="28"/>
          <w:szCs w:val="28"/>
        </w:rPr>
      </w:pPr>
    </w:p>
    <w:p w:rsidR="00F7131C" w:rsidRDefault="00F7131C" w:rsidP="006A7B8D">
      <w:pPr>
        <w:spacing w:line="312" w:lineRule="auto"/>
        <w:rPr>
          <w:rFonts w:cs="Times New Roman"/>
          <w:sz w:val="28"/>
          <w:szCs w:val="28"/>
        </w:rPr>
      </w:pPr>
    </w:p>
    <w:p w:rsidR="00F7131C" w:rsidRDefault="00F7131C" w:rsidP="006A7B8D">
      <w:pPr>
        <w:spacing w:line="312" w:lineRule="auto"/>
        <w:rPr>
          <w:rFonts w:cs="Times New Roman"/>
          <w:sz w:val="28"/>
          <w:szCs w:val="28"/>
        </w:rPr>
      </w:pPr>
    </w:p>
    <w:p w:rsidR="006A7B8D" w:rsidRPr="008358BD" w:rsidRDefault="006A7B8D" w:rsidP="006A7B8D">
      <w:pPr>
        <w:spacing w:line="312" w:lineRule="auto"/>
        <w:rPr>
          <w:rFonts w:cs="Times New Roman"/>
          <w:sz w:val="28"/>
          <w:szCs w:val="28"/>
        </w:rPr>
      </w:pPr>
      <w:r w:rsidRPr="00817585">
        <w:rPr>
          <w:rFonts w:cs="Times New Roman"/>
          <w:b/>
          <w:sz w:val="28"/>
          <w:szCs w:val="28"/>
        </w:rPr>
        <w:t>«Слово-признак»</w:t>
      </w:r>
      <w:r w:rsidRPr="008358BD">
        <w:rPr>
          <w:rFonts w:cs="Times New Roman"/>
          <w:sz w:val="28"/>
          <w:szCs w:val="28"/>
        </w:rPr>
        <w:t>, предъявляется модель – прилагательное.</w: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oval id="Овал 3" o:spid="_x0000_s1037" style="position:absolute;margin-left:319.95pt;margin-top:10.6pt;width:4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" fillcolor="windowText" strokecolor="windowText" strokeweight="1pt">
            <v:stroke joinstyle="miter"/>
          </v:oval>
        </w:pict>
      </w:r>
      <w:r w:rsidR="006A7B8D" w:rsidRPr="008358BD">
        <w:rPr>
          <w:rFonts w:cs="Times New Roman"/>
          <w:sz w:val="28"/>
          <w:szCs w:val="28"/>
        </w:rPr>
        <w:t xml:space="preserve">Предъявляется модель признак предмета       </w: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 id="Равнобедренный треугольник 4" o:spid="_x0000_s1036" type="#_x0000_t5" style="position:absolute;margin-left:302.7pt;margin-top:9.25pt;width:83.5pt;height:9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" fillcolor="windowText" strokecolor="windowText" strokeweight="1pt"/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10" o:spid="_x0000_s1035" style="position:absolute;margin-left:302.7pt;margin-top:9.2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" fillcolor="window" strokecolor="window" strokeweight="1pt">
            <v:stroke joinstyle="miter"/>
          </v:oval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6" o:spid="_x0000_s1034" style="position:absolute;margin-left:302.7pt;margin-top:9.2pt;width:9.75pt;height:9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" fillcolor="window" strokecolor="window" strokeweight="1pt">
            <v:stroke joinstyle="miter"/>
          </v:oval>
        </w:pic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oval id="Овал 11" o:spid="_x0000_s1033" style="position:absolute;margin-left:341.7pt;margin-top:7.8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" fillcolor="window" strokecolor="window" strokeweight="1pt">
            <v:stroke joinstyle="miter"/>
          </v:oval>
        </w:pict>
      </w:r>
    </w:p>
    <w:p w:rsidR="006A7B8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oval id="Овал 12" o:spid="_x0000_s1032" style="position:absolute;margin-left:323.7pt;margin-top:10.9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" fillcolor="window" strokecolor="window" strokeweight="1pt">
            <v:stroke joinstyle="miter"/>
          </v:oval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7" o:spid="_x0000_s1031" style="position:absolute;margin-left:351.45pt;margin-top:10.1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" fillcolor="window" strokecolor="window" strokeweight="1pt">
            <v:stroke joinstyle="miter"/>
          </v:oval>
        </w:pict>
      </w:r>
      <w:r w:rsidR="006A7B8D" w:rsidRPr="008358BD">
        <w:rPr>
          <w:rFonts w:cs="Times New Roman"/>
          <w:sz w:val="28"/>
          <w:szCs w:val="28"/>
        </w:rPr>
        <w:t>Какой? Какая? Какое?</w:t>
      </w:r>
    </w:p>
    <w:p w:rsidR="009460F4" w:rsidRDefault="009460F4" w:rsidP="006A7B8D">
      <w:pPr>
        <w:spacing w:line="312" w:lineRule="auto"/>
        <w:rPr>
          <w:rFonts w:cs="Times New Roman"/>
          <w:sz w:val="28"/>
          <w:szCs w:val="28"/>
        </w:rPr>
      </w:pPr>
    </w:p>
    <w:p w:rsidR="00F7131C" w:rsidRDefault="00F7131C" w:rsidP="006A7B8D">
      <w:pPr>
        <w:spacing w:line="312" w:lineRule="auto"/>
        <w:rPr>
          <w:rFonts w:cs="Times New Roman"/>
          <w:sz w:val="28"/>
          <w:szCs w:val="28"/>
        </w:rPr>
      </w:pPr>
    </w:p>
    <w:p w:rsidR="00F7131C" w:rsidRPr="008358BD" w:rsidRDefault="00F7131C" w:rsidP="006A7B8D">
      <w:pPr>
        <w:spacing w:line="312" w:lineRule="auto"/>
        <w:rPr>
          <w:rFonts w:cs="Times New Roman"/>
          <w:sz w:val="28"/>
          <w:szCs w:val="28"/>
        </w:rPr>
      </w:pPr>
    </w:p>
    <w:p w:rsidR="006A7B8D" w:rsidRPr="008358BD" w:rsidRDefault="006A7B8D" w:rsidP="006A7B8D">
      <w:pPr>
        <w:spacing w:line="312" w:lineRule="auto"/>
        <w:rPr>
          <w:rFonts w:cs="Times New Roman"/>
          <w:sz w:val="28"/>
          <w:szCs w:val="28"/>
        </w:rPr>
      </w:pPr>
      <w:bookmarkStart w:id="0" w:name="_GoBack"/>
      <w:bookmarkEnd w:id="0"/>
      <w:r w:rsidRPr="00817585">
        <w:rPr>
          <w:rFonts w:cs="Times New Roman"/>
          <w:b/>
          <w:sz w:val="28"/>
          <w:szCs w:val="28"/>
        </w:rPr>
        <w:t>«Слово-действие»</w:t>
      </w:r>
      <w:r>
        <w:rPr>
          <w:rFonts w:cs="Times New Roman"/>
          <w:b/>
          <w:sz w:val="28"/>
          <w:szCs w:val="28"/>
        </w:rPr>
        <w:t>,</w:t>
      </w:r>
      <w:r w:rsidRPr="008358BD">
        <w:rPr>
          <w:rFonts w:cs="Times New Roman"/>
          <w:sz w:val="28"/>
          <w:szCs w:val="28"/>
        </w:rPr>
        <w:t xml:space="preserve"> предъявляется модель-глагол, актуализируется лексика.</w:t>
      </w:r>
    </w:p>
    <w:p w:rsidR="009460F4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oval id="Овал 13" o:spid="_x0000_s1030" style="position:absolute;margin-left:330.45pt;margin-top:22.85pt;width:42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" fillcolor="windowText" strokecolor="windowText" strokeweight="1pt">
            <v:stroke joinstyle="miter"/>
          </v:oval>
        </w:pict>
      </w:r>
      <w:r w:rsidR="006A7B8D">
        <w:rPr>
          <w:rFonts w:cs="Times New Roman"/>
          <w:sz w:val="28"/>
          <w:szCs w:val="28"/>
        </w:rPr>
        <w:t>Предъявляется модель-действие:</w: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 id="Равнобедренный треугольник 14" o:spid="_x0000_s1029" type="#_x0000_t5" style="position:absolute;margin-left:311.7pt;margin-top:24.25pt;width:83.5pt;height:9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" fillcolor="windowText" strokecolor="windowText" strokeweight="1pt"/>
        </w:pict>
      </w:r>
    </w:p>
    <w:p w:rsidR="006A7B8D" w:rsidRPr="008358BD" w:rsidRDefault="00672691" w:rsidP="006A7B8D">
      <w:pPr>
        <w:spacing w:line="312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line id="Прямая соединительная линия 16" o:spid="_x0000_s1028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pt,11.7pt" to="388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" strokecolor="windowText" strokeweight="6pt">
            <v:stroke joinstyle="miter"/>
          </v:line>
        </w:pict>
      </w:r>
      <w:r>
        <w:rPr>
          <w:rFonts w:cs="Times New Roman"/>
          <w:noProof/>
          <w:sz w:val="28"/>
          <w:szCs w:val="28"/>
          <w:lang w:eastAsia="ru-RU"/>
        </w:rPr>
        <w:pict>
          <v:line id="Прямая соединительная линия 15" o:spid="_x0000_s1027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12.45pt" to="334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" strokecolor="windowText" strokeweight="6pt">
            <v:stroke joinstyle="miter"/>
          </v:line>
        </w:pict>
      </w:r>
    </w:p>
    <w:p w:rsidR="006A7B8D" w:rsidRDefault="006A7B8D" w:rsidP="006A7B8D">
      <w:pPr>
        <w:spacing w:line="312" w:lineRule="auto"/>
        <w:rPr>
          <w:rFonts w:cs="Times New Roman"/>
          <w:sz w:val="28"/>
          <w:szCs w:val="28"/>
        </w:rPr>
      </w:pPr>
      <w:r w:rsidRPr="008358BD">
        <w:rPr>
          <w:rFonts w:cs="Times New Roman"/>
          <w:sz w:val="28"/>
          <w:szCs w:val="28"/>
        </w:rPr>
        <w:t>Что делает?</w:t>
      </w:r>
    </w:p>
    <w:p w:rsidR="009460F4" w:rsidRDefault="009460F4" w:rsidP="006A7B8D">
      <w:pPr>
        <w:spacing w:line="312" w:lineRule="auto"/>
        <w:rPr>
          <w:rFonts w:cs="Times New Roman"/>
          <w:sz w:val="28"/>
          <w:szCs w:val="28"/>
        </w:rPr>
      </w:pPr>
    </w:p>
    <w:p w:rsidR="009460F4" w:rsidRDefault="009460F4" w:rsidP="006A7B8D">
      <w:pPr>
        <w:spacing w:line="312" w:lineRule="auto"/>
        <w:rPr>
          <w:rFonts w:cs="Times New Roman"/>
          <w:sz w:val="28"/>
          <w:szCs w:val="28"/>
        </w:rPr>
      </w:pP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b/>
          <w:sz w:val="28"/>
          <w:szCs w:val="28"/>
        </w:rPr>
        <w:lastRenderedPageBreak/>
        <w:t>Основной этап</w:t>
      </w:r>
      <w:proofErr w:type="gramStart"/>
      <w:r w:rsidRPr="00C02D3C">
        <w:rPr>
          <w:rStyle w:val="c3"/>
          <w:b/>
          <w:sz w:val="28"/>
          <w:szCs w:val="28"/>
        </w:rPr>
        <w:t>:</w:t>
      </w:r>
      <w:r w:rsidRPr="00C02D3C">
        <w:rPr>
          <w:rStyle w:val="c2"/>
          <w:i/>
          <w:iCs/>
          <w:sz w:val="28"/>
          <w:szCs w:val="28"/>
        </w:rPr>
        <w:t>(</w:t>
      </w:r>
      <w:proofErr w:type="gramEnd"/>
      <w:r w:rsidRPr="00C02D3C">
        <w:rPr>
          <w:rStyle w:val="c2"/>
          <w:i/>
          <w:iCs/>
          <w:sz w:val="28"/>
          <w:szCs w:val="28"/>
        </w:rPr>
        <w:t>январь – май первого года обучения)</w:t>
      </w:r>
      <w:r w:rsidRPr="00C02D3C">
        <w:rPr>
          <w:rStyle w:val="c3"/>
          <w:sz w:val="28"/>
          <w:szCs w:val="28"/>
        </w:rPr>
        <w:t>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b/>
          <w:sz w:val="28"/>
          <w:szCs w:val="28"/>
        </w:rPr>
        <w:t>Цель этого этапа:</w:t>
      </w:r>
      <w:r w:rsidRPr="00C02D3C">
        <w:rPr>
          <w:rStyle w:val="c3"/>
          <w:sz w:val="28"/>
          <w:szCs w:val="28"/>
        </w:rPr>
        <w:t xml:space="preserve"> знакомство с алгоритмом составления синквейна, формирование первоначального умения составлять синквейн</w:t>
      </w:r>
      <w:r w:rsidRPr="00C02D3C">
        <w:rPr>
          <w:rStyle w:val="c5"/>
          <w:b/>
          <w:bCs/>
          <w:sz w:val="28"/>
          <w:szCs w:val="28"/>
        </w:rPr>
        <w:t> </w:t>
      </w:r>
      <w:r w:rsidRPr="00C02D3C">
        <w:rPr>
          <w:rStyle w:val="c3"/>
          <w:sz w:val="28"/>
          <w:szCs w:val="28"/>
        </w:rPr>
        <w:t>символами (с помощью педагога).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Алгоритм синквейна для детей, которые пока не умеют читать: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Условные обозначения: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слова-предметы (существительные);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слова-признаки (прилагательные);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слова-действия (глаголы);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слова-предметы (существительные). 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При составлении синквейна с дошкольниками нужно помнить, что необходимо составлять синквейн только на темы, хорошо известные детям и обязательно показывать образец. При помощи наводящих вопросов дети учатся выделять главную мысль, отвечать на вопросы и по алгоритму создают свои нерифмованные стихотворения.</w:t>
      </w:r>
    </w:p>
    <w:p w:rsidR="00A039BF" w:rsidRDefault="00C02D3C" w:rsidP="00A039B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3"/>
          <w:sz w:val="28"/>
          <w:szCs w:val="28"/>
        </w:rPr>
      </w:pPr>
      <w:r w:rsidRPr="00C02D3C">
        <w:rPr>
          <w:rStyle w:val="c3"/>
          <w:sz w:val="28"/>
          <w:szCs w:val="28"/>
        </w:rPr>
        <w:t xml:space="preserve">Нужно быть готовым к тому, что не всем детям может понравиться составление синквейна, потому что работа над ним требует определенного осмысления, словарного </w:t>
      </w:r>
      <w:proofErr w:type="gramStart"/>
      <w:r w:rsidRPr="00C02D3C">
        <w:rPr>
          <w:rStyle w:val="c3"/>
          <w:sz w:val="28"/>
          <w:szCs w:val="28"/>
        </w:rPr>
        <w:t>запаса</w:t>
      </w:r>
      <w:proofErr w:type="gramEnd"/>
      <w:r w:rsidRPr="00C02D3C">
        <w:rPr>
          <w:rStyle w:val="c3"/>
          <w:sz w:val="28"/>
          <w:szCs w:val="28"/>
        </w:rPr>
        <w:t xml:space="preserve"> и умения выражать свои мысли. Поэтому необходимо помогать и поощрять стремление детей составить синквейн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синквейн станет для них весёлым и занимательным занятием. </w:t>
      </w:r>
      <w:r w:rsidRPr="00362A87">
        <w:rPr>
          <w:rStyle w:val="c3"/>
          <w:i/>
          <w:sz w:val="28"/>
          <w:szCs w:val="28"/>
        </w:rPr>
        <w:t>«Даже мгновенное озарение может стать той первой искрой, из которой рано или поздно возгорится пламя творческого поиска»</w:t>
      </w:r>
      <w:r w:rsidRPr="00C02D3C">
        <w:rPr>
          <w:rStyle w:val="c3"/>
          <w:sz w:val="28"/>
          <w:szCs w:val="28"/>
        </w:rPr>
        <w:t>, – писал В. Шаталов. Дети будут гордиться своими достижениями!</w:t>
      </w:r>
    </w:p>
    <w:p w:rsidR="00A039BF" w:rsidRDefault="00A039BF" w:rsidP="00A039B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</w:p>
    <w:p w:rsidR="00C02D3C" w:rsidRPr="00C02D3C" w:rsidRDefault="00A039BF" w:rsidP="00A039B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A039BF">
        <w:rPr>
          <w:rStyle w:val="c3"/>
          <w:b/>
          <w:sz w:val="28"/>
          <w:szCs w:val="28"/>
        </w:rPr>
        <w:t>П</w:t>
      </w:r>
      <w:r w:rsidR="00C02D3C" w:rsidRPr="00A039BF">
        <w:rPr>
          <w:rStyle w:val="c3"/>
          <w:b/>
          <w:sz w:val="28"/>
          <w:szCs w:val="28"/>
        </w:rPr>
        <w:t>рактический </w:t>
      </w:r>
      <w:r w:rsidRPr="00A039BF">
        <w:rPr>
          <w:rStyle w:val="c3"/>
          <w:b/>
          <w:sz w:val="28"/>
          <w:szCs w:val="28"/>
        </w:rPr>
        <w:t>этап:</w:t>
      </w:r>
      <w:r w:rsidR="001958CB">
        <w:rPr>
          <w:rStyle w:val="c3"/>
          <w:b/>
          <w:sz w:val="28"/>
          <w:szCs w:val="28"/>
        </w:rPr>
        <w:t xml:space="preserve"> </w:t>
      </w:r>
      <w:r w:rsidR="00C02D3C" w:rsidRPr="00C02D3C">
        <w:rPr>
          <w:rStyle w:val="c2"/>
          <w:i/>
          <w:iCs/>
          <w:sz w:val="28"/>
          <w:szCs w:val="28"/>
        </w:rPr>
        <w:t>(до конца второго года обучения)</w:t>
      </w:r>
      <w:r w:rsidR="00C02D3C" w:rsidRPr="00C02D3C">
        <w:rPr>
          <w:rStyle w:val="c3"/>
          <w:sz w:val="28"/>
          <w:szCs w:val="28"/>
        </w:rPr>
        <w:t>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A039BF">
        <w:rPr>
          <w:rStyle w:val="c3"/>
          <w:b/>
          <w:sz w:val="28"/>
          <w:szCs w:val="28"/>
        </w:rPr>
        <w:t>Цель этапа:</w:t>
      </w:r>
      <w:r w:rsidRPr="00C02D3C">
        <w:rPr>
          <w:rStyle w:val="c3"/>
          <w:sz w:val="28"/>
          <w:szCs w:val="28"/>
        </w:rPr>
        <w:t xml:space="preserve"> Формирование умения и совершенствование навыка составления дидактического синквейна на разные темы: о природе, о картине и литературном герое, о маме и папе, о настроении и многое другое.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lastRenderedPageBreak/>
        <w:t>Чтобы правильно составлять синквейн, важно: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- иметь достаточный словарный запас в рамках темы;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- владеть: анализом, обобщением; понятиями (слово-предмет, слово-действие, слово-признак);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- уметь подбирать синонимы;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- научиться правильно, понимать и задавать вопросы;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- согласовывать слова в предложении;</w:t>
      </w:r>
    </w:p>
    <w:p w:rsidR="00C02D3C" w:rsidRPr="00C02D3C" w:rsidRDefault="00C02D3C" w:rsidP="00C02D3C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sz w:val="28"/>
          <w:szCs w:val="28"/>
        </w:rPr>
      </w:pPr>
      <w:r w:rsidRPr="00C02D3C">
        <w:rPr>
          <w:rStyle w:val="c3"/>
          <w:sz w:val="28"/>
          <w:szCs w:val="28"/>
        </w:rPr>
        <w:t>- правильно оформлять свою мысль в виде предложения. </w:t>
      </w:r>
    </w:p>
    <w:p w:rsidR="00C02D3C" w:rsidRPr="00C02D3C" w:rsidRDefault="00C02D3C" w:rsidP="00C02D3C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:rsidR="000E5D42" w:rsidRPr="00D57F45" w:rsidRDefault="00D57F45" w:rsidP="00D57F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57F45">
        <w:rPr>
          <w:b/>
          <w:sz w:val="28"/>
          <w:szCs w:val="28"/>
        </w:rPr>
        <w:t>Алгоритм</w:t>
      </w:r>
      <w:r w:rsidR="000E5D42" w:rsidRPr="00D57F45">
        <w:rPr>
          <w:b/>
          <w:sz w:val="28"/>
          <w:szCs w:val="28"/>
        </w:rPr>
        <w:t xml:space="preserve"> составления </w:t>
      </w:r>
      <w:r w:rsidR="000E5D42" w:rsidRPr="00D57F45">
        <w:rPr>
          <w:rStyle w:val="a4"/>
          <w:sz w:val="28"/>
          <w:szCs w:val="28"/>
          <w:bdr w:val="none" w:sz="0" w:space="0" w:color="auto" w:frame="1"/>
        </w:rPr>
        <w:t>синквейна</w:t>
      </w:r>
      <w:r w:rsidR="000E5D42" w:rsidRPr="00D57F45">
        <w:rPr>
          <w:sz w:val="28"/>
          <w:szCs w:val="28"/>
        </w:rPr>
        <w:t>:</w:t>
      </w:r>
    </w:p>
    <w:p w:rsidR="000E5D42" w:rsidRPr="00817585" w:rsidRDefault="000E5D42" w:rsidP="0081758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57F45">
        <w:rPr>
          <w:b/>
          <w:sz w:val="28"/>
          <w:szCs w:val="28"/>
        </w:rPr>
        <w:t>В первой строке</w:t>
      </w:r>
      <w:r w:rsidRPr="00817585">
        <w:rPr>
          <w:sz w:val="28"/>
          <w:szCs w:val="28"/>
        </w:rPr>
        <w:t xml:space="preserve"> – должна нах</w:t>
      </w:r>
      <w:r w:rsidR="00D57F45">
        <w:rPr>
          <w:sz w:val="28"/>
          <w:szCs w:val="28"/>
        </w:rPr>
        <w:t xml:space="preserve">одиться сама тема </w:t>
      </w:r>
      <w:r w:rsidRPr="00817585">
        <w:rPr>
          <w:sz w:val="28"/>
          <w:szCs w:val="28"/>
        </w:rPr>
        <w:t> </w:t>
      </w:r>
      <w:r w:rsidRPr="00740343">
        <w:rPr>
          <w:rStyle w:val="a4"/>
          <w:b w:val="0"/>
          <w:sz w:val="28"/>
          <w:szCs w:val="28"/>
          <w:bdr w:val="none" w:sz="0" w:space="0" w:color="auto" w:frame="1"/>
        </w:rPr>
        <w:t>синквейна</w:t>
      </w:r>
      <w:r w:rsidRPr="00817585">
        <w:rPr>
          <w:sz w:val="28"/>
          <w:szCs w:val="28"/>
        </w:rPr>
        <w:t>, обычно это явление или предмет, о котором идет речь. Чаще всего в первой строке пишется всего одно слово, но иногда и небольшое словосочетание. По части </w:t>
      </w:r>
      <w:r w:rsidRPr="0074034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="004A25DE" w:rsidRPr="00817585">
        <w:rPr>
          <w:rStyle w:val="a4"/>
          <w:sz w:val="28"/>
          <w:szCs w:val="28"/>
          <w:bdr w:val="none" w:sz="0" w:space="0" w:color="auto" w:frame="1"/>
        </w:rPr>
        <w:t xml:space="preserve"> -</w:t>
      </w:r>
      <w:r w:rsidRPr="00817585">
        <w:rPr>
          <w:sz w:val="28"/>
          <w:szCs w:val="28"/>
        </w:rPr>
        <w:t> это местоимение или существительное, и отвечает на </w:t>
      </w:r>
      <w:r w:rsidRPr="006C6AD3">
        <w:rPr>
          <w:sz w:val="28"/>
          <w:szCs w:val="28"/>
          <w:bdr w:val="none" w:sz="0" w:space="0" w:color="auto" w:frame="1"/>
        </w:rPr>
        <w:t>вопросы</w:t>
      </w:r>
      <w:r w:rsidRPr="00817585">
        <w:rPr>
          <w:sz w:val="28"/>
          <w:szCs w:val="28"/>
        </w:rPr>
        <w:t>: Кто? Что?</w:t>
      </w:r>
    </w:p>
    <w:p w:rsidR="000E5D42" w:rsidRPr="00817585" w:rsidRDefault="000E5D42" w:rsidP="0081758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57F45">
        <w:rPr>
          <w:b/>
          <w:sz w:val="28"/>
          <w:szCs w:val="28"/>
        </w:rPr>
        <w:t>Во второй строке</w:t>
      </w:r>
      <w:r w:rsidRPr="00817585">
        <w:rPr>
          <w:sz w:val="28"/>
          <w:szCs w:val="28"/>
        </w:rPr>
        <w:t xml:space="preserve"> – находятся уже два слова, иногда и словосочетания, которые описывают свойства и признаки этого предмета или явления. По части </w:t>
      </w:r>
      <w:r w:rsidRPr="0074034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="004A25DE" w:rsidRPr="00817585">
        <w:rPr>
          <w:rStyle w:val="a4"/>
          <w:sz w:val="28"/>
          <w:szCs w:val="28"/>
          <w:bdr w:val="none" w:sz="0" w:space="0" w:color="auto" w:frame="1"/>
        </w:rPr>
        <w:t xml:space="preserve"> -</w:t>
      </w:r>
      <w:r w:rsidRPr="00817585">
        <w:rPr>
          <w:sz w:val="28"/>
          <w:szCs w:val="28"/>
        </w:rPr>
        <w:t> это обычно причастия и прилагательные, отвечающие на </w:t>
      </w:r>
      <w:r w:rsidRPr="00740343">
        <w:rPr>
          <w:sz w:val="28"/>
          <w:szCs w:val="28"/>
          <w:bdr w:val="none" w:sz="0" w:space="0" w:color="auto" w:frame="1"/>
        </w:rPr>
        <w:t>вопросы</w:t>
      </w:r>
      <w:r w:rsidRPr="00817585">
        <w:rPr>
          <w:sz w:val="28"/>
          <w:szCs w:val="28"/>
        </w:rPr>
        <w:t>: Какой? Какая?</w:t>
      </w:r>
    </w:p>
    <w:p w:rsidR="000E5D42" w:rsidRPr="00817585" w:rsidRDefault="000E5D42" w:rsidP="0081758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57F45">
        <w:rPr>
          <w:b/>
          <w:sz w:val="28"/>
          <w:szCs w:val="28"/>
        </w:rPr>
        <w:t>В третьей строке</w:t>
      </w:r>
      <w:r w:rsidRPr="00817585">
        <w:rPr>
          <w:sz w:val="28"/>
          <w:szCs w:val="28"/>
        </w:rPr>
        <w:t xml:space="preserve"> – содержатся уже три слова </w:t>
      </w:r>
      <w:r w:rsidRPr="00817585">
        <w:rPr>
          <w:i/>
          <w:iCs/>
          <w:sz w:val="28"/>
          <w:szCs w:val="28"/>
          <w:bdr w:val="none" w:sz="0" w:space="0" w:color="auto" w:frame="1"/>
        </w:rPr>
        <w:t>(иногда и словосочетания)</w:t>
      </w:r>
      <w:r w:rsidRPr="00817585">
        <w:rPr>
          <w:sz w:val="28"/>
          <w:szCs w:val="28"/>
        </w:rPr>
        <w:t> которые описывают действия обычные для этого явления или объекта. По части </w:t>
      </w:r>
      <w:r w:rsidRPr="0074034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817585">
        <w:rPr>
          <w:sz w:val="28"/>
          <w:szCs w:val="28"/>
        </w:rPr>
        <w:t> </w:t>
      </w:r>
      <w:r w:rsidR="004A25DE" w:rsidRPr="00817585">
        <w:rPr>
          <w:sz w:val="28"/>
          <w:szCs w:val="28"/>
        </w:rPr>
        <w:t xml:space="preserve">- </w:t>
      </w:r>
      <w:r w:rsidRPr="00817585">
        <w:rPr>
          <w:sz w:val="28"/>
          <w:szCs w:val="28"/>
        </w:rPr>
        <w:t>это глаголы и деепричастия, отвечающие на </w:t>
      </w:r>
      <w:r w:rsidRPr="006C6AD3">
        <w:rPr>
          <w:sz w:val="28"/>
          <w:szCs w:val="28"/>
          <w:bdr w:val="none" w:sz="0" w:space="0" w:color="auto" w:frame="1"/>
        </w:rPr>
        <w:t>вопрос</w:t>
      </w:r>
      <w:r w:rsidRPr="00817585">
        <w:rPr>
          <w:sz w:val="28"/>
          <w:szCs w:val="28"/>
        </w:rPr>
        <w:t>: Что делает?</w:t>
      </w:r>
    </w:p>
    <w:p w:rsidR="000E5D42" w:rsidRPr="00817585" w:rsidRDefault="000E5D42" w:rsidP="0081758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D57F45">
        <w:rPr>
          <w:b/>
          <w:sz w:val="28"/>
          <w:szCs w:val="28"/>
        </w:rPr>
        <w:t>В четвертой строке</w:t>
      </w:r>
      <w:r w:rsidRPr="00817585">
        <w:rPr>
          <w:sz w:val="28"/>
          <w:szCs w:val="28"/>
        </w:rPr>
        <w:t xml:space="preserve"> — ребенок выражает уже непосредственно свое мнение о затронутой теме. Иногда это может быть просто известный афоризм, пословица, фраза или что-то подобное, иногда даже небольшой стих. Самый традиционный вариант, когда эта фраза состоит из четырех слов.</w:t>
      </w:r>
    </w:p>
    <w:p w:rsidR="000E5D42" w:rsidRPr="00817585" w:rsidRDefault="000E5D42" w:rsidP="0081758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57F45">
        <w:rPr>
          <w:b/>
          <w:sz w:val="28"/>
          <w:szCs w:val="28"/>
        </w:rPr>
        <w:lastRenderedPageBreak/>
        <w:t>Пятая строка</w:t>
      </w:r>
      <w:r w:rsidRPr="00817585">
        <w:rPr>
          <w:sz w:val="28"/>
          <w:szCs w:val="28"/>
        </w:rPr>
        <w:t xml:space="preserve"> – содержит в себе опять всего одно слов</w:t>
      </w:r>
      <w:r w:rsidR="00D57F45">
        <w:rPr>
          <w:sz w:val="28"/>
          <w:szCs w:val="28"/>
        </w:rPr>
        <w:t xml:space="preserve">о или словосочетание. </w:t>
      </w:r>
      <w:proofErr w:type="gramStart"/>
      <w:r w:rsidR="00D57F45">
        <w:rPr>
          <w:sz w:val="28"/>
          <w:szCs w:val="28"/>
        </w:rPr>
        <w:t>Это</w:t>
      </w:r>
      <w:r w:rsidRPr="00817585">
        <w:rPr>
          <w:sz w:val="28"/>
          <w:szCs w:val="28"/>
        </w:rPr>
        <w:t xml:space="preserve"> резюме всего стихотворения, отражающее суть предмета или явления</w:t>
      </w:r>
      <w:r w:rsidR="00D57F45">
        <w:rPr>
          <w:sz w:val="28"/>
          <w:szCs w:val="28"/>
        </w:rPr>
        <w:t>,</w:t>
      </w:r>
      <w:r w:rsidRPr="00817585">
        <w:rPr>
          <w:sz w:val="28"/>
          <w:szCs w:val="28"/>
        </w:rPr>
        <w:t xml:space="preserve"> о котором говориться в дидактическом </w:t>
      </w:r>
      <w:r w:rsidRPr="00740343">
        <w:rPr>
          <w:rStyle w:val="a4"/>
          <w:b w:val="0"/>
          <w:sz w:val="28"/>
          <w:szCs w:val="28"/>
          <w:bdr w:val="none" w:sz="0" w:space="0" w:color="auto" w:frame="1"/>
        </w:rPr>
        <w:t>синквейне</w:t>
      </w:r>
      <w:r w:rsidRPr="00740343">
        <w:rPr>
          <w:b/>
          <w:sz w:val="28"/>
          <w:szCs w:val="28"/>
        </w:rPr>
        <w:t>,</w:t>
      </w:r>
      <w:r w:rsidRPr="00817585">
        <w:rPr>
          <w:sz w:val="28"/>
          <w:szCs w:val="28"/>
        </w:rPr>
        <w:t xml:space="preserve"> мнение автора об этом.</w:t>
      </w:r>
      <w:proofErr w:type="gramEnd"/>
      <w:r w:rsidRPr="00817585">
        <w:rPr>
          <w:sz w:val="28"/>
          <w:szCs w:val="28"/>
        </w:rPr>
        <w:t xml:space="preserve"> Ассоциация, синоним. Обычно как часть </w:t>
      </w:r>
      <w:r w:rsidRPr="0074034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817585">
        <w:rPr>
          <w:sz w:val="28"/>
          <w:szCs w:val="28"/>
        </w:rPr>
        <w:t> также существительное или местоимение и отвечает на </w:t>
      </w:r>
      <w:r w:rsidRPr="00740343">
        <w:rPr>
          <w:sz w:val="28"/>
          <w:szCs w:val="28"/>
          <w:bdr w:val="none" w:sz="0" w:space="0" w:color="auto" w:frame="1"/>
        </w:rPr>
        <w:t>вопрос</w:t>
      </w:r>
      <w:r w:rsidRPr="00817585">
        <w:rPr>
          <w:sz w:val="28"/>
          <w:szCs w:val="28"/>
        </w:rPr>
        <w:t>: Кто? Что?</w:t>
      </w:r>
    </w:p>
    <w:p w:rsidR="000E5D42" w:rsidRPr="00817585" w:rsidRDefault="000E5D42" w:rsidP="0081758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:rsidR="000E5D42" w:rsidRPr="00817585" w:rsidRDefault="000E5D42" w:rsidP="0081758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817585">
        <w:rPr>
          <w:sz w:val="28"/>
          <w:szCs w:val="28"/>
        </w:rPr>
        <w:t>Можно учить составлять </w:t>
      </w:r>
      <w:r w:rsidR="006F22D8" w:rsidRPr="006C6AD3">
        <w:rPr>
          <w:rStyle w:val="a4"/>
          <w:b w:val="0"/>
          <w:sz w:val="28"/>
          <w:szCs w:val="28"/>
          <w:bdr w:val="none" w:sz="0" w:space="0" w:color="auto" w:frame="1"/>
        </w:rPr>
        <w:t>синквейны детей</w:t>
      </w:r>
      <w:r w:rsidRPr="00817585">
        <w:rPr>
          <w:sz w:val="28"/>
          <w:szCs w:val="28"/>
        </w:rPr>
        <w:t>, которые только изучают буквы и не умеют читать. Можно предложить устное составление </w:t>
      </w:r>
      <w:r w:rsidRPr="006C6AD3">
        <w:rPr>
          <w:rStyle w:val="a4"/>
          <w:b w:val="0"/>
          <w:sz w:val="28"/>
          <w:szCs w:val="28"/>
          <w:bdr w:val="none" w:sz="0" w:space="0" w:color="auto" w:frame="1"/>
        </w:rPr>
        <w:t>синквейна</w:t>
      </w:r>
      <w:r w:rsidRPr="00817585">
        <w:rPr>
          <w:sz w:val="28"/>
          <w:szCs w:val="28"/>
        </w:rPr>
        <w:t> вопросительными словами.</w:t>
      </w:r>
    </w:p>
    <w:p w:rsidR="000E5D42" w:rsidRPr="00817585" w:rsidRDefault="000E5D42" w:rsidP="0081758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817585">
        <w:rPr>
          <w:sz w:val="28"/>
          <w:szCs w:val="28"/>
        </w:rPr>
        <w:t>-О ком? О чем? Какие? Какая? Какое? Что делал? Что сделал?</w:t>
      </w:r>
    </w:p>
    <w:p w:rsidR="00251C27" w:rsidRPr="008358BD" w:rsidRDefault="000E5D42" w:rsidP="006C6AD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817585">
        <w:rPr>
          <w:sz w:val="28"/>
          <w:szCs w:val="28"/>
        </w:rPr>
        <w:t>Наводящие вопросы помогают выделить главную мысль, отвечать на вопросы и по алгоритму, создают свои устные нерифмованные стихотворения.</w:t>
      </w:r>
    </w:p>
    <w:sectPr w:rsidR="00251C27" w:rsidRPr="008358BD" w:rsidSect="006C6AD3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D48" w:rsidRDefault="00551D48" w:rsidP="000E5D42">
      <w:pPr>
        <w:spacing w:after="0" w:line="240" w:lineRule="auto"/>
      </w:pPr>
      <w:r>
        <w:separator/>
      </w:r>
    </w:p>
  </w:endnote>
  <w:endnote w:type="continuationSeparator" w:id="0">
    <w:p w:rsidR="00551D48" w:rsidRDefault="00551D48" w:rsidP="000E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D48" w:rsidRDefault="00551D48" w:rsidP="000E5D42">
      <w:pPr>
        <w:spacing w:after="0" w:line="240" w:lineRule="auto"/>
      </w:pPr>
      <w:r>
        <w:separator/>
      </w:r>
    </w:p>
  </w:footnote>
  <w:footnote w:type="continuationSeparator" w:id="0">
    <w:p w:rsidR="00551D48" w:rsidRDefault="00551D48" w:rsidP="000E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B0B"/>
    <w:multiLevelType w:val="hybridMultilevel"/>
    <w:tmpl w:val="7C1A6FA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40997"/>
    <w:multiLevelType w:val="hybridMultilevel"/>
    <w:tmpl w:val="DA5460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C27"/>
    <w:rsid w:val="00015BC4"/>
    <w:rsid w:val="000842A8"/>
    <w:rsid w:val="000E5D42"/>
    <w:rsid w:val="00122EAE"/>
    <w:rsid w:val="001958CB"/>
    <w:rsid w:val="00251C27"/>
    <w:rsid w:val="002827DA"/>
    <w:rsid w:val="00362A87"/>
    <w:rsid w:val="003E5F22"/>
    <w:rsid w:val="004A25DE"/>
    <w:rsid w:val="004A7ACC"/>
    <w:rsid w:val="00551D48"/>
    <w:rsid w:val="00672691"/>
    <w:rsid w:val="006A7B8D"/>
    <w:rsid w:val="006C6AD3"/>
    <w:rsid w:val="006F22D8"/>
    <w:rsid w:val="00740343"/>
    <w:rsid w:val="00817585"/>
    <w:rsid w:val="008358BD"/>
    <w:rsid w:val="008D44E4"/>
    <w:rsid w:val="009460F4"/>
    <w:rsid w:val="00984969"/>
    <w:rsid w:val="00A039BF"/>
    <w:rsid w:val="00AC1960"/>
    <w:rsid w:val="00B535D2"/>
    <w:rsid w:val="00C02D3C"/>
    <w:rsid w:val="00CE291D"/>
    <w:rsid w:val="00D57F45"/>
    <w:rsid w:val="00DA4CA2"/>
    <w:rsid w:val="00DA5D1C"/>
    <w:rsid w:val="00DE2008"/>
    <w:rsid w:val="00F7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D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D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E5D42"/>
    <w:rPr>
      <w:b/>
      <w:bCs/>
    </w:rPr>
  </w:style>
  <w:style w:type="paragraph" w:styleId="a5">
    <w:name w:val="header"/>
    <w:basedOn w:val="a"/>
    <w:link w:val="a6"/>
    <w:uiPriority w:val="99"/>
    <w:unhideWhenUsed/>
    <w:rsid w:val="000E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42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E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42"/>
    <w:rPr>
      <w:rFonts w:ascii="Times New Roman" w:hAnsi="Times New Roman"/>
      <w:sz w:val="24"/>
    </w:rPr>
  </w:style>
  <w:style w:type="paragraph" w:customStyle="1" w:styleId="c0">
    <w:name w:val="c0"/>
    <w:basedOn w:val="a"/>
    <w:rsid w:val="00C02D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C02D3C"/>
  </w:style>
  <w:style w:type="character" w:customStyle="1" w:styleId="c3">
    <w:name w:val="c3"/>
    <w:basedOn w:val="a0"/>
    <w:rsid w:val="00C02D3C"/>
  </w:style>
  <w:style w:type="character" w:customStyle="1" w:styleId="c2">
    <w:name w:val="c2"/>
    <w:basedOn w:val="a0"/>
    <w:rsid w:val="00C02D3C"/>
  </w:style>
  <w:style w:type="paragraph" w:styleId="a9">
    <w:name w:val="Balloon Text"/>
    <w:basedOn w:val="a"/>
    <w:link w:val="aa"/>
    <w:uiPriority w:val="99"/>
    <w:semiHidden/>
    <w:unhideWhenUsed/>
    <w:rsid w:val="00D5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2019-12-06T16:48:00Z</dcterms:created>
  <dcterms:modified xsi:type="dcterms:W3CDTF">2020-02-19T10:51:00Z</dcterms:modified>
</cp:coreProperties>
</file>