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5C" w:rsidRPr="00E11E5C" w:rsidRDefault="00E11E5C" w:rsidP="00E11E5C">
      <w:pPr>
        <w:shd w:val="clear" w:color="auto" w:fill="FFFFFF"/>
        <w:spacing w:after="100" w:line="551" w:lineRule="atLeast"/>
        <w:jc w:val="center"/>
        <w:outlineLvl w:val="0"/>
        <w:rPr>
          <w:rFonts w:ascii="Verdana" w:eastAsia="Times New Roman" w:hAnsi="Verdana" w:cs="Arial"/>
          <w:b/>
          <w:bCs/>
          <w:i/>
          <w:color w:val="7030A0"/>
          <w:kern w:val="36"/>
          <w:sz w:val="48"/>
          <w:szCs w:val="48"/>
          <w:lang w:eastAsia="ru-RU"/>
        </w:rPr>
      </w:pPr>
      <w:r w:rsidRPr="00E11E5C">
        <w:rPr>
          <w:rFonts w:ascii="Verdana" w:eastAsia="Times New Roman" w:hAnsi="Verdana" w:cs="Arial"/>
          <w:b/>
          <w:bCs/>
          <w:i/>
          <w:color w:val="7030A0"/>
          <w:kern w:val="36"/>
          <w:sz w:val="48"/>
          <w:szCs w:val="48"/>
          <w:lang w:eastAsia="ru-RU"/>
        </w:rPr>
        <w:t>Гречневая радость.</w:t>
      </w:r>
    </w:p>
    <w:p w:rsidR="00E11E5C" w:rsidRPr="00E11E5C" w:rsidRDefault="00E11E5C" w:rsidP="00E11E5C">
      <w:pPr>
        <w:shd w:val="clear" w:color="auto" w:fill="FFFFFF"/>
        <w:spacing w:after="100" w:line="551" w:lineRule="atLeast"/>
        <w:jc w:val="center"/>
        <w:outlineLvl w:val="0"/>
        <w:rPr>
          <w:rFonts w:ascii="Verdana" w:eastAsia="Times New Roman" w:hAnsi="Verdana" w:cs="Arial"/>
          <w:b/>
          <w:bCs/>
          <w:i/>
          <w:color w:val="7030A0"/>
          <w:kern w:val="36"/>
          <w:sz w:val="48"/>
          <w:szCs w:val="48"/>
          <w:lang w:eastAsia="ru-RU"/>
        </w:rPr>
      </w:pPr>
      <w:r w:rsidRPr="00E11E5C">
        <w:rPr>
          <w:rFonts w:ascii="Verdana" w:eastAsia="Times New Roman" w:hAnsi="Verdana" w:cs="Arial"/>
          <w:b/>
          <w:bCs/>
          <w:i/>
          <w:color w:val="7030A0"/>
          <w:kern w:val="36"/>
          <w:sz w:val="48"/>
          <w:szCs w:val="48"/>
          <w:lang w:eastAsia="ru-RU"/>
        </w:rPr>
        <w:t>Поделки из крупы.</w:t>
      </w:r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>Универсальное развлечение дома - это создание поделок из подручных материалов. Рачительные хозяйки часто делают большие запасы круп. Но что делать, если запас</w:t>
      </w:r>
      <w:proofErr w:type="gramStart"/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 xml:space="preserve"> ,</w:t>
      </w:r>
      <w:proofErr w:type="gramEnd"/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 xml:space="preserve"> к примеру, гречки испортился, пришел в негодность? Выбросить действительно жаль. А вот использовать в творческом процессе - легко!</w:t>
      </w:r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 xml:space="preserve">Мы собрали в Сети интересные и простые идеи поделок, созданных с помощью круп: рис, фасоль, пшенка или горох, гречка. Для поиска мы использовали наш любимый </w:t>
      </w:r>
      <w:proofErr w:type="spellStart"/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>Pinterest</w:t>
      </w:r>
      <w:proofErr w:type="spellEnd"/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>, где мы часто черпаем идеи и вдохновение для творчества.</w:t>
      </w:r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b/>
          <w:i/>
          <w:color w:val="C00000"/>
          <w:sz w:val="21"/>
          <w:szCs w:val="21"/>
          <w:lang w:eastAsia="ru-RU"/>
        </w:rPr>
        <w:t>Мы делимся нашим обзором с Вами, какая идея Вам понравится больше?</w:t>
      </w:r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b/>
          <w:bCs/>
          <w:color w:val="000000"/>
          <w:sz w:val="21"/>
          <w:szCs w:val="21"/>
          <w:lang w:eastAsia="ru-RU"/>
        </w:rPr>
        <w:t>Немного картона, клея и разноцветной крупы: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59075" cy="5303520"/>
            <wp:effectExtent l="19050" t="0" r="3175" b="0"/>
            <wp:docPr id="1" name="Рисунок 1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3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Такой вариант подойдет для самых маленьких: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63135" cy="4484370"/>
            <wp:effectExtent l="19050" t="0" r="0" b="0"/>
            <wp:docPr id="2" name="Рисунок 2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48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Красиво, просто и эффектно: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75275" cy="9541510"/>
            <wp:effectExtent l="19050" t="0" r="0" b="0"/>
            <wp:docPr id="3" name="Рисунок 3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954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lastRenderedPageBreak/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Такая </w:t>
      </w:r>
      <w:proofErr w:type="gram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поделка</w:t>
      </w:r>
      <w:proofErr w:type="gramEnd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 кажется простой, но требует усидчивости, займет малыша минимум на 30 минут: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375275" cy="3021330"/>
            <wp:effectExtent l="19050" t="0" r="0" b="0"/>
            <wp:docPr id="4" name="Рисунок 4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Декорируем рамки для фотографий: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59400" cy="5295265"/>
            <wp:effectExtent l="19050" t="0" r="0" b="0"/>
            <wp:docPr id="5" name="Рисунок 5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529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Развиваем мелкую моторику с малышами: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359400" cy="3928110"/>
            <wp:effectExtent l="19050" t="0" r="0" b="0"/>
            <wp:docPr id="6" name="Рисунок 6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Почти произведение искусства! Украсит любой интерьер:</w:t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192395" cy="7617460"/>
            <wp:effectExtent l="19050" t="0" r="8255" b="0"/>
            <wp:docPr id="7" name="Рисунок 7" descr="фото из открытых источников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из открытых источников Pinteres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761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5C" w:rsidRPr="00E11E5C" w:rsidRDefault="00E11E5C" w:rsidP="00E11E5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 xml:space="preserve">фото из открытых источников </w:t>
      </w:r>
      <w:proofErr w:type="spellStart"/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Pinterest</w:t>
      </w:r>
      <w:proofErr w:type="spellEnd"/>
    </w:p>
    <w:p w:rsidR="00E11E5C" w:rsidRPr="00E11E5C" w:rsidRDefault="00E11E5C" w:rsidP="00E11E5C">
      <w:pPr>
        <w:shd w:val="clear" w:color="auto" w:fill="FFFFFF"/>
        <w:spacing w:before="75" w:after="250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  <w:lang w:eastAsia="ru-RU"/>
        </w:rPr>
      </w:pPr>
      <w:r w:rsidRPr="00E11E5C">
        <w:rPr>
          <w:rFonts w:ascii="Georgia" w:eastAsia="Times New Roman" w:hAnsi="Georgia" w:cs="Arial"/>
          <w:color w:val="000000"/>
          <w:sz w:val="21"/>
          <w:szCs w:val="21"/>
          <w:lang w:eastAsia="ru-RU"/>
        </w:rPr>
        <w:t>Понравилась идея? Попробуем воплотить?</w:t>
      </w:r>
    </w:p>
    <w:p w:rsidR="009A5EE7" w:rsidRPr="00E11E5C" w:rsidRDefault="009A5EE7" w:rsidP="00E11E5C">
      <w:pPr>
        <w:jc w:val="center"/>
        <w:rPr>
          <w:rFonts w:ascii="Georgia" w:hAnsi="Georgia"/>
        </w:rPr>
      </w:pPr>
    </w:p>
    <w:sectPr w:rsidR="009A5EE7" w:rsidRPr="00E11E5C" w:rsidSect="00E11E5C">
      <w:pgSz w:w="11906" w:h="16838"/>
      <w:pgMar w:top="1134" w:right="850" w:bottom="1134" w:left="1701" w:header="708" w:footer="708" w:gutter="0"/>
      <w:pgBorders w:offsetFrom="page">
        <w:top w:val="creaturesButterfly" w:sz="13" w:space="24" w:color="auto"/>
        <w:left w:val="creaturesButterfly" w:sz="13" w:space="24" w:color="auto"/>
        <w:bottom w:val="creaturesButterfly" w:sz="13" w:space="24" w:color="auto"/>
        <w:right w:val="creaturesButterfly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1E5C"/>
    <w:rsid w:val="009A5EE7"/>
    <w:rsid w:val="00E1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E11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E11E5C"/>
  </w:style>
  <w:style w:type="character" w:customStyle="1" w:styleId="article-statcount">
    <w:name w:val="article-stat__count"/>
    <w:basedOn w:val="a0"/>
    <w:rsid w:val="00E11E5C"/>
  </w:style>
  <w:style w:type="character" w:customStyle="1" w:styleId="article-stat-tipvalue">
    <w:name w:val="article-stat-tip__value"/>
    <w:basedOn w:val="a0"/>
    <w:rsid w:val="00E11E5C"/>
  </w:style>
  <w:style w:type="paragraph" w:customStyle="1" w:styleId="article-renderblock">
    <w:name w:val="article-render__block"/>
    <w:basedOn w:val="a"/>
    <w:rsid w:val="00E1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5563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325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18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704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88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418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2020-04-17T07:19:00Z</dcterms:created>
  <dcterms:modified xsi:type="dcterms:W3CDTF">2020-04-17T07:25:00Z</dcterms:modified>
</cp:coreProperties>
</file>