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08" w:rsidRPr="00881F08" w:rsidRDefault="00881F08" w:rsidP="00881F0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pt;height:7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Поделки из губок для посуды. &#10;Творим,что хотим! &#10;"/>
          </v:shape>
        </w:pict>
      </w:r>
    </w:p>
    <w:p w:rsid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F08" w:rsidRPr="00881F08" w:rsidRDefault="00753BC5" w:rsidP="00881F08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</w:pPr>
      <w:r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  <w:t xml:space="preserve">   Творчество и игра нераз</w:t>
      </w:r>
      <w:r w:rsidR="00881F08" w:rsidRPr="00881F08"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  <w:t>делимы! Ежедневно с детьми мы придумываем новые игры, поделки, задания!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</w:pPr>
      <w:r w:rsidRPr="00881F08"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  <w:t>Вот и сегодня мы нашли в Сети такую простую, но прекрасную идею - поделки из губок для мытья посуды. Такой материал есть в каждом доме и любом супермаркете, стоит совсем недорого, имеет множество расцветок и форм. А стало быть, можно фантазировать с ним, придумывая различные поделки хоть ежедневно!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</w:pPr>
      <w:r w:rsidRPr="00881F08">
        <w:rPr>
          <w:rFonts w:ascii="Comic Sans MS" w:eastAsia="Times New Roman" w:hAnsi="Comic Sans MS" w:cs="Arial"/>
          <w:b/>
          <w:color w:val="C00000"/>
          <w:sz w:val="21"/>
          <w:szCs w:val="21"/>
          <w:lang w:eastAsia="ru-RU"/>
        </w:rPr>
        <w:t>Мы нашли в Сети несколько интересных и простых вариантов поделок из губок для мытья посуды. С радостью делимся этим обзором с Вами.</w:t>
      </w:r>
    </w:p>
    <w:p w:rsid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поклонников героя из популярного мультфильма: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372097" cy="4031311"/>
            <wp:effectExtent l="19050" t="0" r="3" b="0"/>
            <wp:docPr id="1" name="Рисунок 1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946" cy="403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Военная техника? Почему бы и нет!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467350" cy="3387717"/>
            <wp:effectExtent l="19050" t="0" r="0" b="0"/>
            <wp:docPr id="2" name="Рисунок 2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382" cy="33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Мебель для кукол, можно обновить атмосферу в кукольном домике: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27499" cy="4293429"/>
            <wp:effectExtent l="19050" t="0" r="6551" b="0"/>
            <wp:docPr id="3" name="Рисунок 3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42" cy="429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Различные звери, игрушки и герои сказок - устроим представление?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478448" cy="3787658"/>
            <wp:effectExtent l="19050" t="0" r="7952" b="0"/>
            <wp:docPr id="4" name="Рисунок 4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026" cy="378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47861" cy="5247861"/>
            <wp:effectExtent l="19050" t="0" r="0" b="0"/>
            <wp:docPr id="5" name="Рисунок 5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31" cy="525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город мечты! Высотные башни или уютные домики?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16993" cy="3880237"/>
            <wp:effectExtent l="19050" t="0" r="0" b="0"/>
            <wp:docPr id="6" name="Рисунок 6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364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 сети</w:t>
      </w: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Объемные аппликации, поделки и открытки:</w:t>
      </w:r>
    </w:p>
    <w:p w:rsidR="00881F08" w:rsidRPr="00881F08" w:rsidRDefault="00881F08" w:rsidP="00881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F08" w:rsidRPr="00881F08" w:rsidRDefault="00881F08" w:rsidP="00881F0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Понравились идеи? </w:t>
      </w:r>
      <w:proofErr w:type="gramStart"/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Какую</w:t>
      </w:r>
      <w:proofErr w:type="gramEnd"/>
      <w:r w:rsidRPr="00881F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начнете воплощать первой?</w:t>
      </w:r>
      <w:r w:rsidRPr="00881F0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05417" cy="3212327"/>
            <wp:effectExtent l="19050" t="0" r="0" b="0"/>
            <wp:docPr id="8" name="Рисунок 7" descr="фото из открытых источнико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из открытых источников сет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581" cy="321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E7" w:rsidRDefault="009A5EE7"/>
    <w:sectPr w:rsidR="009A5EE7" w:rsidSect="00881F08">
      <w:pgSz w:w="11906" w:h="16838"/>
      <w:pgMar w:top="1134" w:right="850" w:bottom="1134" w:left="709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F08"/>
    <w:rsid w:val="00753BC5"/>
    <w:rsid w:val="00881F08"/>
    <w:rsid w:val="009A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881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881F08"/>
  </w:style>
  <w:style w:type="paragraph" w:customStyle="1" w:styleId="article-renderblock">
    <w:name w:val="article-render__block"/>
    <w:basedOn w:val="a"/>
    <w:rsid w:val="0088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3017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C5E3-DF29-4033-8D3A-5E2986E6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2020-04-17T08:18:00Z</dcterms:created>
  <dcterms:modified xsi:type="dcterms:W3CDTF">2020-04-17T08:50:00Z</dcterms:modified>
</cp:coreProperties>
</file>