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C0" w:rsidRPr="0004620A" w:rsidRDefault="00B3507F" w:rsidP="00EF4CC0">
      <w:pPr>
        <w:pStyle w:val="a3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Консультация для музыкальных руково</w:t>
      </w:r>
      <w:r w:rsidR="00EF4CC0" w:rsidRPr="0004620A">
        <w:rPr>
          <w:b/>
          <w:color w:val="7030A0"/>
          <w:sz w:val="32"/>
          <w:szCs w:val="32"/>
        </w:rPr>
        <w:t>дителей: «Развивае</w:t>
      </w:r>
      <w:r w:rsidR="00732D0A" w:rsidRPr="0004620A">
        <w:rPr>
          <w:b/>
          <w:color w:val="7030A0"/>
          <w:sz w:val="32"/>
          <w:szCs w:val="32"/>
        </w:rPr>
        <w:t xml:space="preserve">м </w:t>
      </w:r>
      <w:r w:rsidR="00EF4CC0" w:rsidRPr="0004620A">
        <w:rPr>
          <w:b/>
          <w:color w:val="7030A0"/>
          <w:sz w:val="32"/>
          <w:szCs w:val="32"/>
        </w:rPr>
        <w:t xml:space="preserve"> творческие способности детей через коммуникативные игры – танцы».</w:t>
      </w:r>
    </w:p>
    <w:p w:rsidR="00EF4CC0" w:rsidRPr="0004620A" w:rsidRDefault="00EF4CC0" w:rsidP="00EF4CC0">
      <w:pPr>
        <w:pStyle w:val="a3"/>
        <w:rPr>
          <w:b/>
          <w:sz w:val="28"/>
          <w:szCs w:val="28"/>
        </w:rPr>
      </w:pPr>
      <w:r w:rsidRPr="00155FAC">
        <w:rPr>
          <w:sz w:val="28"/>
          <w:szCs w:val="28"/>
        </w:rPr>
        <w:t xml:space="preserve">Происхождение </w:t>
      </w:r>
      <w:r w:rsidRPr="00155FAC">
        <w:rPr>
          <w:rStyle w:val="a4"/>
          <w:sz w:val="28"/>
          <w:szCs w:val="28"/>
        </w:rPr>
        <w:t xml:space="preserve">коммуникативных </w:t>
      </w:r>
      <w:r w:rsidR="00732D0A">
        <w:rPr>
          <w:rStyle w:val="a4"/>
          <w:sz w:val="28"/>
          <w:szCs w:val="28"/>
        </w:rPr>
        <w:t>игр - танцев</w:t>
      </w:r>
      <w:r w:rsidRPr="00155FAC">
        <w:rPr>
          <w:sz w:val="28"/>
          <w:szCs w:val="28"/>
        </w:rPr>
        <w:t xml:space="preserve"> связано с фольклором разных народов. Известно, что в фольклорной традиции нет разделения на зрителей и </w:t>
      </w:r>
      <w:r w:rsidRPr="0004620A">
        <w:rPr>
          <w:rStyle w:val="a4"/>
          <w:b w:val="0"/>
          <w:sz w:val="28"/>
          <w:szCs w:val="28"/>
        </w:rPr>
        <w:t>исполнителей</w:t>
      </w:r>
      <w:r w:rsidRPr="00155FAC">
        <w:rPr>
          <w:sz w:val="28"/>
          <w:szCs w:val="28"/>
        </w:rPr>
        <w:t xml:space="preserve">, все присутствующие являются участниками и создателями игрового действия. Это снимает механизм оценивания, раскрепощает ребенка и наделяет смыслом сам процесс участия в </w:t>
      </w:r>
      <w:r w:rsidRPr="0004620A">
        <w:rPr>
          <w:rStyle w:val="a4"/>
          <w:b w:val="0"/>
          <w:sz w:val="28"/>
          <w:szCs w:val="28"/>
        </w:rPr>
        <w:t>танце</w:t>
      </w:r>
      <w:r w:rsidRPr="0004620A">
        <w:rPr>
          <w:b/>
          <w:sz w:val="28"/>
          <w:szCs w:val="28"/>
        </w:rPr>
        <w:t>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В процессе освоения и </w:t>
      </w:r>
      <w:r w:rsidRPr="00155FAC">
        <w:rPr>
          <w:rStyle w:val="a4"/>
          <w:sz w:val="28"/>
          <w:szCs w:val="28"/>
        </w:rPr>
        <w:t xml:space="preserve">исполнения коммуникативных </w:t>
      </w:r>
      <w:r w:rsidR="00732D0A">
        <w:rPr>
          <w:rStyle w:val="a4"/>
          <w:sz w:val="28"/>
          <w:szCs w:val="28"/>
        </w:rPr>
        <w:t>игр - танцев</w:t>
      </w:r>
      <w:r w:rsidRPr="00155FAC">
        <w:rPr>
          <w:sz w:val="28"/>
          <w:szCs w:val="28"/>
        </w:rPr>
        <w:t xml:space="preserve"> решаются следующие </w:t>
      </w:r>
      <w:r w:rsidRPr="00155FAC">
        <w:rPr>
          <w:sz w:val="28"/>
          <w:szCs w:val="28"/>
          <w:u w:val="single"/>
        </w:rPr>
        <w:t>задачи</w:t>
      </w:r>
      <w:r w:rsidRPr="00155FAC">
        <w:rPr>
          <w:sz w:val="28"/>
          <w:szCs w:val="28"/>
        </w:rPr>
        <w:t>: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- социально-эмоциональное воспитание ребенка,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- </w:t>
      </w:r>
      <w:r w:rsidRPr="0004620A">
        <w:rPr>
          <w:rStyle w:val="a4"/>
          <w:b w:val="0"/>
          <w:sz w:val="28"/>
          <w:szCs w:val="28"/>
        </w:rPr>
        <w:t>развитие музыкальности</w:t>
      </w:r>
      <w:r w:rsidRPr="00155FAC">
        <w:rPr>
          <w:sz w:val="28"/>
          <w:szCs w:val="28"/>
        </w:rPr>
        <w:t>,</w:t>
      </w:r>
    </w:p>
    <w:p w:rsidR="00EF4CC0" w:rsidRPr="0004620A" w:rsidRDefault="00EF4CC0" w:rsidP="00EF4CC0">
      <w:pPr>
        <w:pStyle w:val="a3"/>
        <w:rPr>
          <w:b/>
          <w:sz w:val="28"/>
          <w:szCs w:val="28"/>
        </w:rPr>
      </w:pPr>
      <w:r w:rsidRPr="00155FAC">
        <w:rPr>
          <w:sz w:val="28"/>
          <w:szCs w:val="28"/>
        </w:rPr>
        <w:t xml:space="preserve">- формирование двигательных </w:t>
      </w:r>
      <w:r w:rsidRPr="0004620A">
        <w:rPr>
          <w:rStyle w:val="a4"/>
          <w:b w:val="0"/>
          <w:sz w:val="28"/>
          <w:szCs w:val="28"/>
        </w:rPr>
        <w:t>навыков</w:t>
      </w:r>
      <w:r w:rsidRPr="0004620A">
        <w:rPr>
          <w:b/>
          <w:sz w:val="28"/>
          <w:szCs w:val="28"/>
        </w:rPr>
        <w:t>,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- умение ориентироваться в пространстве,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04620A">
        <w:rPr>
          <w:b/>
          <w:sz w:val="28"/>
          <w:szCs w:val="28"/>
        </w:rPr>
        <w:t xml:space="preserve">- </w:t>
      </w:r>
      <w:r w:rsidRPr="0004620A">
        <w:rPr>
          <w:rStyle w:val="a4"/>
          <w:b w:val="0"/>
          <w:sz w:val="28"/>
          <w:szCs w:val="28"/>
        </w:rPr>
        <w:t>развитие</w:t>
      </w:r>
      <w:r w:rsidRPr="00155FAC">
        <w:rPr>
          <w:sz w:val="28"/>
          <w:szCs w:val="28"/>
        </w:rPr>
        <w:t xml:space="preserve"> важнейших личностных качеств.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Особенностью </w:t>
      </w:r>
      <w:r w:rsidRPr="00155FAC">
        <w:rPr>
          <w:rStyle w:val="a4"/>
          <w:sz w:val="28"/>
          <w:szCs w:val="28"/>
        </w:rPr>
        <w:t xml:space="preserve">коммуникативных танцев-игр </w:t>
      </w:r>
      <w:r w:rsidRPr="0004620A">
        <w:rPr>
          <w:rStyle w:val="a4"/>
          <w:b w:val="0"/>
          <w:sz w:val="28"/>
          <w:szCs w:val="28"/>
        </w:rPr>
        <w:t>является то</w:t>
      </w:r>
      <w:r w:rsidRPr="00155FAC">
        <w:rPr>
          <w:sz w:val="28"/>
          <w:szCs w:val="28"/>
        </w:rPr>
        <w:t xml:space="preserve">, что они не требуют специальной хореографической подготовки и, в основном, построены на жестах и движениях, выражающих дружелюбие, открытое отношение </w:t>
      </w:r>
      <w:proofErr w:type="gramStart"/>
      <w:r w:rsidRPr="00155FAC">
        <w:rPr>
          <w:sz w:val="28"/>
          <w:szCs w:val="28"/>
        </w:rPr>
        <w:t>к</w:t>
      </w:r>
      <w:proofErr w:type="gramEnd"/>
      <w:r w:rsidRPr="00155FAC">
        <w:rPr>
          <w:sz w:val="28"/>
          <w:szCs w:val="28"/>
        </w:rPr>
        <w:t xml:space="preserve"> </w:t>
      </w:r>
      <w:proofErr w:type="gramStart"/>
      <w:r w:rsidRPr="00155FAC">
        <w:rPr>
          <w:sz w:val="28"/>
          <w:szCs w:val="28"/>
        </w:rPr>
        <w:t>друг</w:t>
      </w:r>
      <w:proofErr w:type="gramEnd"/>
      <w:r w:rsidRPr="00155FAC">
        <w:rPr>
          <w:sz w:val="28"/>
          <w:szCs w:val="28"/>
        </w:rPr>
        <w:t xml:space="preserve"> другу. А тактильный контакт еще более способствует </w:t>
      </w:r>
      <w:r w:rsidRPr="0004620A">
        <w:rPr>
          <w:rStyle w:val="a4"/>
          <w:b w:val="0"/>
          <w:sz w:val="28"/>
          <w:szCs w:val="28"/>
        </w:rPr>
        <w:t>развитию доброжелательности</w:t>
      </w:r>
      <w:r w:rsidRPr="00155FAC">
        <w:rPr>
          <w:sz w:val="28"/>
          <w:szCs w:val="28"/>
        </w:rPr>
        <w:t xml:space="preserve">, положительных и радостных эмоций. Если следовать формуле, что </w:t>
      </w:r>
      <w:r w:rsidR="0004620A">
        <w:rPr>
          <w:i/>
          <w:iCs/>
          <w:sz w:val="28"/>
          <w:szCs w:val="28"/>
        </w:rPr>
        <w:t>«учиться надо весело</w:t>
      </w:r>
      <w:r w:rsidRPr="00155FAC">
        <w:rPr>
          <w:i/>
          <w:iCs/>
          <w:sz w:val="28"/>
          <w:szCs w:val="28"/>
        </w:rPr>
        <w:t>»</w:t>
      </w:r>
      <w:r w:rsidRPr="00155FAC">
        <w:rPr>
          <w:sz w:val="28"/>
          <w:szCs w:val="28"/>
        </w:rPr>
        <w:t xml:space="preserve">, то лучшего материала для </w:t>
      </w:r>
      <w:proofErr w:type="gramStart"/>
      <w:r w:rsidRPr="00155FAC">
        <w:rPr>
          <w:sz w:val="28"/>
          <w:szCs w:val="28"/>
        </w:rPr>
        <w:t>-р</w:t>
      </w:r>
      <w:proofErr w:type="gramEnd"/>
      <w:r w:rsidRPr="00155FAC">
        <w:rPr>
          <w:sz w:val="28"/>
          <w:szCs w:val="28"/>
        </w:rPr>
        <w:t xml:space="preserve">итмической деятельности не придумать. В игровой форме дети осваивают и совершенствуют движения общей и мелкой моторики, учатся находить ритмическую пульсацию в </w:t>
      </w:r>
      <w:r w:rsidRPr="0004620A">
        <w:rPr>
          <w:rStyle w:val="a4"/>
          <w:b w:val="0"/>
          <w:sz w:val="28"/>
          <w:szCs w:val="28"/>
        </w:rPr>
        <w:t>музыке и речи</w:t>
      </w:r>
      <w:r w:rsidRPr="00155FAC">
        <w:rPr>
          <w:sz w:val="28"/>
          <w:szCs w:val="28"/>
        </w:rPr>
        <w:t xml:space="preserve">. Это </w:t>
      </w:r>
      <w:r w:rsidRPr="0004620A">
        <w:rPr>
          <w:rStyle w:val="a4"/>
          <w:b w:val="0"/>
          <w:sz w:val="28"/>
          <w:szCs w:val="28"/>
        </w:rPr>
        <w:t>танцы</w:t>
      </w:r>
      <w:r w:rsidRPr="00155FAC">
        <w:rPr>
          <w:sz w:val="28"/>
          <w:szCs w:val="28"/>
        </w:rPr>
        <w:t xml:space="preserve"> с несложными движениями, включающие элементы невербального общения, смену партнеров, игровые задания. Их можно </w:t>
      </w:r>
      <w:r w:rsidRPr="0004620A">
        <w:rPr>
          <w:rStyle w:val="a4"/>
          <w:b w:val="0"/>
          <w:sz w:val="28"/>
          <w:szCs w:val="28"/>
        </w:rPr>
        <w:t>использовать</w:t>
      </w:r>
      <w:r w:rsidRPr="00155FAC">
        <w:rPr>
          <w:sz w:val="28"/>
          <w:szCs w:val="28"/>
        </w:rPr>
        <w:t xml:space="preserve"> в самых разнообразных формах работы с </w:t>
      </w:r>
      <w:r w:rsidRPr="00155FAC">
        <w:rPr>
          <w:sz w:val="28"/>
          <w:szCs w:val="28"/>
          <w:u w:val="single"/>
        </w:rPr>
        <w:t>детьми</w:t>
      </w:r>
      <w:r w:rsidRPr="00155FAC">
        <w:rPr>
          <w:sz w:val="28"/>
          <w:szCs w:val="28"/>
        </w:rPr>
        <w:t xml:space="preserve">: на праздниках и </w:t>
      </w:r>
      <w:r w:rsidRPr="0004620A">
        <w:rPr>
          <w:rStyle w:val="a4"/>
          <w:b w:val="0"/>
          <w:sz w:val="28"/>
          <w:szCs w:val="28"/>
        </w:rPr>
        <w:t>развлечениях</w:t>
      </w:r>
      <w:r w:rsidRPr="00155FAC">
        <w:rPr>
          <w:sz w:val="28"/>
          <w:szCs w:val="28"/>
        </w:rPr>
        <w:t xml:space="preserve">, при непосредственной образовательной деятельности. Особенно актуально </w:t>
      </w:r>
      <w:r w:rsidRPr="00155FAC">
        <w:rPr>
          <w:rStyle w:val="a4"/>
          <w:sz w:val="28"/>
          <w:szCs w:val="28"/>
        </w:rPr>
        <w:t>использовать коммуникативные танцы</w:t>
      </w:r>
      <w:r w:rsidRPr="00155FAC">
        <w:rPr>
          <w:sz w:val="28"/>
          <w:szCs w:val="28"/>
        </w:rPr>
        <w:t>-</w:t>
      </w:r>
      <w:r w:rsidRPr="0004620A">
        <w:rPr>
          <w:b/>
          <w:sz w:val="28"/>
          <w:szCs w:val="28"/>
        </w:rPr>
        <w:t>игры</w:t>
      </w:r>
      <w:r w:rsidRPr="00155FAC">
        <w:rPr>
          <w:sz w:val="28"/>
          <w:szCs w:val="28"/>
        </w:rPr>
        <w:t xml:space="preserve"> при проведении совместных праздников с родителями, где родители не только гости, но и активные </w:t>
      </w:r>
      <w:r w:rsidRPr="0004620A">
        <w:rPr>
          <w:rStyle w:val="a4"/>
          <w:b w:val="0"/>
          <w:sz w:val="28"/>
          <w:szCs w:val="28"/>
        </w:rPr>
        <w:t>исполнители</w:t>
      </w:r>
      <w:r w:rsidRPr="00155FAC">
        <w:rPr>
          <w:sz w:val="28"/>
          <w:szCs w:val="28"/>
        </w:rPr>
        <w:t>.</w:t>
      </w:r>
    </w:p>
    <w:p w:rsidR="00EF4CC0" w:rsidRPr="0004620A" w:rsidRDefault="00EF4CC0" w:rsidP="00EF4CC0">
      <w:pPr>
        <w:pStyle w:val="a3"/>
        <w:rPr>
          <w:b/>
          <w:sz w:val="28"/>
          <w:szCs w:val="28"/>
        </w:rPr>
      </w:pPr>
      <w:r w:rsidRPr="00155FAC">
        <w:rPr>
          <w:sz w:val="28"/>
          <w:szCs w:val="28"/>
          <w:u w:val="single"/>
        </w:rPr>
        <w:t>Вывод</w:t>
      </w:r>
      <w:r w:rsidRPr="00155FAC">
        <w:rPr>
          <w:sz w:val="28"/>
          <w:szCs w:val="28"/>
        </w:rPr>
        <w:t xml:space="preserve">: ценность </w:t>
      </w:r>
      <w:r w:rsidRPr="00155FAC">
        <w:rPr>
          <w:rStyle w:val="a4"/>
          <w:sz w:val="28"/>
          <w:szCs w:val="28"/>
        </w:rPr>
        <w:t>коммуникативных танцев</w:t>
      </w:r>
      <w:r w:rsidRPr="00155FAC">
        <w:rPr>
          <w:sz w:val="28"/>
          <w:szCs w:val="28"/>
        </w:rPr>
        <w:t xml:space="preserve">-игр заключается в том, что они способствуют повышению самооценки у тех </w:t>
      </w:r>
      <w:r w:rsidRPr="0004620A">
        <w:rPr>
          <w:rStyle w:val="a4"/>
          <w:b w:val="0"/>
          <w:sz w:val="28"/>
          <w:szCs w:val="28"/>
        </w:rPr>
        <w:t>детей</w:t>
      </w:r>
      <w:r w:rsidRPr="0004620A">
        <w:rPr>
          <w:b/>
          <w:sz w:val="28"/>
          <w:szCs w:val="28"/>
        </w:rPr>
        <w:t>,</w:t>
      </w:r>
      <w:r w:rsidRPr="00155FAC">
        <w:rPr>
          <w:sz w:val="28"/>
          <w:szCs w:val="28"/>
        </w:rPr>
        <w:t xml:space="preserve"> которые чувствуют себя неуверенно в детском коллективе. Во время </w:t>
      </w:r>
      <w:r w:rsidRPr="0004620A">
        <w:rPr>
          <w:rStyle w:val="a4"/>
          <w:b w:val="0"/>
          <w:sz w:val="28"/>
          <w:szCs w:val="28"/>
        </w:rPr>
        <w:t>танцев</w:t>
      </w:r>
      <w:r w:rsidRPr="00155FAC">
        <w:rPr>
          <w:sz w:val="28"/>
          <w:szCs w:val="28"/>
        </w:rPr>
        <w:t xml:space="preserve"> дети получают радость от самого процесса движения под </w:t>
      </w:r>
      <w:r w:rsidRPr="0004620A">
        <w:rPr>
          <w:rStyle w:val="a4"/>
          <w:b w:val="0"/>
          <w:sz w:val="28"/>
          <w:szCs w:val="28"/>
        </w:rPr>
        <w:t>музыку</w:t>
      </w:r>
      <w:r w:rsidRPr="00155FAC">
        <w:rPr>
          <w:sz w:val="28"/>
          <w:szCs w:val="28"/>
        </w:rPr>
        <w:t xml:space="preserve">, от того, что у них все получается, от </w:t>
      </w:r>
      <w:r w:rsidRPr="00155FAC">
        <w:rPr>
          <w:sz w:val="28"/>
          <w:szCs w:val="28"/>
        </w:rPr>
        <w:lastRenderedPageBreak/>
        <w:t xml:space="preserve">возможности себя выразить, проявить. Все это дает прекрасный эффект в </w:t>
      </w:r>
      <w:r w:rsidRPr="0004620A">
        <w:rPr>
          <w:rStyle w:val="a4"/>
          <w:b w:val="0"/>
          <w:sz w:val="28"/>
          <w:szCs w:val="28"/>
        </w:rPr>
        <w:t>развитии детей</w:t>
      </w:r>
      <w:r w:rsidRPr="0004620A">
        <w:rPr>
          <w:b/>
          <w:sz w:val="28"/>
          <w:szCs w:val="28"/>
        </w:rPr>
        <w:t>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rStyle w:val="a4"/>
          <w:sz w:val="28"/>
          <w:szCs w:val="28"/>
        </w:rPr>
        <w:t xml:space="preserve">Потанцуй со мной дружок </w:t>
      </w:r>
      <w:r w:rsidRPr="00155FAC">
        <w:rPr>
          <w:i/>
          <w:iCs/>
          <w:sz w:val="28"/>
          <w:szCs w:val="28"/>
        </w:rPr>
        <w:t xml:space="preserve">(на мелодию мы ногами топ </w:t>
      </w:r>
      <w:proofErr w:type="spellStart"/>
      <w:proofErr w:type="gramStart"/>
      <w:r w:rsidRPr="00155FAC">
        <w:rPr>
          <w:i/>
          <w:iCs/>
          <w:sz w:val="28"/>
          <w:szCs w:val="28"/>
        </w:rPr>
        <w:t>топ</w:t>
      </w:r>
      <w:proofErr w:type="spellEnd"/>
      <w:proofErr w:type="gramEnd"/>
      <w:r w:rsidRPr="00155FAC">
        <w:rPr>
          <w:i/>
          <w:iCs/>
          <w:sz w:val="28"/>
          <w:szCs w:val="28"/>
        </w:rPr>
        <w:t xml:space="preserve"> </w:t>
      </w:r>
      <w:proofErr w:type="spellStart"/>
      <w:r w:rsidRPr="00155FAC">
        <w:rPr>
          <w:i/>
          <w:iCs/>
          <w:sz w:val="28"/>
          <w:szCs w:val="28"/>
        </w:rPr>
        <w:t>топ</w:t>
      </w:r>
      <w:proofErr w:type="spellEnd"/>
      <w:r w:rsidRPr="00155FAC">
        <w:rPr>
          <w:i/>
          <w:iCs/>
          <w:sz w:val="28"/>
          <w:szCs w:val="28"/>
        </w:rPr>
        <w:t>)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1. Становись скорей в кружок,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rStyle w:val="a4"/>
          <w:sz w:val="28"/>
          <w:szCs w:val="28"/>
        </w:rPr>
        <w:t>Потанцуй со мной</w:t>
      </w:r>
      <w:r w:rsidRPr="00155FAC">
        <w:rPr>
          <w:sz w:val="28"/>
          <w:szCs w:val="28"/>
        </w:rPr>
        <w:t>, дружок!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Шаг назад, шаг вперёд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И на месте поворот.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Шаг назад, шаг вперёд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И на месте поворот.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2. Мы летим с тобой вдвоём,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Мы ничуть не устаём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Шаг назад, шаг вперёд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И на месте поворот.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Шаг назад, шаг вперёд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И на месте поворот.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3. Эй, давай, не отставай,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Снова танец начинай!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Шаг назад, шаг вперёд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И на месте поворот.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Шаг назад, шаг вперёд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И на месте поворот.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rStyle w:val="a4"/>
          <w:sz w:val="28"/>
          <w:szCs w:val="28"/>
        </w:rPr>
        <w:t>Танцевальные игры - превращения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Игры-превращения </w:t>
      </w:r>
      <w:r w:rsidRPr="00155FAC">
        <w:rPr>
          <w:rStyle w:val="a4"/>
          <w:sz w:val="28"/>
          <w:szCs w:val="28"/>
        </w:rPr>
        <w:t>развивают у детей фантазию</w:t>
      </w:r>
      <w:r w:rsidRPr="00155FAC">
        <w:rPr>
          <w:sz w:val="28"/>
          <w:szCs w:val="28"/>
        </w:rPr>
        <w:t xml:space="preserve">, воображение, творческие способности. 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i/>
          <w:iCs/>
          <w:sz w:val="28"/>
          <w:szCs w:val="28"/>
        </w:rPr>
        <w:t>«Зеркало»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lastRenderedPageBreak/>
        <w:t>Дети стоят в парах л</w:t>
      </w:r>
      <w:r w:rsidR="0004620A">
        <w:rPr>
          <w:sz w:val="28"/>
          <w:szCs w:val="28"/>
        </w:rPr>
        <w:t>ицом друг к другу. Один из них п</w:t>
      </w:r>
      <w:r w:rsidRPr="00155FAC">
        <w:rPr>
          <w:sz w:val="28"/>
          <w:szCs w:val="28"/>
        </w:rPr>
        <w:t>оказывает движения, другой их повторяет как отражение в зеркале.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Игра с тем же содержанием может называться </w:t>
      </w:r>
      <w:r w:rsidRPr="00155FAC">
        <w:rPr>
          <w:i/>
          <w:iCs/>
          <w:sz w:val="28"/>
          <w:szCs w:val="28"/>
        </w:rPr>
        <w:t>«Обезьянки»</w:t>
      </w:r>
      <w:r w:rsidRPr="00155FAC">
        <w:rPr>
          <w:sz w:val="28"/>
          <w:szCs w:val="28"/>
        </w:rPr>
        <w:t>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i/>
          <w:iCs/>
          <w:sz w:val="28"/>
          <w:szCs w:val="28"/>
        </w:rPr>
        <w:t>«</w:t>
      </w:r>
      <w:proofErr w:type="spellStart"/>
      <w:r w:rsidRPr="00155FAC">
        <w:rPr>
          <w:i/>
          <w:iCs/>
          <w:sz w:val="28"/>
          <w:szCs w:val="28"/>
        </w:rPr>
        <w:t>Чудо-юдо</w:t>
      </w:r>
      <w:proofErr w:type="spellEnd"/>
      <w:r w:rsidRPr="00155FAC">
        <w:rPr>
          <w:i/>
          <w:iCs/>
          <w:sz w:val="28"/>
          <w:szCs w:val="28"/>
        </w:rPr>
        <w:t>»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Дети присаживаются, опускают голову и обхватывают руками колени, изображая таинственный кокон. Под </w:t>
      </w:r>
      <w:r w:rsidRPr="0004620A">
        <w:rPr>
          <w:rStyle w:val="a4"/>
          <w:b w:val="0"/>
          <w:sz w:val="28"/>
          <w:szCs w:val="28"/>
        </w:rPr>
        <w:t>музыку</w:t>
      </w:r>
      <w:r w:rsidRPr="00155FAC">
        <w:rPr>
          <w:sz w:val="28"/>
          <w:szCs w:val="28"/>
        </w:rPr>
        <w:t xml:space="preserve"> из коконов начинают появляться фантастические обитатели других планет.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i/>
          <w:iCs/>
          <w:sz w:val="28"/>
          <w:szCs w:val="28"/>
        </w:rPr>
        <w:t>«Насос»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Вариант А. </w:t>
      </w:r>
      <w:proofErr w:type="gramStart"/>
      <w:r w:rsidRPr="00155FAC">
        <w:rPr>
          <w:sz w:val="28"/>
          <w:szCs w:val="28"/>
        </w:rPr>
        <w:t>Играющие</w:t>
      </w:r>
      <w:proofErr w:type="gramEnd"/>
      <w:r w:rsidRPr="00155FAC">
        <w:rPr>
          <w:sz w:val="28"/>
          <w:szCs w:val="28"/>
        </w:rPr>
        <w:t xml:space="preserve"> располагаются по кругу. Дети приседают и превращаются в </w:t>
      </w:r>
      <w:proofErr w:type="spellStart"/>
      <w:r w:rsidRPr="00155FAC">
        <w:rPr>
          <w:sz w:val="28"/>
          <w:szCs w:val="28"/>
        </w:rPr>
        <w:t>ненадутые</w:t>
      </w:r>
      <w:proofErr w:type="spellEnd"/>
      <w:r w:rsidRPr="00155FAC">
        <w:rPr>
          <w:sz w:val="28"/>
          <w:szCs w:val="28"/>
        </w:rPr>
        <w:t xml:space="preserve"> резиновые игрушки, каждый задумывает про себя свой будущий образ. В центре взрослый или ребенок. Он начинает </w:t>
      </w:r>
      <w:r w:rsidRPr="00155FAC">
        <w:rPr>
          <w:i/>
          <w:iCs/>
          <w:sz w:val="28"/>
          <w:szCs w:val="28"/>
        </w:rPr>
        <w:t>«надувать»</w:t>
      </w:r>
      <w:r w:rsidRPr="00155FAC">
        <w:rPr>
          <w:sz w:val="28"/>
          <w:szCs w:val="28"/>
        </w:rPr>
        <w:t xml:space="preserve"> игрушки, изображая </w:t>
      </w:r>
      <w:r w:rsidRPr="00155FAC">
        <w:rPr>
          <w:i/>
          <w:iCs/>
          <w:sz w:val="28"/>
          <w:szCs w:val="28"/>
        </w:rPr>
        <w:t>«насос»</w:t>
      </w:r>
      <w:r w:rsidRPr="00155FAC">
        <w:rPr>
          <w:sz w:val="28"/>
          <w:szCs w:val="28"/>
        </w:rPr>
        <w:t xml:space="preserve"> и произнося звук </w:t>
      </w:r>
      <w:r w:rsidRPr="00155FAC">
        <w:rPr>
          <w:i/>
          <w:iCs/>
          <w:sz w:val="28"/>
          <w:szCs w:val="28"/>
        </w:rPr>
        <w:t>«Ш»</w:t>
      </w:r>
      <w:r w:rsidRPr="00155FAC">
        <w:rPr>
          <w:sz w:val="28"/>
          <w:szCs w:val="28"/>
        </w:rPr>
        <w:t>. Дети постепенно поднимаются и изображают задуманную игрушку.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Вариант Б. Можно играть в парах, меняясь ролями. Сначала один придумывает фигуру, потом другой.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i/>
          <w:iCs/>
          <w:sz w:val="28"/>
          <w:szCs w:val="28"/>
        </w:rPr>
        <w:t>«Мокрые котята»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Дети изображают промокших под дождем котят, которые лежат на ковре, </w:t>
      </w:r>
      <w:r w:rsidRPr="00155FAC">
        <w:rPr>
          <w:i/>
          <w:iCs/>
          <w:sz w:val="28"/>
          <w:szCs w:val="28"/>
        </w:rPr>
        <w:t>«свернувшись клубочком»</w:t>
      </w:r>
      <w:r w:rsidRPr="00155FAC">
        <w:rPr>
          <w:sz w:val="28"/>
          <w:szCs w:val="28"/>
        </w:rPr>
        <w:t>. После дождя котята вытягивают лапки, стряхивают капельки, выгибают спинку, умываются, греются, веселятся.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i/>
          <w:iCs/>
          <w:sz w:val="28"/>
          <w:szCs w:val="28"/>
        </w:rPr>
        <w:t>«Снеговик»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  <w:u w:val="single"/>
        </w:rPr>
        <w:t>Дети стоят врассыпную</w:t>
      </w:r>
      <w:r w:rsidRPr="00155FAC">
        <w:rPr>
          <w:sz w:val="28"/>
          <w:szCs w:val="28"/>
        </w:rPr>
        <w:t xml:space="preserve">: ноги широко расставлены, руки на поясе, тело напряжено, спина прямая, осанка горделивая. Играющие изображают </w:t>
      </w:r>
      <w:r w:rsidRPr="00155FAC">
        <w:rPr>
          <w:i/>
          <w:iCs/>
          <w:sz w:val="28"/>
          <w:szCs w:val="28"/>
        </w:rPr>
        <w:t>«толстых»</w:t>
      </w:r>
      <w:r w:rsidRPr="00155FAC">
        <w:rPr>
          <w:sz w:val="28"/>
          <w:szCs w:val="28"/>
        </w:rPr>
        <w:t xml:space="preserve"> снеговиков. Под словесные указания </w:t>
      </w:r>
      <w:r w:rsidRPr="00155FAC">
        <w:rPr>
          <w:sz w:val="28"/>
          <w:szCs w:val="28"/>
          <w:u w:val="single"/>
        </w:rPr>
        <w:t>взрослого</w:t>
      </w:r>
      <w:r w:rsidRPr="00155FAC">
        <w:rPr>
          <w:sz w:val="28"/>
          <w:szCs w:val="28"/>
        </w:rPr>
        <w:t xml:space="preserve">: </w:t>
      </w:r>
      <w:proofErr w:type="gramStart"/>
      <w:r w:rsidRPr="00155FAC">
        <w:rPr>
          <w:i/>
          <w:iCs/>
          <w:sz w:val="28"/>
          <w:szCs w:val="28"/>
        </w:rPr>
        <w:t>«Выглянуло солнце, стаю пригревать, снежок стал таять»</w:t>
      </w:r>
      <w:r w:rsidRPr="00155FAC">
        <w:rPr>
          <w:sz w:val="28"/>
          <w:szCs w:val="28"/>
        </w:rPr>
        <w:t xml:space="preserve"> — </w:t>
      </w:r>
      <w:r w:rsidRPr="00155FAC">
        <w:rPr>
          <w:i/>
          <w:iCs/>
          <w:sz w:val="28"/>
          <w:szCs w:val="28"/>
        </w:rPr>
        <w:t>«снеговики»</w:t>
      </w:r>
      <w:r w:rsidRPr="00155FAC">
        <w:rPr>
          <w:sz w:val="28"/>
          <w:szCs w:val="28"/>
        </w:rPr>
        <w:t xml:space="preserve"> постепенно расслабляют мышцы, начинают </w:t>
      </w:r>
      <w:r w:rsidRPr="00155FAC">
        <w:rPr>
          <w:i/>
          <w:iCs/>
          <w:sz w:val="28"/>
          <w:szCs w:val="28"/>
        </w:rPr>
        <w:t>«оседать»</w:t>
      </w:r>
      <w:r w:rsidRPr="00155FAC">
        <w:rPr>
          <w:sz w:val="28"/>
          <w:szCs w:val="28"/>
        </w:rPr>
        <w:t xml:space="preserve">, </w:t>
      </w:r>
      <w:r w:rsidRPr="00155FAC">
        <w:rPr>
          <w:i/>
          <w:iCs/>
          <w:sz w:val="28"/>
          <w:szCs w:val="28"/>
        </w:rPr>
        <w:t>«таять»</w:t>
      </w:r>
      <w:r w:rsidRPr="00155FAC">
        <w:rPr>
          <w:sz w:val="28"/>
          <w:szCs w:val="28"/>
        </w:rPr>
        <w:t>, опуская голову, плечи, руки по очереди.</w:t>
      </w:r>
      <w:proofErr w:type="gramEnd"/>
      <w:r w:rsidRPr="00155FAC">
        <w:rPr>
          <w:sz w:val="28"/>
          <w:szCs w:val="28"/>
        </w:rPr>
        <w:t xml:space="preserve"> В конце опускаются на пол, превращаясь в </w:t>
      </w:r>
      <w:r w:rsidRPr="00155FAC">
        <w:rPr>
          <w:i/>
          <w:iCs/>
          <w:sz w:val="28"/>
          <w:szCs w:val="28"/>
        </w:rPr>
        <w:t>«лужицу»</w:t>
      </w:r>
      <w:r w:rsidRPr="00155FAC">
        <w:rPr>
          <w:sz w:val="28"/>
          <w:szCs w:val="28"/>
        </w:rPr>
        <w:t>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i/>
          <w:iCs/>
          <w:sz w:val="28"/>
          <w:szCs w:val="28"/>
        </w:rPr>
        <w:t>«Снежинки-ручейки»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Игра </w:t>
      </w:r>
      <w:r w:rsidRPr="0004620A">
        <w:rPr>
          <w:rStyle w:val="a4"/>
          <w:b w:val="0"/>
          <w:sz w:val="28"/>
          <w:szCs w:val="28"/>
        </w:rPr>
        <w:t>развивает</w:t>
      </w:r>
      <w:r w:rsidRPr="00155FAC">
        <w:rPr>
          <w:sz w:val="28"/>
          <w:szCs w:val="28"/>
        </w:rPr>
        <w:t xml:space="preserve"> ориентировку в пространстве, пластику движений. Сопровождается нежным звучанием колокольчиков или металлофона. Все действия выполняются по словесному указанию взрослого.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Выглянуло солнышко и растопило снежинки </w:t>
      </w:r>
      <w:r w:rsidRPr="00155FAC">
        <w:rPr>
          <w:i/>
          <w:iCs/>
          <w:sz w:val="28"/>
          <w:szCs w:val="28"/>
        </w:rPr>
        <w:t>(глиссандо)</w:t>
      </w:r>
      <w:r w:rsidRPr="00155FAC">
        <w:rPr>
          <w:sz w:val="28"/>
          <w:szCs w:val="28"/>
        </w:rPr>
        <w:t xml:space="preserve">. Снежинки тают и превращаются в капельки. Дети опускают руки вниз, округляют их, изображая капельку. Капельки стекаются в ручеек. Ручейков может быть </w:t>
      </w:r>
      <w:r w:rsidRPr="00155FAC">
        <w:rPr>
          <w:sz w:val="28"/>
          <w:szCs w:val="28"/>
        </w:rPr>
        <w:lastRenderedPageBreak/>
        <w:t xml:space="preserve">несколько. Дети встают друг за другом паровозиком и двигаются под </w:t>
      </w:r>
      <w:r w:rsidRPr="0004620A">
        <w:rPr>
          <w:rStyle w:val="a4"/>
          <w:b w:val="0"/>
          <w:sz w:val="28"/>
          <w:szCs w:val="28"/>
        </w:rPr>
        <w:t>музыку</w:t>
      </w:r>
      <w:r w:rsidRPr="00155FAC">
        <w:rPr>
          <w:sz w:val="28"/>
          <w:szCs w:val="28"/>
        </w:rPr>
        <w:t xml:space="preserve"> в разных направлениях. Ручейки стекаются в лужицы. Дети из </w:t>
      </w:r>
      <w:r w:rsidRPr="00155FAC">
        <w:rPr>
          <w:i/>
          <w:iCs/>
          <w:sz w:val="28"/>
          <w:szCs w:val="28"/>
        </w:rPr>
        <w:t>«паровозиков»</w:t>
      </w:r>
      <w:r w:rsidRPr="00155FAC">
        <w:rPr>
          <w:sz w:val="28"/>
          <w:szCs w:val="28"/>
        </w:rPr>
        <w:t xml:space="preserve"> перестраиваются в кружочки и двигаются по кругу, держась за руки. Эти лужицы стекаются в озеро. Кружочки объединяются в одни большой круг, дети приседают с окончанием </w:t>
      </w:r>
      <w:r w:rsidRPr="0004620A">
        <w:rPr>
          <w:rStyle w:val="a4"/>
          <w:b w:val="0"/>
          <w:sz w:val="28"/>
          <w:szCs w:val="28"/>
        </w:rPr>
        <w:t>музыки</w:t>
      </w:r>
      <w:r w:rsidRPr="00155FAC">
        <w:rPr>
          <w:sz w:val="28"/>
          <w:szCs w:val="28"/>
        </w:rPr>
        <w:t>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 xml:space="preserve">По желанию педагога капельки испаряются, поднимаются в Облачко, там превращаются </w:t>
      </w:r>
      <w:proofErr w:type="gramStart"/>
      <w:r w:rsidRPr="00155FAC">
        <w:rPr>
          <w:sz w:val="28"/>
          <w:szCs w:val="28"/>
        </w:rPr>
        <w:t>в</w:t>
      </w:r>
      <w:proofErr w:type="gramEnd"/>
      <w:r w:rsidRPr="00155FAC">
        <w:rPr>
          <w:sz w:val="28"/>
          <w:szCs w:val="28"/>
        </w:rPr>
        <w:t xml:space="preserve"> снежинок и, снова кружась, надают на землю. Игра повторяется сначала.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i/>
          <w:iCs/>
          <w:sz w:val="28"/>
          <w:szCs w:val="28"/>
        </w:rPr>
        <w:t>«Снегопад»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Дети-</w:t>
      </w:r>
      <w:r w:rsidRPr="00155FAC">
        <w:rPr>
          <w:i/>
          <w:iCs/>
          <w:sz w:val="28"/>
          <w:szCs w:val="28"/>
        </w:rPr>
        <w:t>«снежинки»</w:t>
      </w:r>
      <w:r w:rsidRPr="00155FAC">
        <w:rPr>
          <w:sz w:val="28"/>
          <w:szCs w:val="28"/>
        </w:rPr>
        <w:t xml:space="preserve"> плавно кружатся по илу. Руки </w:t>
      </w:r>
      <w:r w:rsidRPr="0004620A">
        <w:rPr>
          <w:rStyle w:val="a4"/>
          <w:b w:val="0"/>
          <w:sz w:val="28"/>
          <w:szCs w:val="28"/>
        </w:rPr>
        <w:t>разведены</w:t>
      </w:r>
      <w:r w:rsidRPr="00155FAC">
        <w:rPr>
          <w:sz w:val="28"/>
          <w:szCs w:val="28"/>
        </w:rPr>
        <w:t xml:space="preserve"> в стороны — это лучики снежинок, их нельзя </w:t>
      </w:r>
      <w:r w:rsidRPr="00155FAC">
        <w:rPr>
          <w:i/>
          <w:iCs/>
          <w:sz w:val="28"/>
          <w:szCs w:val="28"/>
        </w:rPr>
        <w:t>«сломать»</w:t>
      </w:r>
      <w:r w:rsidRPr="00155FAC">
        <w:rPr>
          <w:sz w:val="28"/>
          <w:szCs w:val="28"/>
        </w:rPr>
        <w:t>, снежинки очень хрупкие. Замирают звуки металлофона — дети застывают в красивой позе или опускаются на одно колено.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i/>
          <w:iCs/>
          <w:sz w:val="28"/>
          <w:szCs w:val="28"/>
        </w:rPr>
        <w:t>«Прекрасные цветы»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Дети располагаются врассыпную по залу, изображая бутоны, из которых с началом</w:t>
      </w:r>
      <w:r w:rsidRPr="0004620A">
        <w:rPr>
          <w:sz w:val="28"/>
          <w:szCs w:val="28"/>
        </w:rPr>
        <w:t xml:space="preserve"> </w:t>
      </w:r>
      <w:r w:rsidRPr="0004620A">
        <w:rPr>
          <w:rStyle w:val="a4"/>
          <w:b w:val="0"/>
          <w:sz w:val="28"/>
          <w:szCs w:val="28"/>
        </w:rPr>
        <w:t>музыки начинают</w:t>
      </w:r>
      <w:r w:rsidRPr="00155FAC">
        <w:rPr>
          <w:rStyle w:val="a4"/>
          <w:sz w:val="28"/>
          <w:szCs w:val="28"/>
        </w:rPr>
        <w:t xml:space="preserve"> </w:t>
      </w:r>
      <w:r w:rsidRPr="00155FAC">
        <w:rPr>
          <w:i/>
          <w:iCs/>
          <w:sz w:val="28"/>
          <w:szCs w:val="28"/>
        </w:rPr>
        <w:t>«распускаться прекрасные цветы»</w:t>
      </w:r>
      <w:r w:rsidRPr="00155FAC">
        <w:rPr>
          <w:sz w:val="28"/>
          <w:szCs w:val="28"/>
        </w:rPr>
        <w:t>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04620A">
        <w:rPr>
          <w:rStyle w:val="a4"/>
          <w:b w:val="0"/>
          <w:sz w:val="28"/>
          <w:szCs w:val="28"/>
        </w:rPr>
        <w:t>Музыкальное</w:t>
      </w:r>
      <w:r w:rsidRPr="00155FAC">
        <w:rPr>
          <w:sz w:val="28"/>
          <w:szCs w:val="28"/>
        </w:rPr>
        <w:t xml:space="preserve"> сопровождение побуждает </w:t>
      </w:r>
      <w:proofErr w:type="gramStart"/>
      <w:r w:rsidRPr="00155FAC">
        <w:rPr>
          <w:sz w:val="28"/>
          <w:szCs w:val="28"/>
        </w:rPr>
        <w:t>играющих</w:t>
      </w:r>
      <w:proofErr w:type="gramEnd"/>
      <w:r w:rsidRPr="00155FAC">
        <w:rPr>
          <w:sz w:val="28"/>
          <w:szCs w:val="28"/>
        </w:rPr>
        <w:t xml:space="preserve"> к пластичности движения, выразительной мимике.</w:t>
      </w:r>
    </w:p>
    <w:p w:rsidR="00EF4CC0" w:rsidRPr="00155FAC" w:rsidRDefault="00EF4CC0" w:rsidP="00EF4CC0">
      <w:pPr>
        <w:pStyle w:val="a3"/>
        <w:rPr>
          <w:sz w:val="28"/>
          <w:szCs w:val="28"/>
        </w:rPr>
      </w:pPr>
      <w:r w:rsidRPr="00155FAC">
        <w:rPr>
          <w:sz w:val="28"/>
          <w:szCs w:val="28"/>
        </w:rPr>
        <w:t>Под палящими лучами солнца цветы начинают вянуть; дети, медленно расслабляясь, опускаются на одно колено. А под дождиком снова оживают, поднимаются. Действия сопровождаются соответствующей мимикой.</w:t>
      </w:r>
    </w:p>
    <w:p w:rsidR="00EF4CC0" w:rsidRPr="0004620A" w:rsidRDefault="00EF4CC0" w:rsidP="00EF4CC0">
      <w:pPr>
        <w:pStyle w:val="a3"/>
        <w:rPr>
          <w:b/>
          <w:sz w:val="28"/>
          <w:szCs w:val="28"/>
        </w:rPr>
      </w:pPr>
      <w:r w:rsidRPr="00155FAC">
        <w:rPr>
          <w:sz w:val="28"/>
          <w:szCs w:val="28"/>
        </w:rPr>
        <w:t xml:space="preserve">Роли Солнышка и Дождика могут </w:t>
      </w:r>
      <w:r w:rsidRPr="0004620A">
        <w:rPr>
          <w:rStyle w:val="a4"/>
          <w:b w:val="0"/>
          <w:sz w:val="28"/>
          <w:szCs w:val="28"/>
        </w:rPr>
        <w:t>исполнять дети</w:t>
      </w:r>
      <w:r w:rsidRPr="0004620A">
        <w:rPr>
          <w:b/>
          <w:sz w:val="28"/>
          <w:szCs w:val="28"/>
        </w:rPr>
        <w:t>.</w:t>
      </w:r>
    </w:p>
    <w:p w:rsidR="00204EA1" w:rsidRPr="00155FAC" w:rsidRDefault="00204EA1">
      <w:pPr>
        <w:rPr>
          <w:rFonts w:ascii="Times New Roman" w:hAnsi="Times New Roman" w:cs="Times New Roman"/>
          <w:sz w:val="28"/>
          <w:szCs w:val="28"/>
        </w:rPr>
      </w:pPr>
    </w:p>
    <w:sectPr w:rsidR="00204EA1" w:rsidRPr="00155FAC" w:rsidSect="0020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EF4CC0"/>
    <w:rsid w:val="0004620A"/>
    <w:rsid w:val="00155FAC"/>
    <w:rsid w:val="00204EA1"/>
    <w:rsid w:val="0039721A"/>
    <w:rsid w:val="005E6AC7"/>
    <w:rsid w:val="00732D0A"/>
    <w:rsid w:val="008B04DA"/>
    <w:rsid w:val="00930B3A"/>
    <w:rsid w:val="00B3507F"/>
    <w:rsid w:val="00EF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C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2018-08-01T10:43:00Z</dcterms:created>
  <dcterms:modified xsi:type="dcterms:W3CDTF">2021-03-02T09:41:00Z</dcterms:modified>
</cp:coreProperties>
</file>