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B63" w:rsidRDefault="00866B63" w:rsidP="00F61C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ЗАСВЕТИСЬ И СТАНЬ ЗАМЕТНЕЙ НА ДОРОГЕ!</w:t>
      </w:r>
    </w:p>
    <w:p w:rsidR="00115440" w:rsidRDefault="00115440" w:rsidP="00115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66B63">
        <w:rPr>
          <w:rFonts w:ascii="Times New Roman" w:hAnsi="Times New Roman" w:cs="Times New Roman"/>
          <w:sz w:val="28"/>
          <w:szCs w:val="28"/>
        </w:rPr>
        <w:t>Согласно статистике, наезд на пешехода – самый распространенный вид ДТП. В крупных мегаполисах доля наездов на пешеходов составляет более половины от всех дорожно-транспортных происшествий. А всего на российских дорогах ежегодно гибнет более 10 тысяч пешеходов. Вдумайтесь в эту цифру! Ведь это население довольно крупного сельского населенного пункта! Причем пик аварийности приходится на темное время суток: люди спешат с работы домой, торопятся, выбегают на дорогу в неположенном месте и оказываются под колесами автомобилей. При этом большинство из них носит темную одежду, что не позволяет водителю вовремя заметить пешехода (практически доказано, что водитель может заметить в ночное время пешехода, передвигающего по проезжей части дороги, лишь на расстоянии 25-30 метров). Так что даже при минимальной скорости (60км</w:t>
      </w:r>
      <w:proofErr w:type="gramStart"/>
      <w:r w:rsidR="00866B63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866B63">
        <w:rPr>
          <w:rFonts w:ascii="Times New Roman" w:hAnsi="Times New Roman" w:cs="Times New Roman"/>
          <w:sz w:val="28"/>
          <w:szCs w:val="28"/>
        </w:rPr>
        <w:t>ас) он просто напросто не успеет затормозить.</w:t>
      </w:r>
    </w:p>
    <w:p w:rsidR="00866B63" w:rsidRDefault="00115440" w:rsidP="00115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66B63">
        <w:rPr>
          <w:rFonts w:ascii="Times New Roman" w:hAnsi="Times New Roman" w:cs="Times New Roman"/>
          <w:sz w:val="28"/>
          <w:szCs w:val="28"/>
        </w:rPr>
        <w:t xml:space="preserve">Чтобы снизить уровень аварийности до уровня развитых европейских стран, нам необходимо не одно десятилетие и миллиардные затраты на пропаганду правильного поведения на дороге, инженерное обустройство наших улиц и дорог, на создание системы экстренной помощи пострадавшим и т.д. Однако сделать первый, но довольно эффективный шаг в данном направлении, можно уже сейчас. </w:t>
      </w:r>
      <w:r w:rsidR="002429AB">
        <w:rPr>
          <w:rFonts w:ascii="Times New Roman" w:hAnsi="Times New Roman" w:cs="Times New Roman"/>
          <w:sz w:val="28"/>
          <w:szCs w:val="28"/>
        </w:rPr>
        <w:t xml:space="preserve"> Это использование светоотражающих элементов на одежде, а также аксессуаров, которые оснащены светоотражающими элементами. По оценкам экспертов, они в пять раз повышают видимость водителями пешеходов.</w:t>
      </w:r>
    </w:p>
    <w:p w:rsidR="002429AB" w:rsidRDefault="00115440" w:rsidP="00115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16348">
        <w:rPr>
          <w:rFonts w:ascii="Times New Roman" w:hAnsi="Times New Roman" w:cs="Times New Roman"/>
          <w:sz w:val="28"/>
          <w:szCs w:val="28"/>
        </w:rPr>
        <w:t xml:space="preserve">На рынке товаров существует широкий выбор предметов одежды и аксессуаров, которые оснащены светоотражающими элементами. Среди них можно выделить жилеты, которыми пользуются в основном те, кто на протяжении длительного времени вынужден находиться на проезжей части; светоотражающие полоски, нашиваемые на верхнюю одежду; браслеты или повязки на рукава и </w:t>
      </w:r>
      <w:proofErr w:type="spellStart"/>
      <w:r w:rsidR="00316348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="00316348">
        <w:rPr>
          <w:rFonts w:ascii="Times New Roman" w:hAnsi="Times New Roman" w:cs="Times New Roman"/>
          <w:sz w:val="28"/>
          <w:szCs w:val="28"/>
        </w:rPr>
        <w:t xml:space="preserve"> – брелки, которые при помощи карабинов или шнурков крепятся на сумках, рюкзаках или элементах одежды. Специалисты рекомендуют пользоваться светоотражателями в любом случае, даже если вы не планируете передвигаться в темноте по дороге.</w:t>
      </w:r>
    </w:p>
    <w:p w:rsidR="0006669B" w:rsidRDefault="00115440" w:rsidP="00115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6669B">
        <w:rPr>
          <w:rFonts w:ascii="Times New Roman" w:hAnsi="Times New Roman" w:cs="Times New Roman"/>
          <w:sz w:val="28"/>
          <w:szCs w:val="28"/>
        </w:rPr>
        <w:t>1 июля 2015 года вступил в силу Закон об использовании светоотражающих элементов для пешеходов, где указаны случаи, в которых пешеходы ОБЯЗАНЫ использовать светоотражающие элементы:</w:t>
      </w:r>
    </w:p>
    <w:p w:rsidR="0006669B" w:rsidRDefault="0006669B" w:rsidP="00115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пешеходы в темное время суток передвигаются по транспортному пути, который находится за пределами какого либо населенного пункта;</w:t>
      </w:r>
    </w:p>
    <w:p w:rsidR="0006669B" w:rsidRDefault="0006669B" w:rsidP="003163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в данное время суток туман или дождь;</w:t>
      </w:r>
    </w:p>
    <w:p w:rsidR="0006669B" w:rsidRDefault="00115440" w:rsidP="003163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если пешеход переходит дорогу, идет по обочине или ее краю.</w:t>
      </w:r>
    </w:p>
    <w:p w:rsidR="00115440" w:rsidRDefault="00115440" w:rsidP="003163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всех вышеназванных случаях ношение светоотражающих элементов обязательно, а во всех иных – рекомендовано. Ели пешеход не будет соблюдать вышеуказанные правила и нормативы, сотрудник ГИБДД имеет право наложить на него штраф, минимальный размер которого составляет 500 рублей. Но если задуматься,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такое 500 рублей, если на кону – ваша безопасность, а может быть, и жизнь!</w:t>
      </w:r>
    </w:p>
    <w:p w:rsidR="00115440" w:rsidRDefault="00115440" w:rsidP="00FD33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Хажметова</w:t>
      </w:r>
      <w:proofErr w:type="spellEnd"/>
      <w:r w:rsidR="00FD3387">
        <w:rPr>
          <w:rFonts w:ascii="Times New Roman" w:hAnsi="Times New Roman" w:cs="Times New Roman"/>
          <w:sz w:val="28"/>
          <w:szCs w:val="28"/>
        </w:rPr>
        <w:t>,</w:t>
      </w:r>
    </w:p>
    <w:p w:rsidR="00115440" w:rsidRPr="00866B63" w:rsidRDefault="00115440" w:rsidP="00FD33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FD3387">
        <w:rPr>
          <w:rFonts w:ascii="Times New Roman" w:hAnsi="Times New Roman" w:cs="Times New Roman"/>
          <w:sz w:val="28"/>
          <w:szCs w:val="28"/>
        </w:rPr>
        <w:t>ГИБДД</w:t>
      </w:r>
    </w:p>
    <w:sectPr w:rsidR="00115440" w:rsidRPr="00866B63" w:rsidSect="002C6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B63"/>
    <w:rsid w:val="0006669B"/>
    <w:rsid w:val="00115440"/>
    <w:rsid w:val="002429AB"/>
    <w:rsid w:val="002C6652"/>
    <w:rsid w:val="00316348"/>
    <w:rsid w:val="006F4C6C"/>
    <w:rsid w:val="00762D01"/>
    <w:rsid w:val="00866B63"/>
    <w:rsid w:val="00BF702E"/>
    <w:rsid w:val="00D67612"/>
    <w:rsid w:val="00F61CCD"/>
    <w:rsid w:val="00FD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DELL</cp:lastModifiedBy>
  <cp:revision>6</cp:revision>
  <dcterms:created xsi:type="dcterms:W3CDTF">2019-10-14T08:40:00Z</dcterms:created>
  <dcterms:modified xsi:type="dcterms:W3CDTF">2021-09-07T13:28:00Z</dcterms:modified>
</cp:coreProperties>
</file>