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CA" w:rsidRPr="00DE06CA" w:rsidRDefault="00DE06CA" w:rsidP="00DE06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32"/>
        </w:rPr>
        <w:t>ИГРЫ, УПРАЖНЕНИЯ ПО ПРОЖИВАНИЮ ЭМОЦИОНАЛЬНЫХ  СОСТОЯНИЙ ДЕТЬМИ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 Облака»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: развитие воображения, выразительности движений, эмоционального состояния.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воспитатель читает стихотворение, а дети изображают облака в соответствии с текстом.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По небу плыли облака, а я на них смотрел. И два похожих облака найти я захотел. Я долго всматривался 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в высь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и даже щурил глаз. А что увидел я, то Вам все расскажу сейчас. Вот облачко веселое смеется надо мной: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- Зачем ты щуришь глазки так? Какой же ты смешной! Я тоже посмеялся с ним: - Мне весело с тобой! И долго-долго облачку махал я вслед рукой.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А вот другое облачко расстроилось всерьез: Его от мамы ветерок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вдруг далеко унес. И каплями-дождинками расплакалось оно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стало грустно-грустно так, а вовсе не смешно. И вдруг по небу грозное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страшилище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летит и кулаком громадным сердито мне грозит.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Ох, испугался я, друзья, но ветер мне помог: так дунул, что 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страшилище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пустилось наутек. А маленькое облачко над озером плывет, и удивленно облачко приоткрывает рот: - Ой, кто 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там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в глади озера пушистенький такой.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Такой мохнатый, маленький? Летим, летим со мной. Так очень долго я играл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и вам хочу сказать, что два похожих облачка не смог я отыскать.</w:t>
      </w:r>
    </w:p>
    <w:p w:rsidR="00DE06CA" w:rsidRPr="00DE06CA" w:rsidRDefault="00DE06CA" w:rsidP="00DE06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«Садовник» Цель: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развитие воображения, выразительности движений.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 воспитатель или ребенок играет роль садовника, который сажает, поливает, рыхлит цветы. Дети изображают цветы, которые растут 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от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хорошего ухода садовника и тянутся к солнцу. Дети могут изображать конкретные цветы, которые они выберут.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 «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Дожди»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развитие выразительности движений, пластики, воображения.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дети встают в круг и, двигаясь друг за другом, по заданию воспитателя изображают дождь. Он может быть веселым, с солнышком, страшным ливнем с грозой, грустным, бесконечно моросящим и т.п.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«У моря»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 развитие воображения, выразительности движений и речи, групповой сплоченности, 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>, снятие напряжения.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 Воспитатель говорит: «Представьте, что вы сидите у моря. Теплое, ласковое солнышко. Мы загораем. Подставьте солнышку подбородок, слегка разожмите губы и зубы (вдох). Летит жучок, собирается сесть на язычок. Крепко закрыть рот (задержать дыхание). Энергично двигать губами и руками. Жучок улетит. Слегка открыть рот. Облегченно вздохнуть. Нос загорает, подставить нос к солнцу, рот полуоткрыт. Летит бабочка. Выбирает, на чей нос сесть (вдох). Сморщить нос, поднять верхнюю губу к верху, рот оставить полуоткрытым (задержать дыхание). Бабочка улетела. Расслабить мышцы губ и носа (выдох). Брови – качели. Снова прилетела бабочка. Пусть бабочка качается на качелях. Двигать бровями 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lastRenderedPageBreak/>
        <w:t>вверх-вниз. Бабочка улетела совсем. Спать хочется, расслаблены мышцы лица (в тени, полусвет).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 Выбери девочку»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развитие произвольности, наблюдательности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,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воображения.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 дети выбирают из предложенных карточек с изображениями веселой, грустной, испугавшейся, злой девочки наиболее подходящую к тексту каждого из предложенных стихотворений А. 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Барто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Зайку бросила хозяйка, под дождем остался зайка. Со скамейки слезть не смог, Весь до ниточки промок. - Какая девочка бросила зайку? - задает вопрос воспитатель, после чтения стихотворения.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Идет бычок качается, вздыхает на ходу: - Ой, доска кончается, сейчас я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упаду.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Какая девочка испугалась за бычка? Уронили мишку на пол, оторвали мишке лапу.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Все равно его не брошу, потому что он хороший.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Какая девочка пожалела мишку? Я люблю свою лошадку, причешу ей шерстку гладко, Гребешком приглажу хвостик и верхом поеду в гости.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Какая девочка любит свою лошадку?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Дети играют с любимыми игрушками.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«Угадай настроение»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учить детей по мимике лица, жестам, позам, расположению партнеров в пространстве распознавать эмоциональное состояние человека.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дети садятся в круг. У воспитателя в руках коробка с фотографиями. Они лежат так, что изображений не видно. Коробка переходит из рук в руки. Каждый ребенок берет по одной фотографии, рассматривает ее, показывает остальным и отвечает на следующие вопросы: «Кто изображен на фото? Какое настроение у человека? Как ты определил его настроение? Почему возникло это настроение? Если настроение грустное, как бы ты помог этому человеку?»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«Говорящие предметы»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развивать у ребенка способность к отождествлению себя с кем-то или с чем-то, учить детей сопереживать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>в ходе игры дети берут на себя разные роли и описывают свое состояние, причины действий, систему отношений с действительностью.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Начинает первый ребенок: «Я не Саша, я шарик. Мне бы понравилось, если бы я был не одноцветным, а разукрашенным веселым узором. Мне бы хотелось, чтобы меня не держали на веревочке, а отпустили свободно летать, куда захочу». Продолжает следующий ребенок: «Я не Боря, я мяч. Я из резины и хорошо надут. Дети радуются, когда перебрасывают меня друг другу!» Педагог предлагает названия следующих предметов: пальто, автобус, мыло и т.п. Дети также предлагают свои варианты.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«Надувала кошка мяч»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снятие эмоционального и мышечного напряжения.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 дети находятся в расслабленной позе, они изображают 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сдувшиеся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шарики. Воспитатель произносит текст: Надувала кошка шар, А 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котенок ей мешал: Подошел и </w:t>
      </w:r>
      <w:proofErr w:type="spellStart"/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лапкой-топ</w:t>
      </w:r>
      <w:proofErr w:type="spellEnd"/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! А у кошки шарик 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л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>оп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>! На слова: «надувала кошка шар...» дети выпрямляют туловище, надувают щеки. На сигнал «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лоп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>» - «шарики» со звуком сдуваются и возвращаются в исходное положение.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«Зеркало настроения»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развивать один из механизмов проникновения во внутренний мир другого человека – моторное проигрывание. Учить детей воспроизводить некоторые компоненты выразительного поведения партнера.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игра проводится в паре. Дети стоят лицом друг к другу. Один ребенок - зеркало. Другой - тот, кто смотрит в зеркало. Последний пытается с помощью мимики, жестов, поз отразить различные состояния (человек радуется, дуется, удивляется, грустит, гордится и т.д.), а зеркало повторяет выразительные движения партнера.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«Обними и приласкай игрушку»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удовлетворить потребность детей в эмоциональном тепле и близости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вносит в группу одну или несколько мягких игрушек, например: куклу, собаку, медведя, зайца, кошку и т.д. Дети гуляют по комнате. По сигналу воспитателя они разбиваются на группы и проходят к той игрушке, которую хотели бы поласкать. Первый ребенок берет игрушку, обнимает ее, ласкает и говорит ей что-нибудь нежное и приятное. Затем ребенок передает игрушку своему соседу. Тот, в свою очередь, должен обнять игрушечного зверя и сказать ласковые слова. Игра может повторяться несколько раз.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Игровое упражнение «Посочувствуй </w:t>
      </w:r>
      <w:proofErr w:type="gramStart"/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другому</w:t>
      </w:r>
      <w:proofErr w:type="gramEnd"/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развивать у детей способность ставить себя на место другого человека, выражать сочувствие, сопереживание.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упражнения выполняются в парах. Воспитатель задает разнообразные ситуации.</w:t>
      </w:r>
    </w:p>
    <w:p w:rsidR="00DE06CA" w:rsidRPr="00DE06CA" w:rsidRDefault="00DE06CA" w:rsidP="00DE06CA">
      <w:pPr>
        <w:numPr>
          <w:ilvl w:val="0"/>
          <w:numId w:val="1"/>
        </w:numPr>
        <w:shd w:val="clear" w:color="auto" w:fill="FFFFFF"/>
        <w:spacing w:before="35" w:after="35" w:line="240" w:lineRule="auto"/>
        <w:ind w:left="480"/>
        <w:jc w:val="both"/>
        <w:rPr>
          <w:rFonts w:ascii="Calibri" w:eastAsia="Times New Roman" w:hAnsi="Calibri" w:cs="Arial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Девочка упала, поранила руку, ей больно (один ребенок с помощью мимики, позы показывает боль, другой пытается найти ласковые слова, жесты, оказывает помощь).</w:t>
      </w:r>
    </w:p>
    <w:p w:rsidR="00DE06CA" w:rsidRPr="00DE06CA" w:rsidRDefault="00DE06CA" w:rsidP="00DE06CA">
      <w:pPr>
        <w:numPr>
          <w:ilvl w:val="0"/>
          <w:numId w:val="1"/>
        </w:numPr>
        <w:shd w:val="clear" w:color="auto" w:fill="FFFFFF"/>
        <w:spacing w:before="35" w:after="35" w:line="240" w:lineRule="auto"/>
        <w:ind w:left="480"/>
        <w:jc w:val="both"/>
        <w:rPr>
          <w:rFonts w:ascii="Calibri" w:eastAsia="Times New Roman" w:hAnsi="Calibri" w:cs="Arial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Два друга давно не виделись. Они мечтают о встрече (дается задание показать, как встретятся два друга после долгой разлуки).</w:t>
      </w:r>
    </w:p>
    <w:p w:rsidR="00DE06CA" w:rsidRPr="00DE06CA" w:rsidRDefault="00DE06CA" w:rsidP="00DE06CA">
      <w:pPr>
        <w:numPr>
          <w:ilvl w:val="0"/>
          <w:numId w:val="1"/>
        </w:numPr>
        <w:shd w:val="clear" w:color="auto" w:fill="FFFFFF"/>
        <w:spacing w:before="35" w:after="35" w:line="240" w:lineRule="auto"/>
        <w:ind w:left="480"/>
        <w:jc w:val="both"/>
        <w:rPr>
          <w:rFonts w:ascii="Calibri" w:eastAsia="Times New Roman" w:hAnsi="Calibri" w:cs="Arial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Малыш потерялся, плачет (нужно показать, как поступит старший ребенок, как поможет малышу).</w:t>
      </w:r>
    </w:p>
    <w:p w:rsidR="00DE06CA" w:rsidRPr="00DE06CA" w:rsidRDefault="00DE06CA" w:rsidP="00DE06CA">
      <w:pPr>
        <w:numPr>
          <w:ilvl w:val="0"/>
          <w:numId w:val="1"/>
        </w:numPr>
        <w:shd w:val="clear" w:color="auto" w:fill="FFFFFF"/>
        <w:spacing w:before="35" w:after="35" w:line="240" w:lineRule="auto"/>
        <w:ind w:left="480"/>
        <w:jc w:val="both"/>
        <w:rPr>
          <w:rFonts w:ascii="Calibri" w:eastAsia="Times New Roman" w:hAnsi="Calibri" w:cs="Arial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Девочку обидели. Ее пожалела подружка (завязала бант, дала игрушку, обняла, как еще можно утешить девочку?).</w:t>
      </w:r>
    </w:p>
    <w:p w:rsidR="00DE06CA" w:rsidRPr="00DE06CA" w:rsidRDefault="00DE06CA" w:rsidP="00DE06CA">
      <w:pPr>
        <w:numPr>
          <w:ilvl w:val="0"/>
          <w:numId w:val="1"/>
        </w:numPr>
        <w:shd w:val="clear" w:color="auto" w:fill="FFFFFF"/>
        <w:spacing w:before="35" w:after="35" w:line="240" w:lineRule="auto"/>
        <w:ind w:left="480"/>
        <w:jc w:val="both"/>
        <w:rPr>
          <w:rFonts w:ascii="Calibri" w:eastAsia="Times New Roman" w:hAnsi="Calibri" w:cs="Arial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Девочки подобрали котенка, пожалели его, попоили молоком.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Пары по очереди показывают свои упражнения. Остальные дети оценивают выразительность мимики лица и движений, затем меняются ролями.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Игровое упражнение «Закончи предложение»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учить детей опознавать свои привязанности, симпатии, интересы, увлечения и рассказывать о них.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Описание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Моя любимая игра…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lastRenderedPageBreak/>
        <w:t>Моя любимая игрушка…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Мое любимое занятие…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Мой лучший друг…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Моя любимая песня…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Мое любимое время года…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Мои любимые сладости…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Моя любимая книга 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Мой любимый праздник…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Мой любимый сказочный герой…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Моя любимая считалка…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Мой любимый мультфильм…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Моя любимая сказка…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Мой любимый цветок …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Игровое упражнение «Я и мое настроение»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учить детей осознавать и принимать свои чувства и переживания. В этом упражнении также можно использовать метод незаконченных предложений: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color w:val="000000"/>
          <w:sz w:val="28"/>
        </w:rPr>
        <w:t>Я радуюсь, когда…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Я горжусь тем, что…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Мне бывает грустно, когда…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Мне бывает страшно, когда…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Я злюсь, когда…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Я был удивлен, когда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>огда меня обижают,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Я сержусь, если…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Однажды я испугался…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Игровое упражнение «Солнечный зайчик»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учить детей быть спокойными, радостными, удовлетворенными.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 солнечный зайчик заглянул тебе в глаза. Закрой их. Он побежал по лицу, нежно погладь его ладонями на лбу, на носу, на ротике, на щеке, на подбородке, поглаживай аккуратно голову, шею, руки, ноги. Он забрался на живот – погладь животик. Солнечный зайчик не озорник, он любит и ласкает тебя, подружись с ним.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Игровое упражнение «Царевна </w:t>
      </w:r>
      <w:proofErr w:type="spellStart"/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Несмеяна</w:t>
      </w:r>
      <w:proofErr w:type="spellEnd"/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 формировать у детей доброжелательное отношение к партнеру, умение </w:t>
      </w:r>
      <w:proofErr w:type="gram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видеть</w:t>
      </w:r>
      <w:proofErr w:type="gram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положительные качества.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с помощью считалки выбирается «Царевна 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Несмеяна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». Чтобы </w:t>
      </w:r>
      <w:proofErr w:type="spellStart"/>
      <w:r w:rsidRPr="00DE06CA">
        <w:rPr>
          <w:rFonts w:ascii="Times New Roman" w:eastAsia="Times New Roman" w:hAnsi="Times New Roman" w:cs="Times New Roman"/>
          <w:color w:val="000000"/>
          <w:sz w:val="28"/>
        </w:rPr>
        <w:t>Несмеяна</w:t>
      </w:r>
      <w:proofErr w:type="spellEnd"/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 улыбнулась, надо сказать ей добрые слова о том, какая она хорошая, отзывчивая, веселая. Дети по очереди говорят «царевне» о ее хороших качествах, поступках.</w:t>
      </w:r>
    </w:p>
    <w:p w:rsidR="00DE06CA" w:rsidRPr="00DE06CA" w:rsidRDefault="00DE06CA" w:rsidP="00DE0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Игровое упражнение «В центре круга»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DE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учить детей говорить добрые слова в адрес другого, дать возможность каждому ощутить эмоциональное удовлетворение собой и дружескую поддержку.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Описание игры: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 xml:space="preserve">дети сидят в кругу на коврике или на стульях. В центре 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ребенок, который выбирается воспитателем или детьми, можно по считалке. Задача детей – говорить ребенку, который находится в центре, приятные слова: «Ты мне нравишься»; «Ты вежливая и добрая»; «Я люблю с тобой играть» и т.д.</w:t>
      </w:r>
      <w:r w:rsidRPr="00DE06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Примечание</w:t>
      </w:r>
      <w:r w:rsidRPr="00DE06CA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DE06CA">
        <w:rPr>
          <w:rFonts w:ascii="Times New Roman" w:eastAsia="Times New Roman" w:hAnsi="Times New Roman" w:cs="Times New Roman"/>
          <w:color w:val="000000"/>
          <w:sz w:val="28"/>
        </w:rPr>
        <w:t>это игровое упражнение рекомендуется проводить в течение длительного периода, чтобы у каждого ребенка была возможность побывать в центре круга.</w:t>
      </w:r>
    </w:p>
    <w:p w:rsidR="004C78CC" w:rsidRDefault="004C78CC"/>
    <w:sectPr w:rsidR="004C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41CB"/>
    <w:multiLevelType w:val="multilevel"/>
    <w:tmpl w:val="347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E06CA"/>
    <w:rsid w:val="004645CB"/>
    <w:rsid w:val="004C78CC"/>
    <w:rsid w:val="00DE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DE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E06CA"/>
  </w:style>
  <w:style w:type="paragraph" w:customStyle="1" w:styleId="c6">
    <w:name w:val="c6"/>
    <w:basedOn w:val="a"/>
    <w:rsid w:val="00DE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E06CA"/>
  </w:style>
  <w:style w:type="character" w:customStyle="1" w:styleId="c1">
    <w:name w:val="c1"/>
    <w:basedOn w:val="a0"/>
    <w:rsid w:val="00DE06CA"/>
  </w:style>
  <w:style w:type="paragraph" w:customStyle="1" w:styleId="c20">
    <w:name w:val="c20"/>
    <w:basedOn w:val="a"/>
    <w:rsid w:val="00DE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DE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DE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8249</Characters>
  <Application>Microsoft Office Word</Application>
  <DocSecurity>0</DocSecurity>
  <Lines>68</Lines>
  <Paragraphs>19</Paragraphs>
  <ScaleCrop>false</ScaleCrop>
  <Company>Microsoft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2021-12-16T09:51:00Z</dcterms:created>
  <dcterms:modified xsi:type="dcterms:W3CDTF">2021-12-16T09:52:00Z</dcterms:modified>
</cp:coreProperties>
</file>