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99" w:rsidRDefault="000F4A99" w:rsidP="00E06F11">
      <w:pPr>
        <w:pStyle w:val="1"/>
        <w:spacing w:before="70"/>
        <w:ind w:left="0" w:right="1298" w:firstLine="0"/>
      </w:pPr>
    </w:p>
    <w:p w:rsidR="000F4A99" w:rsidRDefault="000F4A99">
      <w:pPr>
        <w:pStyle w:val="1"/>
        <w:spacing w:before="70"/>
        <w:ind w:right="1298" w:firstLine="0"/>
        <w:jc w:val="center"/>
      </w:pPr>
    </w:p>
    <w:p w:rsidR="000F4A99" w:rsidRDefault="000F4A99" w:rsidP="000F4A99">
      <w:pPr>
        <w:pStyle w:val="1"/>
        <w:tabs>
          <w:tab w:val="left" w:pos="6975"/>
        </w:tabs>
        <w:spacing w:before="70"/>
        <w:ind w:right="1298" w:firstLine="0"/>
        <w:jc w:val="right"/>
      </w:pPr>
      <w:r>
        <w:tab/>
        <w:t>Утверждаю</w:t>
      </w:r>
    </w:p>
    <w:p w:rsidR="000F4A99" w:rsidRDefault="000F4A99" w:rsidP="000F4A99">
      <w:pPr>
        <w:pStyle w:val="1"/>
        <w:tabs>
          <w:tab w:val="left" w:pos="6975"/>
        </w:tabs>
        <w:spacing w:before="70"/>
        <w:ind w:right="1298" w:firstLine="0"/>
        <w:jc w:val="right"/>
      </w:pPr>
      <w:r>
        <w:t>Заведующий МБДОУ д/с 10 «Белочка»</w:t>
      </w:r>
    </w:p>
    <w:p w:rsidR="000F4A99" w:rsidRDefault="000F4A99" w:rsidP="000F4A99">
      <w:pPr>
        <w:pStyle w:val="1"/>
        <w:tabs>
          <w:tab w:val="left" w:pos="6975"/>
        </w:tabs>
        <w:spacing w:before="70"/>
        <w:ind w:right="1298" w:firstLine="0"/>
        <w:jc w:val="right"/>
      </w:pPr>
      <w:r>
        <w:t xml:space="preserve">________________ Гришаева И.Г. </w:t>
      </w:r>
    </w:p>
    <w:p w:rsidR="000F4A99" w:rsidRDefault="000F4A99" w:rsidP="000F4A99">
      <w:pPr>
        <w:pStyle w:val="1"/>
        <w:spacing w:before="70"/>
        <w:ind w:left="0" w:right="1298" w:firstLine="0"/>
      </w:pPr>
    </w:p>
    <w:p w:rsidR="006B0DB9" w:rsidRDefault="00897B87" w:rsidP="000F4A99">
      <w:pPr>
        <w:pStyle w:val="1"/>
        <w:spacing w:before="70"/>
        <w:ind w:right="85" w:firstLine="0"/>
        <w:jc w:val="center"/>
      </w:pPr>
      <w:r>
        <w:t>Положение</w:t>
      </w:r>
    </w:p>
    <w:p w:rsidR="000F4A99" w:rsidRDefault="00897B87" w:rsidP="000F4A99">
      <w:pPr>
        <w:ind w:left="1301" w:right="129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смотре-конкурсе</w:t>
      </w:r>
      <w:r>
        <w:rPr>
          <w:b/>
          <w:spacing w:val="-3"/>
          <w:sz w:val="24"/>
        </w:rPr>
        <w:t xml:space="preserve"> </w:t>
      </w:r>
      <w:r w:rsidR="000F4A99">
        <w:rPr>
          <w:b/>
          <w:sz w:val="24"/>
        </w:rPr>
        <w:t xml:space="preserve">уголков </w:t>
      </w:r>
      <w:r w:rsidR="000F4A99">
        <w:rPr>
          <w:b/>
          <w:spacing w:val="-2"/>
          <w:sz w:val="24"/>
        </w:rPr>
        <w:t>математического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 w:rsidR="000F4A99">
        <w:rPr>
          <w:b/>
          <w:sz w:val="24"/>
        </w:rPr>
        <w:t>сенсорного развития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детском</w:t>
      </w:r>
      <w:r>
        <w:rPr>
          <w:b/>
          <w:spacing w:val="-3"/>
          <w:sz w:val="24"/>
        </w:rPr>
        <w:t xml:space="preserve"> </w:t>
      </w:r>
      <w:r w:rsidR="000F4A99">
        <w:rPr>
          <w:b/>
          <w:sz w:val="24"/>
        </w:rPr>
        <w:t>саду «В царстве математики»</w:t>
      </w:r>
    </w:p>
    <w:p w:rsidR="006B0DB9" w:rsidRDefault="006B0DB9">
      <w:pPr>
        <w:pStyle w:val="a3"/>
        <w:ind w:left="0"/>
        <w:rPr>
          <w:b/>
        </w:rPr>
      </w:pPr>
    </w:p>
    <w:p w:rsidR="006B0DB9" w:rsidRDefault="00897B87">
      <w:pPr>
        <w:pStyle w:val="1"/>
        <w:numPr>
          <w:ilvl w:val="0"/>
          <w:numId w:val="5"/>
        </w:numPr>
        <w:tabs>
          <w:tab w:val="left" w:pos="4427"/>
        </w:tabs>
        <w:spacing w:before="1"/>
        <w:ind w:hanging="36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B0DB9" w:rsidRDefault="00897B87">
      <w:pPr>
        <w:pStyle w:val="a3"/>
        <w:spacing w:before="208" w:line="276" w:lineRule="auto"/>
        <w:ind w:left="112" w:right="111" w:firstLine="708"/>
        <w:jc w:val="both"/>
      </w:pPr>
      <w:r>
        <w:t xml:space="preserve">Смотр – конкурс </w:t>
      </w:r>
      <w:r w:rsidR="000F4A99">
        <w:t xml:space="preserve"> уголков математического и сенсорного развития в детском саду «В царстве математики»</w:t>
      </w:r>
      <w:r>
        <w:t xml:space="preserve"> </w:t>
      </w:r>
      <w:r>
        <w:t>(далее Конкурс)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 w:rsidR="000F4A99">
        <w:t>МБДОУ д/с 10 «Белочка»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Положением.</w:t>
      </w:r>
    </w:p>
    <w:p w:rsidR="006B0DB9" w:rsidRDefault="00897B87" w:rsidP="000F4A99">
      <w:pPr>
        <w:pStyle w:val="a3"/>
        <w:ind w:left="112" w:right="113" w:firstLine="708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F4A99">
        <w:t>группах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математического</w:t>
      </w:r>
      <w:r w:rsidR="000F4A99">
        <w:t xml:space="preserve"> и сенсорного 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 w:rsidR="000F4A99">
        <w:t>в соответствии с Программным содержанием.</w:t>
      </w:r>
    </w:p>
    <w:p w:rsidR="000F4A99" w:rsidRDefault="000F4A99" w:rsidP="000F4A99">
      <w:pPr>
        <w:pStyle w:val="a3"/>
        <w:ind w:left="112" w:right="113" w:firstLine="708"/>
        <w:jc w:val="both"/>
      </w:pPr>
    </w:p>
    <w:p w:rsidR="006B0DB9" w:rsidRDefault="00897B87">
      <w:pPr>
        <w:pStyle w:val="1"/>
        <w:numPr>
          <w:ilvl w:val="0"/>
          <w:numId w:val="5"/>
        </w:numPr>
        <w:tabs>
          <w:tab w:val="left" w:pos="3697"/>
        </w:tabs>
        <w:ind w:left="3697"/>
        <w:jc w:val="left"/>
      </w:pPr>
      <w:r>
        <w:t>Цели</w:t>
      </w:r>
      <w:r>
        <w:rPr>
          <w:spacing w:val="-2"/>
        </w:rPr>
        <w:t xml:space="preserve"> </w:t>
      </w:r>
      <w:r>
        <w:t>и задачи</w:t>
      </w:r>
      <w:r>
        <w:rPr>
          <w:spacing w:val="-2"/>
        </w:rPr>
        <w:t xml:space="preserve"> </w:t>
      </w:r>
      <w:r>
        <w:t>смотра-конкурса</w:t>
      </w:r>
    </w:p>
    <w:p w:rsidR="006B0DB9" w:rsidRDefault="00897B87" w:rsidP="00A52362">
      <w:pPr>
        <w:pStyle w:val="a3"/>
        <w:spacing w:before="181"/>
        <w:ind w:left="112" w:right="107" w:firstLine="708"/>
        <w:jc w:val="both"/>
      </w:pPr>
      <w:r>
        <w:t>Конкурс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 xml:space="preserve">активизации их деятельности, улучшения уровня оснащения </w:t>
      </w:r>
      <w:r w:rsidR="000F4A99">
        <w:t>РППС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детского сада.</w:t>
      </w:r>
    </w:p>
    <w:p w:rsidR="006B0DB9" w:rsidRDefault="00897B87" w:rsidP="00A52362">
      <w:pPr>
        <w:spacing w:before="125"/>
        <w:ind w:left="821"/>
        <w:jc w:val="both"/>
        <w:rPr>
          <w:b/>
          <w:i/>
          <w:sz w:val="24"/>
        </w:rPr>
      </w:pPr>
      <w:r>
        <w:rPr>
          <w:b/>
          <w:i/>
          <w:sz w:val="24"/>
        </w:rPr>
        <w:t>Задачи:</w:t>
      </w:r>
    </w:p>
    <w:p w:rsidR="006B0DB9" w:rsidRDefault="00897B87" w:rsidP="00A52362">
      <w:pPr>
        <w:pStyle w:val="a4"/>
        <w:numPr>
          <w:ilvl w:val="0"/>
          <w:numId w:val="4"/>
        </w:numPr>
        <w:tabs>
          <w:tab w:val="left" w:pos="473"/>
          <w:tab w:val="left" w:pos="474"/>
          <w:tab w:val="left" w:pos="1878"/>
          <w:tab w:val="left" w:pos="2283"/>
          <w:tab w:val="left" w:pos="3506"/>
          <w:tab w:val="left" w:pos="5278"/>
          <w:tab w:val="left" w:pos="5683"/>
          <w:tab w:val="left" w:pos="7353"/>
          <w:tab w:val="left" w:pos="8909"/>
          <w:tab w:val="left" w:pos="9775"/>
        </w:tabs>
        <w:spacing w:before="119" w:line="237" w:lineRule="auto"/>
        <w:ind w:right="119"/>
        <w:jc w:val="both"/>
        <w:rPr>
          <w:sz w:val="24"/>
        </w:rPr>
      </w:pPr>
      <w:r>
        <w:rPr>
          <w:sz w:val="24"/>
        </w:rPr>
        <w:t>Пополнить</w:t>
      </w:r>
      <w:r>
        <w:rPr>
          <w:sz w:val="24"/>
        </w:rPr>
        <w:tab/>
        <w:t>и</w:t>
      </w:r>
      <w:r>
        <w:rPr>
          <w:sz w:val="24"/>
        </w:rPr>
        <w:tab/>
        <w:t>обновить</w:t>
      </w:r>
      <w:r>
        <w:rPr>
          <w:sz w:val="24"/>
        </w:rPr>
        <w:tab/>
        <w:t>дидактическое</w:t>
      </w:r>
      <w:r>
        <w:rPr>
          <w:sz w:val="24"/>
        </w:rPr>
        <w:tab/>
        <w:t>и</w:t>
      </w:r>
      <w:r>
        <w:rPr>
          <w:sz w:val="24"/>
        </w:rPr>
        <w:tab/>
        <w:t>методическое</w:t>
      </w:r>
      <w:r>
        <w:rPr>
          <w:sz w:val="24"/>
        </w:rPr>
        <w:tab/>
        <w:t>обеспечение</w:t>
      </w:r>
      <w:r>
        <w:rPr>
          <w:sz w:val="24"/>
        </w:rPr>
        <w:tab/>
        <w:t>групп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 w:rsidR="000F4A99">
        <w:rPr>
          <w:sz w:val="24"/>
        </w:rPr>
        <w:t>Познавательное развитие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по направлению</w:t>
      </w:r>
      <w:r>
        <w:rPr>
          <w:spacing w:val="-1"/>
          <w:sz w:val="24"/>
        </w:rPr>
        <w:t xml:space="preserve"> </w:t>
      </w:r>
      <w:r w:rsidR="00A52362">
        <w:rPr>
          <w:spacing w:val="-1"/>
          <w:sz w:val="24"/>
        </w:rPr>
        <w:t xml:space="preserve"> сенсорное развитие и </w:t>
      </w:r>
      <w:r>
        <w:rPr>
          <w:sz w:val="24"/>
        </w:rPr>
        <w:t>ФЭМП.</w:t>
      </w:r>
    </w:p>
    <w:p w:rsidR="006B0DB9" w:rsidRDefault="00897B87" w:rsidP="00A52362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5" w:line="237" w:lineRule="auto"/>
        <w:ind w:right="108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9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детьми</w:t>
      </w:r>
      <w:r w:rsidR="000F4A99">
        <w:rPr>
          <w:sz w:val="24"/>
        </w:rPr>
        <w:t xml:space="preserve"> по сенсорному развитию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 w:rsidR="000F4A9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группе.</w:t>
      </w:r>
    </w:p>
    <w:p w:rsidR="006B0DB9" w:rsidRDefault="00897B87" w:rsidP="00A52362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4" w:line="237" w:lineRule="auto"/>
        <w:ind w:right="116"/>
        <w:jc w:val="both"/>
        <w:rPr>
          <w:sz w:val="24"/>
        </w:rPr>
      </w:pP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 мастерство педагогов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 дошкольников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элементарных математических</w:t>
      </w:r>
      <w:r>
        <w:rPr>
          <w:spacing w:val="2"/>
          <w:sz w:val="24"/>
        </w:rPr>
        <w:t xml:space="preserve"> </w:t>
      </w:r>
      <w:r w:rsidR="00A52362">
        <w:rPr>
          <w:sz w:val="24"/>
        </w:rPr>
        <w:t>представлений и сенсорного развития у детей раннего возраста.</w:t>
      </w:r>
    </w:p>
    <w:p w:rsidR="006B0DB9" w:rsidRDefault="006B0DB9">
      <w:pPr>
        <w:pStyle w:val="a3"/>
        <w:spacing w:before="5"/>
        <w:ind w:left="0"/>
      </w:pPr>
    </w:p>
    <w:p w:rsidR="006B0DB9" w:rsidRDefault="00897B87">
      <w:pPr>
        <w:pStyle w:val="1"/>
        <w:numPr>
          <w:ilvl w:val="0"/>
          <w:numId w:val="5"/>
        </w:numPr>
        <w:tabs>
          <w:tab w:val="left" w:pos="4281"/>
        </w:tabs>
        <w:spacing w:before="1"/>
        <w:ind w:left="4280" w:hanging="361"/>
        <w:jc w:val="left"/>
      </w:pPr>
      <w:r>
        <w:t>Участники</w:t>
      </w:r>
      <w:r>
        <w:rPr>
          <w:spacing w:val="-9"/>
        </w:rPr>
        <w:t xml:space="preserve"> </w:t>
      </w:r>
      <w:r>
        <w:t>Конкурса</w:t>
      </w:r>
    </w:p>
    <w:p w:rsidR="006B0DB9" w:rsidRDefault="00897B87">
      <w:pPr>
        <w:pStyle w:val="a3"/>
        <w:spacing w:before="115"/>
      </w:pPr>
      <w:r>
        <w:t>К</w:t>
      </w:r>
      <w:r>
        <w:rPr>
          <w:spacing w:val="10"/>
        </w:rPr>
        <w:t xml:space="preserve"> </w:t>
      </w:r>
      <w:r>
        <w:t>участию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Конкурсе</w:t>
      </w:r>
      <w:r>
        <w:rPr>
          <w:spacing w:val="9"/>
        </w:rPr>
        <w:t xml:space="preserve"> </w:t>
      </w:r>
      <w:r>
        <w:t>приглашаются</w:t>
      </w:r>
      <w:r>
        <w:rPr>
          <w:spacing w:val="8"/>
        </w:rPr>
        <w:t xml:space="preserve"> </w:t>
      </w:r>
      <w:r>
        <w:t>воспитатели</w:t>
      </w:r>
      <w:r>
        <w:rPr>
          <w:spacing w:val="9"/>
        </w:rPr>
        <w:t xml:space="preserve"> </w:t>
      </w:r>
      <w:r>
        <w:t>всех</w:t>
      </w:r>
      <w:r>
        <w:rPr>
          <w:spacing w:val="10"/>
        </w:rPr>
        <w:t xml:space="preserve"> </w:t>
      </w:r>
      <w:r>
        <w:t>возрастных</w:t>
      </w:r>
      <w:r>
        <w:rPr>
          <w:spacing w:val="9"/>
        </w:rPr>
        <w:t xml:space="preserve"> </w:t>
      </w:r>
      <w:r>
        <w:t>групп</w:t>
      </w:r>
      <w:r>
        <w:rPr>
          <w:spacing w:val="9"/>
        </w:rPr>
        <w:t xml:space="preserve"> </w:t>
      </w:r>
      <w:r>
        <w:t>детского</w:t>
      </w:r>
      <w:r>
        <w:rPr>
          <w:spacing w:val="8"/>
        </w:rPr>
        <w:t xml:space="preserve"> </w:t>
      </w:r>
      <w:r>
        <w:t>сада.</w:t>
      </w:r>
    </w:p>
    <w:p w:rsidR="006B0DB9" w:rsidRDefault="00897B87">
      <w:pPr>
        <w:pStyle w:val="a3"/>
        <w:ind w:left="112"/>
      </w:pPr>
      <w:r>
        <w:t>Дети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активными</w:t>
      </w:r>
      <w:r>
        <w:rPr>
          <w:spacing w:val="-7"/>
        </w:rPr>
        <w:t xml:space="preserve"> </w:t>
      </w:r>
      <w:r>
        <w:t>помощниками</w:t>
      </w:r>
      <w:r>
        <w:rPr>
          <w:spacing w:val="44"/>
        </w:rPr>
        <w:t xml:space="preserve"> </w:t>
      </w:r>
      <w:r>
        <w:t>педагогов.</w:t>
      </w:r>
    </w:p>
    <w:p w:rsidR="006B0DB9" w:rsidRDefault="00897B87">
      <w:pPr>
        <w:pStyle w:val="1"/>
        <w:numPr>
          <w:ilvl w:val="0"/>
          <w:numId w:val="5"/>
        </w:numPr>
        <w:tabs>
          <w:tab w:val="left" w:pos="3743"/>
        </w:tabs>
        <w:spacing w:before="125"/>
        <w:ind w:left="3742" w:hanging="361"/>
        <w:jc w:val="left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Конкурса</w:t>
      </w:r>
    </w:p>
    <w:p w:rsidR="006B0DB9" w:rsidRDefault="006B0DB9">
      <w:pPr>
        <w:pStyle w:val="a3"/>
        <w:spacing w:before="6"/>
        <w:ind w:left="0"/>
        <w:rPr>
          <w:b/>
          <w:sz w:val="23"/>
        </w:rPr>
      </w:pPr>
    </w:p>
    <w:p w:rsidR="006B0DB9" w:rsidRDefault="00897B87">
      <w:pPr>
        <w:pStyle w:val="a3"/>
      </w:pPr>
      <w:r>
        <w:t>Конкурс</w:t>
      </w:r>
      <w:r>
        <w:rPr>
          <w:spacing w:val="-2"/>
        </w:rPr>
        <w:t xml:space="preserve"> </w:t>
      </w:r>
      <w:r>
        <w:t>проводится с</w:t>
      </w:r>
      <w:r>
        <w:rPr>
          <w:spacing w:val="-2"/>
        </w:rPr>
        <w:t xml:space="preserve"> </w:t>
      </w:r>
      <w:r w:rsidR="00A52362">
        <w:t>20</w:t>
      </w:r>
      <w:r>
        <w:t xml:space="preserve"> </w:t>
      </w:r>
      <w:r w:rsidR="00A52362">
        <w:t xml:space="preserve">января  </w:t>
      </w:r>
      <w:r>
        <w:rPr>
          <w:spacing w:val="-1"/>
        </w:rPr>
        <w:t xml:space="preserve"> </w:t>
      </w:r>
      <w:r w:rsidR="00A52362">
        <w:t>по 21</w:t>
      </w:r>
      <w:r>
        <w:rPr>
          <w:spacing w:val="-4"/>
        </w:rPr>
        <w:t xml:space="preserve"> </w:t>
      </w:r>
      <w:r w:rsidR="00A52362">
        <w:t>февраля</w:t>
      </w:r>
      <w:r>
        <w:rPr>
          <w:spacing w:val="57"/>
        </w:rPr>
        <w:t xml:space="preserve"> </w:t>
      </w:r>
      <w:r w:rsidR="00A52362">
        <w:t>2022</w:t>
      </w:r>
      <w:r>
        <w:rPr>
          <w:spacing w:val="-1"/>
        </w:rPr>
        <w:t xml:space="preserve"> </w:t>
      </w:r>
      <w:r>
        <w:t>г;</w:t>
      </w:r>
    </w:p>
    <w:p w:rsidR="006B0DB9" w:rsidRDefault="00897B87">
      <w:pPr>
        <w:pStyle w:val="a3"/>
      </w:pPr>
      <w:r>
        <w:t>Математико-сенсорный</w:t>
      </w:r>
      <w:r>
        <w:rPr>
          <w:spacing w:val="-5"/>
        </w:rPr>
        <w:t xml:space="preserve"> </w:t>
      </w:r>
      <w:r>
        <w:t>уголок</w:t>
      </w:r>
      <w:r>
        <w:rPr>
          <w:spacing w:val="-6"/>
        </w:rPr>
        <w:t xml:space="preserve"> </w:t>
      </w:r>
      <w:r>
        <w:t>презентуется</w:t>
      </w:r>
      <w:r>
        <w:rPr>
          <w:spacing w:val="-6"/>
        </w:rPr>
        <w:t xml:space="preserve"> </w:t>
      </w:r>
      <w:r>
        <w:t>воспитателями</w:t>
      </w:r>
      <w:r>
        <w:rPr>
          <w:spacing w:val="-7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возрастной</w:t>
      </w:r>
      <w:r>
        <w:rPr>
          <w:spacing w:val="-6"/>
        </w:rPr>
        <w:t xml:space="preserve"> </w:t>
      </w:r>
      <w:r w:rsidR="00A52362">
        <w:t>группы с использованием электронной презентации на дисковом носителе.</w:t>
      </w:r>
    </w:p>
    <w:p w:rsidR="006B0DB9" w:rsidRDefault="006B0DB9">
      <w:pPr>
        <w:pStyle w:val="a3"/>
        <w:spacing w:before="5"/>
        <w:ind w:left="0"/>
      </w:pPr>
    </w:p>
    <w:p w:rsidR="006B0DB9" w:rsidRDefault="00897B87">
      <w:pPr>
        <w:pStyle w:val="1"/>
        <w:numPr>
          <w:ilvl w:val="0"/>
          <w:numId w:val="5"/>
        </w:numPr>
        <w:tabs>
          <w:tab w:val="left" w:pos="3393"/>
        </w:tabs>
        <w:ind w:left="3392" w:hanging="3031"/>
        <w:jc w:val="left"/>
      </w:pPr>
      <w:r>
        <w:t>Жюри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 Конкурса</w:t>
      </w:r>
    </w:p>
    <w:p w:rsidR="006B0DB9" w:rsidRDefault="00897B87" w:rsidP="00A42CCF">
      <w:pPr>
        <w:pStyle w:val="a5"/>
        <w:rPr>
          <w:spacing w:val="-1"/>
        </w:rPr>
      </w:pPr>
      <w:r>
        <w:t>Состав</w:t>
      </w:r>
      <w:r>
        <w:rPr>
          <w:spacing w:val="-5"/>
        </w:rPr>
        <w:t xml:space="preserve"> </w:t>
      </w:r>
      <w:r>
        <w:t>жюри</w:t>
      </w:r>
      <w:r w:rsidR="00A52362">
        <w:rPr>
          <w:spacing w:val="-1"/>
        </w:rPr>
        <w:t>:</w:t>
      </w:r>
    </w:p>
    <w:p w:rsidR="00A52362" w:rsidRDefault="00A52362" w:rsidP="00A42CCF">
      <w:pPr>
        <w:pStyle w:val="a5"/>
        <w:rPr>
          <w:spacing w:val="-1"/>
        </w:rPr>
      </w:pPr>
      <w:r>
        <w:rPr>
          <w:spacing w:val="-1"/>
        </w:rPr>
        <w:t>- заведующий</w:t>
      </w:r>
      <w:r w:rsidR="00A42CCF">
        <w:rPr>
          <w:spacing w:val="-1"/>
        </w:rPr>
        <w:t xml:space="preserve"> </w:t>
      </w:r>
      <w:r>
        <w:rPr>
          <w:spacing w:val="-1"/>
        </w:rPr>
        <w:t xml:space="preserve"> Гришаева И.Г.</w:t>
      </w:r>
    </w:p>
    <w:p w:rsidR="00A52362" w:rsidRDefault="00A52362" w:rsidP="00A42CCF">
      <w:pPr>
        <w:pStyle w:val="a5"/>
        <w:rPr>
          <w:spacing w:val="-1"/>
        </w:rPr>
      </w:pPr>
      <w:r>
        <w:rPr>
          <w:spacing w:val="-1"/>
        </w:rPr>
        <w:t>- старший воспитатель Ковшова А.В.</w:t>
      </w:r>
    </w:p>
    <w:p w:rsidR="00A52362" w:rsidRDefault="00A52362" w:rsidP="00A42CCF">
      <w:pPr>
        <w:pStyle w:val="a5"/>
        <w:rPr>
          <w:spacing w:val="-1"/>
        </w:rPr>
      </w:pPr>
      <w:r>
        <w:rPr>
          <w:spacing w:val="-1"/>
        </w:rPr>
        <w:t>- учитель-дефектолог Волкова А.Е.</w:t>
      </w:r>
    </w:p>
    <w:p w:rsidR="00A52362" w:rsidRDefault="00A52362" w:rsidP="00A42CCF">
      <w:pPr>
        <w:pStyle w:val="a5"/>
        <w:rPr>
          <w:spacing w:val="-1"/>
        </w:rPr>
      </w:pPr>
      <w:r>
        <w:rPr>
          <w:spacing w:val="-1"/>
        </w:rPr>
        <w:t xml:space="preserve">- </w:t>
      </w:r>
      <w:r w:rsidR="0091574E">
        <w:rPr>
          <w:spacing w:val="-1"/>
        </w:rPr>
        <w:t>учитель-логопед Филякина О.В.</w:t>
      </w:r>
    </w:p>
    <w:p w:rsidR="00A42CCF" w:rsidRDefault="00A42CCF" w:rsidP="00A42CCF">
      <w:pPr>
        <w:pStyle w:val="a5"/>
      </w:pPr>
    </w:p>
    <w:p w:rsidR="006B0DB9" w:rsidRDefault="00897B87" w:rsidP="00A42CCF">
      <w:pPr>
        <w:pStyle w:val="a3"/>
        <w:ind w:left="0"/>
      </w:pP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руководствуется</w:t>
      </w:r>
      <w:r>
        <w:rPr>
          <w:spacing w:val="-3"/>
        </w:rPr>
        <w:t xml:space="preserve"> </w:t>
      </w:r>
      <w:r>
        <w:t>данным</w:t>
      </w:r>
      <w:r>
        <w:rPr>
          <w:spacing w:val="-4"/>
        </w:rPr>
        <w:t xml:space="preserve"> </w:t>
      </w:r>
      <w:r>
        <w:t>Положением.</w:t>
      </w:r>
    </w:p>
    <w:p w:rsidR="00A42CCF" w:rsidRDefault="00897B87" w:rsidP="00A42CCF">
      <w:pPr>
        <w:pStyle w:val="a3"/>
        <w:ind w:left="0" w:right="289"/>
        <w:rPr>
          <w:spacing w:val="1"/>
        </w:rPr>
      </w:pPr>
      <w:r>
        <w:t>В ходе смотра – конкурса определяются победители (три призовых места I, II, и III).</w:t>
      </w:r>
      <w:r>
        <w:rPr>
          <w:spacing w:val="1"/>
        </w:rPr>
        <w:t xml:space="preserve"> </w:t>
      </w:r>
    </w:p>
    <w:p w:rsidR="006B0DB9" w:rsidRDefault="00897B87" w:rsidP="00A42CCF">
      <w:pPr>
        <w:pStyle w:val="a3"/>
        <w:ind w:left="0" w:right="289"/>
      </w:pPr>
      <w:r>
        <w:t>Подведение итогов состоится на ближайшем Совете педагогов по окончании Конкурса.</w:t>
      </w:r>
      <w:r>
        <w:rPr>
          <w:spacing w:val="-58"/>
        </w:rPr>
        <w:t xml:space="preserve"> </w:t>
      </w:r>
      <w:r>
        <w:t>Победители и</w:t>
      </w:r>
      <w:r>
        <w:rPr>
          <w:spacing w:val="2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награждаются почетными</w:t>
      </w:r>
      <w:r>
        <w:rPr>
          <w:spacing w:val="-1"/>
        </w:rPr>
        <w:t xml:space="preserve"> </w:t>
      </w:r>
      <w:r w:rsidR="00A42CCF">
        <w:t>дипломами</w:t>
      </w:r>
      <w:r>
        <w:t>.</w:t>
      </w:r>
    </w:p>
    <w:p w:rsidR="00A42CCF" w:rsidRDefault="00A42CCF" w:rsidP="00A42CCF">
      <w:pPr>
        <w:pStyle w:val="a3"/>
        <w:ind w:left="0" w:right="289"/>
      </w:pPr>
    </w:p>
    <w:p w:rsidR="006B0DB9" w:rsidRDefault="006B0DB9">
      <w:pPr>
        <w:pStyle w:val="a3"/>
        <w:spacing w:before="5"/>
        <w:ind w:left="0"/>
      </w:pPr>
    </w:p>
    <w:p w:rsidR="006B0DB9" w:rsidRDefault="00897B87">
      <w:pPr>
        <w:pStyle w:val="1"/>
        <w:numPr>
          <w:ilvl w:val="0"/>
          <w:numId w:val="5"/>
        </w:numPr>
        <w:tabs>
          <w:tab w:val="left" w:pos="4475"/>
        </w:tabs>
        <w:ind w:left="4474" w:hanging="4113"/>
        <w:jc w:val="left"/>
      </w:pPr>
      <w:r>
        <w:lastRenderedPageBreak/>
        <w:t>Критерии</w:t>
      </w:r>
      <w:r>
        <w:rPr>
          <w:spacing w:val="-3"/>
        </w:rPr>
        <w:t xml:space="preserve"> </w:t>
      </w:r>
      <w:r>
        <w:t>оценки</w:t>
      </w:r>
    </w:p>
    <w:p w:rsidR="006B0DB9" w:rsidRDefault="006B0DB9">
      <w:pPr>
        <w:pStyle w:val="a3"/>
        <w:spacing w:before="6"/>
        <w:ind w:left="0"/>
        <w:rPr>
          <w:b/>
          <w:sz w:val="23"/>
        </w:rPr>
      </w:pPr>
    </w:p>
    <w:p w:rsidR="006B0DB9" w:rsidRDefault="00897B87">
      <w:pPr>
        <w:pStyle w:val="a3"/>
        <w:spacing w:before="1"/>
      </w:pPr>
      <w:r>
        <w:t>Все</w:t>
      </w:r>
      <w:r>
        <w:rPr>
          <w:spacing w:val="-4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пятибалльной</w:t>
      </w:r>
      <w:r>
        <w:rPr>
          <w:spacing w:val="-5"/>
        </w:rPr>
        <w:t xml:space="preserve"> </w:t>
      </w:r>
      <w:r>
        <w:t>шкале:</w:t>
      </w:r>
    </w:p>
    <w:p w:rsidR="006B0DB9" w:rsidRDefault="00897B87">
      <w:pPr>
        <w:pStyle w:val="a4"/>
        <w:numPr>
          <w:ilvl w:val="0"/>
          <w:numId w:val="3"/>
        </w:numPr>
        <w:tabs>
          <w:tab w:val="left" w:pos="1002"/>
        </w:tabs>
        <w:ind w:hanging="181"/>
        <w:rPr>
          <w:sz w:val="24"/>
        </w:rPr>
      </w:pPr>
      <w:r>
        <w:rPr>
          <w:sz w:val="24"/>
        </w:rPr>
        <w:t>балл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признака.</w:t>
      </w:r>
    </w:p>
    <w:p w:rsidR="006B0DB9" w:rsidRDefault="00897B87">
      <w:pPr>
        <w:pStyle w:val="a4"/>
        <w:numPr>
          <w:ilvl w:val="0"/>
          <w:numId w:val="3"/>
        </w:numPr>
        <w:tabs>
          <w:tab w:val="left" w:pos="1002"/>
        </w:tabs>
        <w:ind w:hanging="181"/>
        <w:rPr>
          <w:sz w:val="24"/>
        </w:rPr>
      </w:pPr>
      <w:r>
        <w:rPr>
          <w:sz w:val="24"/>
        </w:rPr>
        <w:t>балла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 черт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признака.</w:t>
      </w:r>
    </w:p>
    <w:p w:rsidR="006B0DB9" w:rsidRDefault="00897B87">
      <w:pPr>
        <w:pStyle w:val="a4"/>
        <w:numPr>
          <w:ilvl w:val="0"/>
          <w:numId w:val="3"/>
        </w:numPr>
        <w:tabs>
          <w:tab w:val="left" w:pos="1002"/>
        </w:tabs>
        <w:ind w:left="821" w:right="3674" w:firstLine="0"/>
        <w:rPr>
          <w:sz w:val="24"/>
        </w:rPr>
      </w:pPr>
      <w:r>
        <w:rPr>
          <w:sz w:val="24"/>
        </w:rPr>
        <w:t>балла – удовлетворительная выраженность признака.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выраженность признака.</w:t>
      </w:r>
    </w:p>
    <w:p w:rsidR="006B0DB9" w:rsidRDefault="00897B87">
      <w:pPr>
        <w:pStyle w:val="a3"/>
      </w:pPr>
      <w:r>
        <w:t>5</w:t>
      </w:r>
      <w:r>
        <w:rPr>
          <w:spacing w:val="-4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максимальная</w:t>
      </w:r>
      <w:r>
        <w:rPr>
          <w:spacing w:val="-4"/>
        </w:rPr>
        <w:t xml:space="preserve"> </w:t>
      </w:r>
      <w:r>
        <w:t>выраженность</w:t>
      </w:r>
      <w:r>
        <w:rPr>
          <w:spacing w:val="-3"/>
        </w:rPr>
        <w:t xml:space="preserve"> </w:t>
      </w:r>
      <w:r>
        <w:t>при</w:t>
      </w:r>
      <w:r>
        <w:t>знака.</w:t>
      </w:r>
    </w:p>
    <w:p w:rsidR="006B0DB9" w:rsidRDefault="006B0DB9">
      <w:pPr>
        <w:pStyle w:val="a3"/>
        <w:spacing w:before="2"/>
        <w:ind w:left="0"/>
      </w:pPr>
    </w:p>
    <w:p w:rsidR="006B0DB9" w:rsidRDefault="00897B87">
      <w:pPr>
        <w:pStyle w:val="a3"/>
        <w:spacing w:line="276" w:lineRule="auto"/>
        <w:ind w:left="112" w:right="112" w:firstLine="708"/>
        <w:jc w:val="both"/>
      </w:pPr>
      <w:r>
        <w:t>Жюри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математико-сенсорного</w:t>
      </w:r>
      <w:r>
        <w:rPr>
          <w:spacing w:val="1"/>
        </w:rPr>
        <w:t xml:space="preserve"> </w:t>
      </w:r>
      <w:r>
        <w:t>уголка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показателям:</w:t>
      </w:r>
    </w:p>
    <w:p w:rsidR="006B0DB9" w:rsidRDefault="006B0DB9">
      <w:pPr>
        <w:spacing w:line="276" w:lineRule="auto"/>
        <w:jc w:val="both"/>
        <w:sectPr w:rsidR="006B0DB9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04"/>
        <w:gridCol w:w="2410"/>
        <w:gridCol w:w="3401"/>
        <w:gridCol w:w="3545"/>
        <w:gridCol w:w="3542"/>
        <w:gridCol w:w="710"/>
      </w:tblGrid>
      <w:tr w:rsidR="006B0DB9">
        <w:trPr>
          <w:trHeight w:val="275"/>
        </w:trPr>
        <w:tc>
          <w:tcPr>
            <w:tcW w:w="391" w:type="dxa"/>
            <w:tcBorders>
              <w:bottom w:val="single" w:sz="4" w:space="0" w:color="000000"/>
            </w:tcBorders>
          </w:tcPr>
          <w:p w:rsidR="006B0DB9" w:rsidRDefault="006B0DB9">
            <w:pPr>
              <w:pStyle w:val="TableParagraph"/>
              <w:rPr>
                <w:sz w:val="20"/>
              </w:rPr>
            </w:pPr>
          </w:p>
        </w:tc>
        <w:tc>
          <w:tcPr>
            <w:tcW w:w="15202" w:type="dxa"/>
            <w:gridSpan w:val="5"/>
            <w:tcBorders>
              <w:bottom w:val="single" w:sz="4" w:space="0" w:color="000000"/>
            </w:tcBorders>
          </w:tcPr>
          <w:p w:rsidR="006B0DB9" w:rsidRDefault="006B0DB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6B0DB9" w:rsidRDefault="006B0DB9">
            <w:pPr>
              <w:pStyle w:val="TableParagraph"/>
              <w:rPr>
                <w:sz w:val="20"/>
              </w:rPr>
            </w:pPr>
          </w:p>
        </w:tc>
      </w:tr>
      <w:tr w:rsidR="006B0DB9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707" w:right="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30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6B0DB9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7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699" w:right="6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Открытость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доступность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6B0DB9">
        <w:trPr>
          <w:trHeight w:val="27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8" w:lineRule="exact"/>
              <w:ind w:left="7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8" w:lineRule="exact"/>
              <w:ind w:left="701" w:right="6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Соответствие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программным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возрастным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требованиям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8" w:lineRule="exact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6B0DB9">
        <w:trPr>
          <w:trHeight w:val="27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7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699" w:right="6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Соответствие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гигиеническим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требованиям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технике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pStyle w:val="TableParagraph"/>
              <w:rPr>
                <w:sz w:val="20"/>
              </w:rPr>
            </w:pPr>
          </w:p>
        </w:tc>
      </w:tr>
      <w:tr w:rsidR="006B0DB9">
        <w:trPr>
          <w:trHeight w:val="55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before="127"/>
              <w:ind w:left="7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61" w:lineRule="exact"/>
              <w:ind w:left="781" w:right="69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Новизна,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оригинальность,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оформления.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(Оформление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уголков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должно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отвечать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назначению,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привлекать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6B0DB9" w:rsidRDefault="00897B87">
            <w:pPr>
              <w:pStyle w:val="TableParagraph"/>
              <w:spacing w:line="270" w:lineRule="exact"/>
              <w:ind w:left="790" w:right="6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заинтересовывать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Можно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орнаменты,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сюжеты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любимыми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героями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before="122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6B0DB9">
        <w:trPr>
          <w:trHeight w:val="275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spacing w:before="3"/>
              <w:rPr>
                <w:sz w:val="36"/>
              </w:rPr>
            </w:pPr>
          </w:p>
          <w:p w:rsidR="006B0DB9" w:rsidRDefault="00897B87">
            <w:pPr>
              <w:pStyle w:val="TableParagraph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703" w:right="6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Наполняемость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уголка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ООП</w:t>
            </w:r>
            <w:r w:rsidR="00A373AC">
              <w:rPr>
                <w:b/>
                <w:i/>
                <w:sz w:val="24"/>
              </w:rPr>
              <w:t xml:space="preserve"> и АООП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6B0DB9">
        <w:trPr>
          <w:trHeight w:val="275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526D8C">
            <w:pPr>
              <w:pStyle w:val="TableParagraph"/>
              <w:spacing w:line="256" w:lineRule="exact"/>
              <w:ind w:left="7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Группы раннего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7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</w:t>
            </w:r>
            <w:proofErr w:type="gramStart"/>
            <w:r>
              <w:rPr>
                <w:b/>
                <w:i/>
                <w:sz w:val="24"/>
              </w:rPr>
              <w:t>.</w:t>
            </w:r>
            <w:proofErr w:type="gram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г</w:t>
            </w:r>
            <w:proofErr w:type="gramEnd"/>
            <w:r>
              <w:rPr>
                <w:b/>
                <w:i/>
                <w:sz w:val="24"/>
              </w:rPr>
              <w:t>р.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10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10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 гр.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5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гр.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pStyle w:val="TableParagraph"/>
              <w:rPr>
                <w:sz w:val="24"/>
              </w:rPr>
            </w:pPr>
          </w:p>
        </w:tc>
      </w:tr>
      <w:tr w:rsidR="006B0DB9">
        <w:trPr>
          <w:trHeight w:val="275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  <w:tc>
          <w:tcPr>
            <w:tcW w:w="1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63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счет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</w:tr>
      <w:tr w:rsidR="006B0DB9">
        <w:trPr>
          <w:trHeight w:val="3590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 w:rsidP="00A373AC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Счетный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(морковки, мячики,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елочки, грибочки,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кружки и т.д.)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 однородных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6B0DB9" w:rsidRDefault="00897B87" w:rsidP="00526D8C">
            <w:pPr>
              <w:pStyle w:val="TableParagraph"/>
              <w:spacing w:before="1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предметов «один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 w:rsidP="00A373AC">
            <w:pPr>
              <w:pStyle w:val="TableParagraph"/>
              <w:ind w:left="106" w:right="270"/>
              <w:jc w:val="both"/>
              <w:rPr>
                <w:sz w:val="24"/>
              </w:rPr>
            </w:pPr>
            <w:r>
              <w:rPr>
                <w:sz w:val="24"/>
              </w:rPr>
              <w:t>Счетный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(морковки, мячики,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елочки, грибочки,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 w:rsidR="00A373A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B0DB9" w:rsidRDefault="00897B87" w:rsidP="00A373AC">
            <w:pPr>
              <w:pStyle w:val="TableParagraph"/>
              <w:ind w:left="106" w:right="12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формирования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</w:p>
          <w:p w:rsidR="006B0DB9" w:rsidRDefault="00897B87" w:rsidP="00A373AC">
            <w:pPr>
              <w:pStyle w:val="TableParagraph"/>
              <w:spacing w:line="270" w:lineRule="atLeast"/>
              <w:ind w:left="106" w:right="149"/>
              <w:jc w:val="both"/>
              <w:rPr>
                <w:sz w:val="24"/>
              </w:rPr>
            </w:pPr>
            <w:r>
              <w:rPr>
                <w:sz w:val="24"/>
              </w:rPr>
              <w:t>предметов,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«один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много»,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 (неравных)</w:t>
            </w:r>
            <w:r>
              <w:rPr>
                <w:spacing w:val="1"/>
                <w:sz w:val="24"/>
              </w:rPr>
              <w:t xml:space="preserve"> </w:t>
            </w:r>
            <w:r w:rsidR="00526D8C">
              <w:rPr>
                <w:sz w:val="24"/>
              </w:rPr>
              <w:t>групп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 w:rsidP="00A373AC">
            <w:pPr>
              <w:pStyle w:val="TableParagraph"/>
              <w:ind w:left="106" w:right="311"/>
              <w:jc w:val="both"/>
              <w:rPr>
                <w:sz w:val="24"/>
              </w:rPr>
            </w:pPr>
            <w:r>
              <w:rPr>
                <w:sz w:val="24"/>
              </w:rPr>
              <w:t>Счетный материал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 (не менее 5 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неравенства, отсчитывания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:rsidR="006B0DB9" w:rsidRDefault="00897B87" w:rsidP="00A373AC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числом)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по качеству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</w:p>
          <w:p w:rsidR="006B0DB9" w:rsidRDefault="00897B87" w:rsidP="00A373AC">
            <w:pPr>
              <w:pStyle w:val="TableParagraph"/>
              <w:spacing w:line="270" w:lineRule="atLeast"/>
              <w:ind w:left="106" w:right="294"/>
              <w:jc w:val="both"/>
              <w:rPr>
                <w:sz w:val="24"/>
              </w:rPr>
            </w:pPr>
            <w:r>
              <w:rPr>
                <w:sz w:val="24"/>
              </w:rPr>
              <w:t>форма)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множества, определения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 (неравенства)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составления пар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счету).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 w:rsidP="00A373AC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Счетный материал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 (не менее 10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равенства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неравенства, отсчитывания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по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сравнения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множества, определения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 (неравенства)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составления пар.</w:t>
            </w:r>
          </w:p>
          <w:p w:rsidR="006B0DB9" w:rsidRDefault="00897B87" w:rsidP="00A373AC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0 до 9.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 w:rsidP="00A373AC">
            <w:pPr>
              <w:pStyle w:val="TableParagraph"/>
              <w:spacing w:before="124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Разнообразный 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из одинаковых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(не менее 20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количественного и порядкового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 в пределах 10, знакомства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 счетом в пределах 20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 числами)</w:t>
            </w:r>
          </w:p>
          <w:p w:rsidR="006B0DB9" w:rsidRDefault="00897B87" w:rsidP="00A373AC">
            <w:pPr>
              <w:pStyle w:val="TableParagraph"/>
              <w:spacing w:before="1"/>
              <w:ind w:left="106" w:right="311"/>
              <w:jc w:val="both"/>
              <w:rPr>
                <w:sz w:val="24"/>
              </w:rPr>
            </w:pPr>
            <w:r>
              <w:rPr>
                <w:sz w:val="24"/>
              </w:rPr>
              <w:t>Цифры от 0 до 9. Карточки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составом чисел в пределах 10.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достоинством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1,5,10</w:t>
            </w:r>
          </w:p>
          <w:p w:rsidR="006B0DB9" w:rsidRDefault="00897B87" w:rsidP="00A373AC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копеек,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1,2,5,10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spacing w:before="11"/>
              <w:rPr>
                <w:sz w:val="38"/>
              </w:rPr>
            </w:pPr>
          </w:p>
          <w:p w:rsidR="006B0DB9" w:rsidRDefault="00897B87">
            <w:pPr>
              <w:pStyle w:val="TableParagraph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6B0DB9">
        <w:trPr>
          <w:trHeight w:val="276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  <w:tc>
          <w:tcPr>
            <w:tcW w:w="1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68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5.2.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Величина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pStyle w:val="TableParagraph"/>
              <w:rPr>
                <w:sz w:val="20"/>
              </w:rPr>
            </w:pPr>
          </w:p>
        </w:tc>
      </w:tr>
      <w:tr w:rsidR="006B0DB9">
        <w:trPr>
          <w:trHeight w:val="2760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 w:rsidP="00A373AC">
            <w:pPr>
              <w:pStyle w:val="TableParagraph"/>
              <w:ind w:right="354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 в целом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 дом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 w:rsidP="00A373AC">
            <w:pPr>
              <w:pStyle w:val="TableParagraph"/>
              <w:spacing w:before="122"/>
              <w:ind w:right="76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6B0DB9" w:rsidRDefault="00897B87" w:rsidP="00A373AC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длине, ширине,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высоте, величине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 w:rsidP="00A373AC">
            <w:pPr>
              <w:pStyle w:val="TableParagraph"/>
              <w:spacing w:before="122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Предметы контрастных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 размеров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по 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признаку: длине, ширине,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установления размерного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</w:p>
          <w:p w:rsidR="006B0DB9" w:rsidRDefault="00897B87" w:rsidP="00A373AC">
            <w:pPr>
              <w:pStyle w:val="TableParagraph"/>
              <w:ind w:left="106" w:right="370"/>
              <w:jc w:val="both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убыванию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 w:rsidP="00A373AC">
            <w:pPr>
              <w:pStyle w:val="TableParagraph"/>
              <w:ind w:right="531"/>
              <w:jc w:val="both"/>
              <w:rPr>
                <w:sz w:val="24"/>
              </w:rPr>
            </w:pPr>
            <w:r>
              <w:rPr>
                <w:sz w:val="24"/>
              </w:rPr>
              <w:t>Предметы для сравнения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 (длине, ширине,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высоте, толщине)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</w:p>
          <w:p w:rsidR="006B0DB9" w:rsidRDefault="00897B87" w:rsidP="00A373AC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предметами, расположения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убывающем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порядке. Условные мерки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0DB9" w:rsidRDefault="00897B87" w:rsidP="00A373AC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 w:rsidP="00A373AC">
            <w:pPr>
              <w:pStyle w:val="TableParagraph"/>
              <w:ind w:right="530"/>
              <w:jc w:val="both"/>
              <w:rPr>
                <w:sz w:val="24"/>
              </w:rPr>
            </w:pPr>
            <w:r>
              <w:rPr>
                <w:sz w:val="24"/>
              </w:rPr>
              <w:t>Предметы для сравнения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 (длине, ширине,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высоте, толщине)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</w:p>
          <w:p w:rsidR="006B0DB9" w:rsidRDefault="00897B87" w:rsidP="00A373AC">
            <w:pPr>
              <w:pStyle w:val="TableParagraph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предметами, расположения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убывающем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порядке. Условные мерки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0DB9" w:rsidRDefault="00897B87" w:rsidP="00A373AC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spacing w:before="7"/>
              <w:rPr>
                <w:sz w:val="28"/>
              </w:rPr>
            </w:pPr>
          </w:p>
          <w:p w:rsidR="006B0DB9" w:rsidRDefault="00897B87">
            <w:pPr>
              <w:pStyle w:val="TableParagraph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6B0DB9">
        <w:trPr>
          <w:trHeight w:val="275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  <w:tc>
          <w:tcPr>
            <w:tcW w:w="1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spacing w:line="256" w:lineRule="exact"/>
              <w:ind w:left="70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5.3.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pStyle w:val="TableParagraph"/>
              <w:rPr>
                <w:sz w:val="20"/>
              </w:rPr>
            </w:pPr>
          </w:p>
        </w:tc>
      </w:tr>
      <w:tr w:rsidR="006B0DB9">
        <w:trPr>
          <w:trHeight w:val="1103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</w:p>
          <w:p w:rsidR="006B0DB9" w:rsidRDefault="00897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шар.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ind w:left="106" w:right="625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</w:p>
          <w:p w:rsidR="006B0DB9" w:rsidRDefault="00897B87">
            <w:pPr>
              <w:pStyle w:val="TableParagraph"/>
              <w:spacing w:line="270" w:lineRule="atLeast"/>
              <w:ind w:left="106" w:right="31"/>
              <w:rPr>
                <w:sz w:val="24"/>
              </w:rPr>
            </w:pPr>
            <w:r>
              <w:rPr>
                <w:sz w:val="24"/>
              </w:rPr>
              <w:t>квадрат, треугольник,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квадрат, 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</w:p>
          <w:p w:rsidR="006B0DB9" w:rsidRDefault="00897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кирпичик,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Геометрические фигуры: 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квадрат, 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</w:p>
          <w:p w:rsidR="006B0DB9" w:rsidRDefault="00897B8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параллелепипед,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цилиндр.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897B87">
            <w:pPr>
              <w:pStyle w:val="TableParagraph"/>
              <w:ind w:left="106" w:right="5"/>
              <w:rPr>
                <w:sz w:val="24"/>
              </w:rPr>
            </w:pPr>
            <w:r>
              <w:rPr>
                <w:sz w:val="24"/>
              </w:rPr>
              <w:t>Геометрические фигуры: 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трапеция,</w:t>
            </w:r>
          </w:p>
          <w:p w:rsidR="006B0DB9" w:rsidRDefault="00897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параллелепипед,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цилиндр.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B9" w:rsidRDefault="006B0DB9">
            <w:pPr>
              <w:pStyle w:val="TableParagraph"/>
              <w:spacing w:before="9"/>
              <w:rPr>
                <w:sz w:val="34"/>
              </w:rPr>
            </w:pPr>
          </w:p>
          <w:p w:rsidR="006B0DB9" w:rsidRDefault="00897B87">
            <w:pPr>
              <w:pStyle w:val="TableParagraph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</w:tbl>
    <w:p w:rsidR="006B0DB9" w:rsidRDefault="006B0DB9">
      <w:pPr>
        <w:rPr>
          <w:sz w:val="2"/>
          <w:szCs w:val="2"/>
        </w:rPr>
      </w:pPr>
    </w:p>
    <w:p w:rsidR="006B0DB9" w:rsidRDefault="006B0DB9">
      <w:pPr>
        <w:rPr>
          <w:sz w:val="2"/>
          <w:szCs w:val="2"/>
        </w:rPr>
        <w:sectPr w:rsidR="006B0DB9">
          <w:pgSz w:w="16840" w:h="11910" w:orient="landscape"/>
          <w:pgMar w:top="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04"/>
        <w:gridCol w:w="2410"/>
        <w:gridCol w:w="3687"/>
        <w:gridCol w:w="3402"/>
        <w:gridCol w:w="3402"/>
        <w:gridCol w:w="711"/>
      </w:tblGrid>
      <w:tr w:rsidR="006B0DB9">
        <w:trPr>
          <w:trHeight w:val="275"/>
        </w:trPr>
        <w:tc>
          <w:tcPr>
            <w:tcW w:w="391" w:type="dxa"/>
          </w:tcPr>
          <w:p w:rsidR="006B0DB9" w:rsidRDefault="006B0DB9">
            <w:pPr>
              <w:pStyle w:val="TableParagraph"/>
              <w:rPr>
                <w:sz w:val="20"/>
              </w:rPr>
            </w:pPr>
          </w:p>
        </w:tc>
        <w:tc>
          <w:tcPr>
            <w:tcW w:w="15205" w:type="dxa"/>
            <w:gridSpan w:val="5"/>
          </w:tcPr>
          <w:p w:rsidR="006B0DB9" w:rsidRDefault="00897B87">
            <w:pPr>
              <w:pStyle w:val="TableParagraph"/>
              <w:spacing w:line="256" w:lineRule="exact"/>
              <w:ind w:left="6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Ориентировка</w:t>
            </w:r>
          </w:p>
        </w:tc>
        <w:tc>
          <w:tcPr>
            <w:tcW w:w="711" w:type="dxa"/>
          </w:tcPr>
          <w:p w:rsidR="006B0DB9" w:rsidRDefault="006B0DB9">
            <w:pPr>
              <w:pStyle w:val="TableParagraph"/>
              <w:rPr>
                <w:sz w:val="20"/>
              </w:rPr>
            </w:pPr>
          </w:p>
        </w:tc>
      </w:tr>
      <w:tr w:rsidR="006B0DB9">
        <w:trPr>
          <w:trHeight w:val="4416"/>
        </w:trPr>
        <w:tc>
          <w:tcPr>
            <w:tcW w:w="391" w:type="dxa"/>
          </w:tcPr>
          <w:p w:rsidR="006B0DB9" w:rsidRDefault="006B0DB9">
            <w:pPr>
              <w:pStyle w:val="TableParagraph"/>
            </w:pPr>
          </w:p>
        </w:tc>
        <w:tc>
          <w:tcPr>
            <w:tcW w:w="2304" w:type="dxa"/>
          </w:tcPr>
          <w:p w:rsidR="006B0DB9" w:rsidRDefault="00897B87" w:rsidP="00897B87">
            <w:pPr>
              <w:pStyle w:val="TableParagraph"/>
              <w:spacing w:before="166"/>
              <w:ind w:right="132"/>
              <w:rPr>
                <w:sz w:val="24"/>
              </w:rPr>
            </w:pPr>
            <w:r>
              <w:rPr>
                <w:sz w:val="24"/>
              </w:rPr>
              <w:t>Кукла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(голова,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руки, ноги,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туловище,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  <w:tc>
          <w:tcPr>
            <w:tcW w:w="2410" w:type="dxa"/>
          </w:tcPr>
          <w:p w:rsidR="006B0DB9" w:rsidRDefault="00897B87" w:rsidP="00897B87">
            <w:pPr>
              <w:pStyle w:val="TableParagraph"/>
              <w:spacing w:before="1"/>
              <w:ind w:right="247"/>
              <w:rPr>
                <w:sz w:val="24"/>
              </w:rPr>
            </w:pPr>
            <w:r>
              <w:rPr>
                <w:sz w:val="24"/>
              </w:rPr>
              <w:t>Кукла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(голова,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руки, ноги,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туловище,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6B0DB9" w:rsidRDefault="00897B87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 (день-ночь,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утро-вечер)</w:t>
            </w:r>
          </w:p>
        </w:tc>
        <w:tc>
          <w:tcPr>
            <w:tcW w:w="3687" w:type="dxa"/>
          </w:tcPr>
          <w:p w:rsidR="006B0DB9" w:rsidRDefault="00897B87" w:rsidP="00897B87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Картинки с частями суток (день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ночь, утро - вечер). Картинки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макеты для ознакомления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пространственными </w:t>
            </w:r>
            <w:r>
              <w:rPr>
                <w:sz w:val="24"/>
              </w:rPr>
              <w:t>отношениями: далеко – близко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(дом стоит далеко, а береза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близко)</w:t>
            </w:r>
          </w:p>
        </w:tc>
        <w:tc>
          <w:tcPr>
            <w:tcW w:w="3402" w:type="dxa"/>
          </w:tcPr>
          <w:p w:rsidR="006B0DB9" w:rsidRDefault="00897B87" w:rsidP="00897B87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Картинки с частями суток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(день-ночь,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утро-вечер).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 или макеты дл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отношениями: далеко – близко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(дом стоит далеко, а береза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растет близко). Картинки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для 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событий: что 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раньше (сначала), что позже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(потом)</w:t>
            </w:r>
          </w:p>
        </w:tc>
        <w:tc>
          <w:tcPr>
            <w:tcW w:w="3402" w:type="dxa"/>
          </w:tcPr>
          <w:p w:rsidR="006B0DB9" w:rsidRDefault="00897B8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  <w:p w:rsidR="006B0DB9" w:rsidRDefault="00897B8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день-ночь,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утро-вечер).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 или макеты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отношениями: далеко – близко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(дом стоит далеко, а береза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растет близко). Картинки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для 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событий: что 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раньше (сначала), что позже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(потом). Планы, схемы,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Часы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B0DB9" w:rsidRDefault="00897B87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z w:val="24"/>
              </w:rPr>
              <w:t>определения времени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  <w:tc>
          <w:tcPr>
            <w:tcW w:w="711" w:type="dxa"/>
          </w:tcPr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spacing w:before="6"/>
            </w:pPr>
          </w:p>
          <w:p w:rsidR="006B0DB9" w:rsidRDefault="00897B87">
            <w:pPr>
              <w:pStyle w:val="TableParagraph"/>
              <w:spacing w:before="1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6B0DB9">
        <w:trPr>
          <w:trHeight w:val="275"/>
        </w:trPr>
        <w:tc>
          <w:tcPr>
            <w:tcW w:w="391" w:type="dxa"/>
          </w:tcPr>
          <w:p w:rsidR="006B0DB9" w:rsidRDefault="00897B87">
            <w:pPr>
              <w:pStyle w:val="TableParagraph"/>
              <w:spacing w:line="256" w:lineRule="exact"/>
              <w:ind w:left="7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5205" w:type="dxa"/>
            <w:gridSpan w:val="5"/>
          </w:tcPr>
          <w:p w:rsidR="006B0DB9" w:rsidRDefault="00897B87">
            <w:pPr>
              <w:pStyle w:val="TableParagraph"/>
              <w:spacing w:line="256" w:lineRule="exact"/>
              <w:ind w:left="6542" w:right="65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Другие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материалы</w:t>
            </w:r>
          </w:p>
        </w:tc>
        <w:tc>
          <w:tcPr>
            <w:tcW w:w="711" w:type="dxa"/>
          </w:tcPr>
          <w:p w:rsidR="006B0DB9" w:rsidRDefault="006B0DB9">
            <w:pPr>
              <w:pStyle w:val="TableParagraph"/>
              <w:rPr>
                <w:sz w:val="20"/>
              </w:rPr>
            </w:pPr>
          </w:p>
        </w:tc>
      </w:tr>
      <w:tr w:rsidR="006B0DB9">
        <w:trPr>
          <w:trHeight w:val="1380"/>
        </w:trPr>
        <w:tc>
          <w:tcPr>
            <w:tcW w:w="391" w:type="dxa"/>
            <w:vMerge w:val="restart"/>
          </w:tcPr>
          <w:p w:rsidR="006B0DB9" w:rsidRDefault="006B0DB9">
            <w:pPr>
              <w:pStyle w:val="TableParagraph"/>
            </w:pPr>
          </w:p>
        </w:tc>
        <w:tc>
          <w:tcPr>
            <w:tcW w:w="2304" w:type="dxa"/>
            <w:vMerge w:val="restart"/>
          </w:tcPr>
          <w:p w:rsidR="006B0DB9" w:rsidRDefault="00897B87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Пирамидки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  <w:p w:rsidR="006B0DB9" w:rsidRDefault="00897B8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колец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(колпачков).</w:t>
            </w:r>
          </w:p>
          <w:p w:rsidR="006B0DB9" w:rsidRDefault="00897B8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Матрешка</w:t>
            </w:r>
          </w:p>
          <w:p w:rsidR="006B0DB9" w:rsidRDefault="00897B87">
            <w:pPr>
              <w:pStyle w:val="TableParagraph"/>
              <w:ind w:left="81" w:right="130"/>
              <w:rPr>
                <w:sz w:val="24"/>
              </w:rPr>
            </w:pPr>
            <w:r>
              <w:rPr>
                <w:sz w:val="24"/>
              </w:rPr>
              <w:t>двухместная.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Разрезные картинки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 частей.</w:t>
            </w:r>
          </w:p>
        </w:tc>
        <w:tc>
          <w:tcPr>
            <w:tcW w:w="2410" w:type="dxa"/>
            <w:vMerge w:val="restart"/>
          </w:tcPr>
          <w:p w:rsidR="006B0DB9" w:rsidRDefault="00897B8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Пирамидки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</w:p>
          <w:p w:rsidR="006B0DB9" w:rsidRDefault="00897B87">
            <w:pPr>
              <w:pStyle w:val="TableParagraph"/>
              <w:ind w:left="106" w:right="340"/>
              <w:rPr>
                <w:sz w:val="24"/>
              </w:rPr>
            </w:pPr>
            <w:r>
              <w:rPr>
                <w:sz w:val="24"/>
              </w:rPr>
              <w:t>колец (колпачков).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Матрешка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многоместная.</w:t>
            </w:r>
          </w:p>
          <w:p w:rsidR="006B0DB9" w:rsidRDefault="00897B87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4-6 частей</w:t>
            </w:r>
          </w:p>
        </w:tc>
        <w:tc>
          <w:tcPr>
            <w:tcW w:w="10491" w:type="dxa"/>
            <w:gridSpan w:val="3"/>
          </w:tcPr>
          <w:p w:rsidR="006B0DB9" w:rsidRDefault="00897B87">
            <w:pPr>
              <w:pStyle w:val="TableParagraph"/>
              <w:spacing w:line="261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Наличие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дидактических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</w:t>
            </w:r>
          </w:p>
          <w:p w:rsidR="006B0DB9" w:rsidRDefault="00897B8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</w:p>
          <w:p w:rsidR="006B0DB9" w:rsidRDefault="00897B8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</w:p>
          <w:p w:rsidR="006B0DB9" w:rsidRDefault="00897B8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</w:p>
          <w:p w:rsidR="006B0DB9" w:rsidRDefault="00897B8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711" w:type="dxa"/>
            <w:vMerge w:val="restart"/>
          </w:tcPr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26"/>
              </w:rPr>
            </w:pPr>
          </w:p>
          <w:p w:rsidR="006B0DB9" w:rsidRDefault="006B0DB9">
            <w:pPr>
              <w:pStyle w:val="TableParagraph"/>
              <w:rPr>
                <w:sz w:val="31"/>
              </w:rPr>
            </w:pPr>
          </w:p>
          <w:p w:rsidR="006B0DB9" w:rsidRDefault="00897B87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6B0DB9">
        <w:trPr>
          <w:trHeight w:val="405"/>
        </w:trPr>
        <w:tc>
          <w:tcPr>
            <w:tcW w:w="391" w:type="dxa"/>
            <w:vMerge/>
            <w:tcBorders>
              <w:top w:val="nil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  <w:tc>
          <w:tcPr>
            <w:tcW w:w="10491" w:type="dxa"/>
            <w:gridSpan w:val="3"/>
            <w:vMerge w:val="restart"/>
          </w:tcPr>
          <w:p w:rsidR="006B0DB9" w:rsidRDefault="006B0DB9">
            <w:pPr>
              <w:pStyle w:val="TableParagraph"/>
              <w:spacing w:before="9"/>
            </w:pPr>
          </w:p>
          <w:p w:rsidR="006B0DB9" w:rsidRDefault="00897B87">
            <w:pPr>
              <w:pStyle w:val="TableParagraph"/>
              <w:spacing w:before="1"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Наличие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занимательного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математического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материала:</w:t>
            </w:r>
          </w:p>
          <w:p w:rsidR="006B0DB9" w:rsidRDefault="00897B8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ind w:right="764" w:hanging="36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головоломок,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сообразительность,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ребусов,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различия, занимательных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др.;</w:t>
            </w:r>
          </w:p>
          <w:p w:rsidR="006B0DB9" w:rsidRDefault="00897B8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ind w:left="826" w:hanging="33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загадок;</w:t>
            </w:r>
          </w:p>
          <w:p w:rsidR="006B0DB9" w:rsidRDefault="00897B8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ind w:left="826" w:hanging="33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поговорок;</w:t>
            </w:r>
          </w:p>
          <w:p w:rsidR="006B0DB9" w:rsidRDefault="00897B8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ind w:left="826" w:hanging="33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считалок;</w:t>
            </w:r>
          </w:p>
          <w:p w:rsidR="006B0DB9" w:rsidRDefault="00897B8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ind w:left="826" w:hanging="33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тихах;</w:t>
            </w:r>
          </w:p>
          <w:p w:rsidR="006B0DB9" w:rsidRDefault="00897B8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ind w:left="826" w:hanging="33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</w:tr>
      <w:tr w:rsidR="006B0DB9">
        <w:trPr>
          <w:trHeight w:val="2208"/>
        </w:trPr>
        <w:tc>
          <w:tcPr>
            <w:tcW w:w="391" w:type="dxa"/>
            <w:vMerge/>
            <w:tcBorders>
              <w:top w:val="nil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  <w:gridSpan w:val="2"/>
          </w:tcPr>
          <w:p w:rsidR="006B0DB9" w:rsidRDefault="00897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Шкатулки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(круглые,</w:t>
            </w:r>
          </w:p>
          <w:p w:rsidR="006B0DB9" w:rsidRDefault="00897B87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квадратные). Дидактическая коробка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отверстиями в виде геометрических фигур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(круг, квадрат, 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прямоугольник). Дидактические 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 размер. Домино разнообразной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тематики. Различные виды лото (цветовое,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мозаики.</w:t>
            </w:r>
          </w:p>
        </w:tc>
        <w:tc>
          <w:tcPr>
            <w:tcW w:w="10491" w:type="dxa"/>
            <w:gridSpan w:val="3"/>
            <w:vMerge/>
            <w:tcBorders>
              <w:top w:val="nil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B0DB9" w:rsidRDefault="006B0DB9">
            <w:pPr>
              <w:rPr>
                <w:sz w:val="2"/>
                <w:szCs w:val="2"/>
              </w:rPr>
            </w:pPr>
          </w:p>
        </w:tc>
      </w:tr>
      <w:tr w:rsidR="00A80DF3">
        <w:trPr>
          <w:trHeight w:val="275"/>
        </w:trPr>
        <w:tc>
          <w:tcPr>
            <w:tcW w:w="391" w:type="dxa"/>
          </w:tcPr>
          <w:p w:rsidR="00A80DF3" w:rsidRDefault="00A80DF3">
            <w:pPr>
              <w:pStyle w:val="TableParagraph"/>
              <w:spacing w:line="256" w:lineRule="exact"/>
              <w:ind w:left="7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5205" w:type="dxa"/>
            <w:gridSpan w:val="5"/>
          </w:tcPr>
          <w:p w:rsidR="00A80DF3" w:rsidRDefault="001101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 в старших группах уголка финансовой грамотности</w:t>
            </w:r>
          </w:p>
        </w:tc>
        <w:tc>
          <w:tcPr>
            <w:tcW w:w="711" w:type="dxa"/>
          </w:tcPr>
          <w:p w:rsidR="00A80DF3" w:rsidRDefault="0011014B">
            <w:pPr>
              <w:pStyle w:val="TableParagraph"/>
              <w:spacing w:line="256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6B0DB9">
        <w:trPr>
          <w:trHeight w:val="275"/>
        </w:trPr>
        <w:tc>
          <w:tcPr>
            <w:tcW w:w="391" w:type="dxa"/>
          </w:tcPr>
          <w:p w:rsidR="006B0DB9" w:rsidRDefault="00A80DF3">
            <w:pPr>
              <w:pStyle w:val="TableParagraph"/>
              <w:spacing w:line="256" w:lineRule="exact"/>
              <w:ind w:left="7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897B87">
              <w:rPr>
                <w:b/>
                <w:sz w:val="24"/>
              </w:rPr>
              <w:t>.</w:t>
            </w:r>
          </w:p>
        </w:tc>
        <w:tc>
          <w:tcPr>
            <w:tcW w:w="15205" w:type="dxa"/>
            <w:gridSpan w:val="5"/>
          </w:tcPr>
          <w:p w:rsidR="006B0DB9" w:rsidRDefault="00897B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711" w:type="dxa"/>
          </w:tcPr>
          <w:p w:rsidR="006B0DB9" w:rsidRDefault="00897B87">
            <w:pPr>
              <w:pStyle w:val="TableParagraph"/>
              <w:spacing w:line="256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6B0DB9">
        <w:trPr>
          <w:trHeight w:val="275"/>
        </w:trPr>
        <w:tc>
          <w:tcPr>
            <w:tcW w:w="391" w:type="dxa"/>
          </w:tcPr>
          <w:p w:rsidR="006B0DB9" w:rsidRDefault="00A80DF3">
            <w:pPr>
              <w:pStyle w:val="TableParagraph"/>
              <w:spacing w:line="256" w:lineRule="exact"/>
              <w:ind w:left="7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897B87">
              <w:rPr>
                <w:b/>
                <w:sz w:val="24"/>
              </w:rPr>
              <w:t>.</w:t>
            </w:r>
          </w:p>
        </w:tc>
        <w:tc>
          <w:tcPr>
            <w:tcW w:w="15205" w:type="dxa"/>
            <w:gridSpan w:val="5"/>
          </w:tcPr>
          <w:p w:rsidR="006B0DB9" w:rsidRDefault="00897B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 w:rsidR="00A80DF3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A80DF3">
              <w:rPr>
                <w:sz w:val="24"/>
              </w:rPr>
              <w:t>электронная презентация уголка)</w:t>
            </w:r>
            <w:bookmarkStart w:id="0" w:name="_GoBack"/>
            <w:bookmarkEnd w:id="0"/>
          </w:p>
        </w:tc>
        <w:tc>
          <w:tcPr>
            <w:tcW w:w="711" w:type="dxa"/>
          </w:tcPr>
          <w:p w:rsidR="006B0DB9" w:rsidRDefault="00897B87">
            <w:pPr>
              <w:pStyle w:val="TableParagraph"/>
              <w:spacing w:line="256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</w:tbl>
    <w:p w:rsidR="006B0DB9" w:rsidRDefault="006B0DB9">
      <w:pPr>
        <w:rPr>
          <w:sz w:val="2"/>
          <w:szCs w:val="2"/>
        </w:rPr>
      </w:pPr>
    </w:p>
    <w:sectPr w:rsidR="006B0DB9">
      <w:pgSz w:w="16840" w:h="11910" w:orient="landscape"/>
      <w:pgMar w:top="980" w:right="1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015A"/>
    <w:multiLevelType w:val="hybridMultilevel"/>
    <w:tmpl w:val="2FCAE110"/>
    <w:lvl w:ilvl="0" w:tplc="D584D896">
      <w:numFmt w:val="bullet"/>
      <w:lvlText w:val=""/>
      <w:lvlJc w:val="left"/>
      <w:pPr>
        <w:ind w:left="850" w:hanging="3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550BA80">
      <w:numFmt w:val="bullet"/>
      <w:lvlText w:val="•"/>
      <w:lvlJc w:val="left"/>
      <w:pPr>
        <w:ind w:left="1822" w:hanging="336"/>
      </w:pPr>
      <w:rPr>
        <w:rFonts w:hint="default"/>
        <w:lang w:val="ru-RU" w:eastAsia="en-US" w:bidi="ar-SA"/>
      </w:rPr>
    </w:lvl>
    <w:lvl w:ilvl="2" w:tplc="2EFAB216">
      <w:numFmt w:val="bullet"/>
      <w:lvlText w:val="•"/>
      <w:lvlJc w:val="left"/>
      <w:pPr>
        <w:ind w:left="2784" w:hanging="336"/>
      </w:pPr>
      <w:rPr>
        <w:rFonts w:hint="default"/>
        <w:lang w:val="ru-RU" w:eastAsia="en-US" w:bidi="ar-SA"/>
      </w:rPr>
    </w:lvl>
    <w:lvl w:ilvl="3" w:tplc="8636615E">
      <w:numFmt w:val="bullet"/>
      <w:lvlText w:val="•"/>
      <w:lvlJc w:val="left"/>
      <w:pPr>
        <w:ind w:left="3746" w:hanging="336"/>
      </w:pPr>
      <w:rPr>
        <w:rFonts w:hint="default"/>
        <w:lang w:val="ru-RU" w:eastAsia="en-US" w:bidi="ar-SA"/>
      </w:rPr>
    </w:lvl>
    <w:lvl w:ilvl="4" w:tplc="CA164264">
      <w:numFmt w:val="bullet"/>
      <w:lvlText w:val="•"/>
      <w:lvlJc w:val="left"/>
      <w:pPr>
        <w:ind w:left="4708" w:hanging="336"/>
      </w:pPr>
      <w:rPr>
        <w:rFonts w:hint="default"/>
        <w:lang w:val="ru-RU" w:eastAsia="en-US" w:bidi="ar-SA"/>
      </w:rPr>
    </w:lvl>
    <w:lvl w:ilvl="5" w:tplc="7F648DAA">
      <w:numFmt w:val="bullet"/>
      <w:lvlText w:val="•"/>
      <w:lvlJc w:val="left"/>
      <w:pPr>
        <w:ind w:left="5670" w:hanging="336"/>
      </w:pPr>
      <w:rPr>
        <w:rFonts w:hint="default"/>
        <w:lang w:val="ru-RU" w:eastAsia="en-US" w:bidi="ar-SA"/>
      </w:rPr>
    </w:lvl>
    <w:lvl w:ilvl="6" w:tplc="529CAEFE">
      <w:numFmt w:val="bullet"/>
      <w:lvlText w:val="•"/>
      <w:lvlJc w:val="left"/>
      <w:pPr>
        <w:ind w:left="6632" w:hanging="336"/>
      </w:pPr>
      <w:rPr>
        <w:rFonts w:hint="default"/>
        <w:lang w:val="ru-RU" w:eastAsia="en-US" w:bidi="ar-SA"/>
      </w:rPr>
    </w:lvl>
    <w:lvl w:ilvl="7" w:tplc="C1D82EFE">
      <w:numFmt w:val="bullet"/>
      <w:lvlText w:val="•"/>
      <w:lvlJc w:val="left"/>
      <w:pPr>
        <w:ind w:left="7594" w:hanging="336"/>
      </w:pPr>
      <w:rPr>
        <w:rFonts w:hint="default"/>
        <w:lang w:val="ru-RU" w:eastAsia="en-US" w:bidi="ar-SA"/>
      </w:rPr>
    </w:lvl>
    <w:lvl w:ilvl="8" w:tplc="51FEDE2E">
      <w:numFmt w:val="bullet"/>
      <w:lvlText w:val="•"/>
      <w:lvlJc w:val="left"/>
      <w:pPr>
        <w:ind w:left="8556" w:hanging="336"/>
      </w:pPr>
      <w:rPr>
        <w:rFonts w:hint="default"/>
        <w:lang w:val="ru-RU" w:eastAsia="en-US" w:bidi="ar-SA"/>
      </w:rPr>
    </w:lvl>
  </w:abstractNum>
  <w:abstractNum w:abstractNumId="1">
    <w:nsid w:val="0A4D63C6"/>
    <w:multiLevelType w:val="hybridMultilevel"/>
    <w:tmpl w:val="E6F02538"/>
    <w:lvl w:ilvl="0" w:tplc="228A6A3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C6C857C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866A1168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079C4666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033C6000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5" w:tplc="741A892E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6" w:tplc="458222BA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BF521D92">
      <w:numFmt w:val="bullet"/>
      <w:lvlText w:val="•"/>
      <w:lvlJc w:val="left"/>
      <w:pPr>
        <w:ind w:left="7582" w:hanging="360"/>
      </w:pPr>
      <w:rPr>
        <w:rFonts w:hint="default"/>
        <w:lang w:val="ru-RU" w:eastAsia="en-US" w:bidi="ar-SA"/>
      </w:rPr>
    </w:lvl>
    <w:lvl w:ilvl="8" w:tplc="BE7A091A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2">
    <w:nsid w:val="12531F2F"/>
    <w:multiLevelType w:val="hybridMultilevel"/>
    <w:tmpl w:val="E946D3AA"/>
    <w:lvl w:ilvl="0" w:tplc="E132EB28">
      <w:start w:val="1"/>
      <w:numFmt w:val="decimal"/>
      <w:lvlText w:val="%1."/>
      <w:lvlJc w:val="left"/>
      <w:pPr>
        <w:ind w:left="442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3E217EE">
      <w:numFmt w:val="bullet"/>
      <w:lvlText w:val="•"/>
      <w:lvlJc w:val="left"/>
      <w:pPr>
        <w:ind w:left="4992" w:hanging="360"/>
      </w:pPr>
      <w:rPr>
        <w:rFonts w:hint="default"/>
        <w:lang w:val="ru-RU" w:eastAsia="en-US" w:bidi="ar-SA"/>
      </w:rPr>
    </w:lvl>
    <w:lvl w:ilvl="2" w:tplc="640CB3D8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3" w:tplc="EA8820E0">
      <w:numFmt w:val="bullet"/>
      <w:lvlText w:val="•"/>
      <w:lvlJc w:val="left"/>
      <w:pPr>
        <w:ind w:left="6137" w:hanging="360"/>
      </w:pPr>
      <w:rPr>
        <w:rFonts w:hint="default"/>
        <w:lang w:val="ru-RU" w:eastAsia="en-US" w:bidi="ar-SA"/>
      </w:rPr>
    </w:lvl>
    <w:lvl w:ilvl="4" w:tplc="7F1A9F44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5" w:tplc="789C601A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6" w:tplc="52E0E502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  <w:lvl w:ilvl="7" w:tplc="050032D2">
      <w:numFmt w:val="bullet"/>
      <w:lvlText w:val="•"/>
      <w:lvlJc w:val="left"/>
      <w:pPr>
        <w:ind w:left="8428" w:hanging="360"/>
      </w:pPr>
      <w:rPr>
        <w:rFonts w:hint="default"/>
        <w:lang w:val="ru-RU" w:eastAsia="en-US" w:bidi="ar-SA"/>
      </w:rPr>
    </w:lvl>
    <w:lvl w:ilvl="8" w:tplc="14DED842"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abstractNum w:abstractNumId="3">
    <w:nsid w:val="55392834"/>
    <w:multiLevelType w:val="hybridMultilevel"/>
    <w:tmpl w:val="2BEC867C"/>
    <w:lvl w:ilvl="0" w:tplc="B54CA990">
      <w:start w:val="1"/>
      <w:numFmt w:val="decimal"/>
      <w:lvlText w:val="%1"/>
      <w:lvlJc w:val="left"/>
      <w:pPr>
        <w:ind w:left="1001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201DC2">
      <w:numFmt w:val="bullet"/>
      <w:lvlText w:val="•"/>
      <w:lvlJc w:val="left"/>
      <w:pPr>
        <w:ind w:left="1914" w:hanging="180"/>
      </w:pPr>
      <w:rPr>
        <w:rFonts w:hint="default"/>
        <w:lang w:val="ru-RU" w:eastAsia="en-US" w:bidi="ar-SA"/>
      </w:rPr>
    </w:lvl>
    <w:lvl w:ilvl="2" w:tplc="036C95BC">
      <w:numFmt w:val="bullet"/>
      <w:lvlText w:val="•"/>
      <w:lvlJc w:val="left"/>
      <w:pPr>
        <w:ind w:left="2829" w:hanging="180"/>
      </w:pPr>
      <w:rPr>
        <w:rFonts w:hint="default"/>
        <w:lang w:val="ru-RU" w:eastAsia="en-US" w:bidi="ar-SA"/>
      </w:rPr>
    </w:lvl>
    <w:lvl w:ilvl="3" w:tplc="E8604AE2">
      <w:numFmt w:val="bullet"/>
      <w:lvlText w:val="•"/>
      <w:lvlJc w:val="left"/>
      <w:pPr>
        <w:ind w:left="3743" w:hanging="180"/>
      </w:pPr>
      <w:rPr>
        <w:rFonts w:hint="default"/>
        <w:lang w:val="ru-RU" w:eastAsia="en-US" w:bidi="ar-SA"/>
      </w:rPr>
    </w:lvl>
    <w:lvl w:ilvl="4" w:tplc="2C5ACF9C">
      <w:numFmt w:val="bullet"/>
      <w:lvlText w:val="•"/>
      <w:lvlJc w:val="left"/>
      <w:pPr>
        <w:ind w:left="4658" w:hanging="180"/>
      </w:pPr>
      <w:rPr>
        <w:rFonts w:hint="default"/>
        <w:lang w:val="ru-RU" w:eastAsia="en-US" w:bidi="ar-SA"/>
      </w:rPr>
    </w:lvl>
    <w:lvl w:ilvl="5" w:tplc="3CEEF6BE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5B9E10EC">
      <w:numFmt w:val="bullet"/>
      <w:lvlText w:val="•"/>
      <w:lvlJc w:val="left"/>
      <w:pPr>
        <w:ind w:left="6487" w:hanging="180"/>
      </w:pPr>
      <w:rPr>
        <w:rFonts w:hint="default"/>
        <w:lang w:val="ru-RU" w:eastAsia="en-US" w:bidi="ar-SA"/>
      </w:rPr>
    </w:lvl>
    <w:lvl w:ilvl="7" w:tplc="A554396A">
      <w:numFmt w:val="bullet"/>
      <w:lvlText w:val="•"/>
      <w:lvlJc w:val="left"/>
      <w:pPr>
        <w:ind w:left="7402" w:hanging="180"/>
      </w:pPr>
      <w:rPr>
        <w:rFonts w:hint="default"/>
        <w:lang w:val="ru-RU" w:eastAsia="en-US" w:bidi="ar-SA"/>
      </w:rPr>
    </w:lvl>
    <w:lvl w:ilvl="8" w:tplc="1548AB22">
      <w:numFmt w:val="bullet"/>
      <w:lvlText w:val="•"/>
      <w:lvlJc w:val="left"/>
      <w:pPr>
        <w:ind w:left="8317" w:hanging="180"/>
      </w:pPr>
      <w:rPr>
        <w:rFonts w:hint="default"/>
        <w:lang w:val="ru-RU" w:eastAsia="en-US" w:bidi="ar-SA"/>
      </w:rPr>
    </w:lvl>
  </w:abstractNum>
  <w:abstractNum w:abstractNumId="4">
    <w:nsid w:val="5C7E18FC"/>
    <w:multiLevelType w:val="hybridMultilevel"/>
    <w:tmpl w:val="854ACAD8"/>
    <w:lvl w:ilvl="0" w:tplc="7592C576">
      <w:numFmt w:val="bullet"/>
      <w:lvlText w:val="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F6F594">
      <w:numFmt w:val="bullet"/>
      <w:lvlText w:val="•"/>
      <w:lvlJc w:val="left"/>
      <w:pPr>
        <w:ind w:left="1446" w:hanging="361"/>
      </w:pPr>
      <w:rPr>
        <w:rFonts w:hint="default"/>
        <w:lang w:val="ru-RU" w:eastAsia="en-US" w:bidi="ar-SA"/>
      </w:rPr>
    </w:lvl>
    <w:lvl w:ilvl="2" w:tplc="BD90ED86">
      <w:numFmt w:val="bullet"/>
      <w:lvlText w:val="•"/>
      <w:lvlJc w:val="left"/>
      <w:pPr>
        <w:ind w:left="2413" w:hanging="361"/>
      </w:pPr>
      <w:rPr>
        <w:rFonts w:hint="default"/>
        <w:lang w:val="ru-RU" w:eastAsia="en-US" w:bidi="ar-SA"/>
      </w:rPr>
    </w:lvl>
    <w:lvl w:ilvl="3" w:tplc="C4F22A50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4" w:tplc="ADD2C124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067CFC84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6" w:tplc="EACACCB4">
      <w:numFmt w:val="bullet"/>
      <w:lvlText w:val="•"/>
      <w:lvlJc w:val="left"/>
      <w:pPr>
        <w:ind w:left="6279" w:hanging="361"/>
      </w:pPr>
      <w:rPr>
        <w:rFonts w:hint="default"/>
        <w:lang w:val="ru-RU" w:eastAsia="en-US" w:bidi="ar-SA"/>
      </w:rPr>
    </w:lvl>
    <w:lvl w:ilvl="7" w:tplc="D36A4304">
      <w:numFmt w:val="bullet"/>
      <w:lvlText w:val="•"/>
      <w:lvlJc w:val="left"/>
      <w:pPr>
        <w:ind w:left="7246" w:hanging="361"/>
      </w:pPr>
      <w:rPr>
        <w:rFonts w:hint="default"/>
        <w:lang w:val="ru-RU" w:eastAsia="en-US" w:bidi="ar-SA"/>
      </w:rPr>
    </w:lvl>
    <w:lvl w:ilvl="8" w:tplc="765A0026">
      <w:numFmt w:val="bullet"/>
      <w:lvlText w:val="•"/>
      <w:lvlJc w:val="left"/>
      <w:pPr>
        <w:ind w:left="8213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DB9"/>
    <w:rsid w:val="000F4A99"/>
    <w:rsid w:val="0011014B"/>
    <w:rsid w:val="00526D8C"/>
    <w:rsid w:val="006B0DB9"/>
    <w:rsid w:val="00897B87"/>
    <w:rsid w:val="0091574E"/>
    <w:rsid w:val="00A373AC"/>
    <w:rsid w:val="00A42CCF"/>
    <w:rsid w:val="00A52362"/>
    <w:rsid w:val="00A80DF3"/>
    <w:rsid w:val="00E0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1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42CC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1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42C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Берёзка</dc:creator>
  <cp:lastModifiedBy>admin</cp:lastModifiedBy>
  <cp:revision>9</cp:revision>
  <dcterms:created xsi:type="dcterms:W3CDTF">2022-01-18T05:13:00Z</dcterms:created>
  <dcterms:modified xsi:type="dcterms:W3CDTF">2022-01-18T06:40:00Z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2022-01-18T00:00:00Z</vt:filetime>
  </property>
</Properties>
</file>