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D06820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№11 «Берёзка» </w:t>
      </w:r>
    </w:p>
    <w:p w:rsidR="002A601C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о. город Кулебаки</w:t>
      </w: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C15" w:rsidRDefault="00ED3C15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C15" w:rsidRDefault="00ED3C15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C15" w:rsidRDefault="00ED3C15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C15" w:rsidRDefault="00ED3C15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«Знатоки правил дорожного движения»</w:t>
      </w: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(Совместное мероприятие с лицеем №3)</w:t>
      </w: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 И.В.</w:t>
      </w: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37" w:rsidRDefault="005A3637" w:rsidP="005A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5A3637" w:rsidRDefault="005A3637" w:rsidP="00ED3C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637" w:rsidRPr="00D06820" w:rsidRDefault="005A3637" w:rsidP="000F04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20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5A3637" w:rsidRDefault="005A3637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утверждает, что очень часто причиной дорожно-транспортных происшествий становятся именно дети, которые играют вблизи дорог, переходят улицу в неположенных местах.</w:t>
      </w:r>
    </w:p>
    <w:p w:rsidR="005A3637" w:rsidRDefault="005A3637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Приводят к этим нарушениям элементарное незнание ПДД (правил дорожного движения) и безучастное отношение взрослых к поведению детей на дороге. Другой причиной</w:t>
      </w:r>
      <w:r w:rsidR="002824D2">
        <w:rPr>
          <w:rFonts w:ascii="Times New Roman" w:hAnsi="Times New Roman" w:cs="Times New Roman"/>
          <w:sz w:val="28"/>
          <w:szCs w:val="28"/>
        </w:rPr>
        <w:t xml:space="preserve"> является то, что дошкольники ещё не умеют управлять своим поведением, у них ещё не выработалась способность предвидеть возможную опасность, поэтому они безмятежно выбегают на дорогу.</w:t>
      </w:r>
    </w:p>
    <w:p w:rsidR="002824D2" w:rsidRDefault="002824D2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детский сад стремится обеспечить своим воспитанникам качественное, универсальное образование, высокий уровень общей культуры, в том числе и культуры поведения на дороге.</w:t>
      </w:r>
    </w:p>
    <w:p w:rsidR="002824D2" w:rsidRDefault="002824D2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с раннего возраста научить детей безопасному поведению на </w:t>
      </w:r>
      <w:r w:rsidR="00531B05">
        <w:rPr>
          <w:rFonts w:ascii="Times New Roman" w:hAnsi="Times New Roman" w:cs="Times New Roman"/>
          <w:sz w:val="28"/>
          <w:szCs w:val="28"/>
        </w:rPr>
        <w:t>улицах и</w:t>
      </w:r>
      <w:r>
        <w:rPr>
          <w:rFonts w:ascii="Times New Roman" w:hAnsi="Times New Roman" w:cs="Times New Roman"/>
          <w:sz w:val="28"/>
          <w:szCs w:val="28"/>
        </w:rPr>
        <w:t xml:space="preserve"> правилам дорожного движения, а для этого необходимо, чтобы родители, дошкольные учреждения, а в дальнейшем и школа принимали в этом активное участие. </w:t>
      </w:r>
    </w:p>
    <w:p w:rsidR="00531B05" w:rsidRDefault="00531B05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именно применение одной из форм познавательного досуга </w:t>
      </w:r>
      <w:r w:rsidR="00F4786B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F4786B">
        <w:rPr>
          <w:rFonts w:ascii="Times New Roman" w:hAnsi="Times New Roman" w:cs="Times New Roman"/>
          <w:sz w:val="28"/>
          <w:szCs w:val="28"/>
        </w:rPr>
        <w:t xml:space="preserve"> викторины, решает задачи, поставленные для 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 6-7 лет</w:t>
      </w:r>
      <w:r w:rsidR="00F4786B">
        <w:rPr>
          <w:rFonts w:ascii="Times New Roman" w:hAnsi="Times New Roman" w:cs="Times New Roman"/>
          <w:sz w:val="28"/>
          <w:szCs w:val="28"/>
        </w:rPr>
        <w:t xml:space="preserve"> по формированию представлений о правилах безопасности дорожного движения.</w:t>
      </w:r>
    </w:p>
    <w:p w:rsidR="00F4786B" w:rsidRDefault="00F4786B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E5" w:rsidRDefault="00F4786B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C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формирования представлений о правилах безопасности дорожного движения в качестве пешехода и пассажира транспортного средства.</w:t>
      </w:r>
    </w:p>
    <w:p w:rsidR="006273E5" w:rsidRPr="000F04CF" w:rsidRDefault="00F4786B" w:rsidP="000F04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C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73E5" w:rsidRDefault="006273E5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осторожное и осмотрительное отношение к потенциально опасным для человека ситуациям на улице;</w:t>
      </w:r>
    </w:p>
    <w:p w:rsidR="006273E5" w:rsidRDefault="006273E5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об опасных ситуациях и способах правильного поведения;</w:t>
      </w:r>
    </w:p>
    <w:p w:rsidR="006273E5" w:rsidRDefault="006273E5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Активизировать самостоятельный опыт детей в области безопасного поведения, создавая необходимые условия, позволяя детям демонстрировать сформированные умения, связанные с безопасным поведением;</w:t>
      </w:r>
    </w:p>
    <w:p w:rsidR="006273E5" w:rsidRDefault="006273E5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представления детей об устройстве улицы, о дорожном движении;</w:t>
      </w:r>
    </w:p>
    <w:p w:rsidR="006273E5" w:rsidRDefault="00F071CD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представления о дорожных знаках: предупреждающих, запрещающих и информационно-указательных;</w:t>
      </w:r>
    </w:p>
    <w:p w:rsidR="00F071CD" w:rsidRDefault="00F071CD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развивать умение договариваться и помогать друг другу в процессе выполнения заданий;</w:t>
      </w:r>
    </w:p>
    <w:p w:rsidR="00F071CD" w:rsidRDefault="0046048F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слушать собеседника, не перебивая без надобности;</w:t>
      </w:r>
    </w:p>
    <w:p w:rsidR="0046048F" w:rsidRDefault="00DD6C0E" w:rsidP="000F04C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спокойно отстаивать своё мнение;</w:t>
      </w:r>
    </w:p>
    <w:p w:rsidR="00DD6C0E" w:rsidRDefault="00DD6C0E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4CF" w:rsidRPr="000F04CF" w:rsidRDefault="00DD6C0E" w:rsidP="000F04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C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D6C0E" w:rsidRDefault="00DD6C0E" w:rsidP="000F04CF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произведений</w:t>
      </w:r>
      <w:r w:rsidR="009E242A">
        <w:rPr>
          <w:rFonts w:ascii="Times New Roman" w:hAnsi="Times New Roman" w:cs="Times New Roman"/>
          <w:sz w:val="28"/>
          <w:szCs w:val="28"/>
        </w:rPr>
        <w:t xml:space="preserve"> про дорожную безопасность</w:t>
      </w:r>
    </w:p>
    <w:p w:rsidR="00DD6C0E" w:rsidRDefault="00DD6C0E" w:rsidP="000F04CF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«Что такое Светофор», «Наши друзья – дорожные знаки» и другие;</w:t>
      </w:r>
    </w:p>
    <w:p w:rsidR="00DD6C0E" w:rsidRDefault="00DD6C0E" w:rsidP="000F04CF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из серии «Смешарики» «Азбука безопасности»;</w:t>
      </w:r>
    </w:p>
    <w:p w:rsidR="00DD6C0E" w:rsidRDefault="00DD6C0E" w:rsidP="000F04CF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макета «</w:t>
      </w:r>
      <w:r w:rsidR="007C2B53">
        <w:rPr>
          <w:rFonts w:ascii="Times New Roman" w:hAnsi="Times New Roman" w:cs="Times New Roman"/>
          <w:sz w:val="28"/>
          <w:szCs w:val="28"/>
        </w:rPr>
        <w:t>Дорожная безопасность на улицах города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04CF" w:rsidRDefault="000F04CF" w:rsidP="000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4CF" w:rsidRPr="000F04CF" w:rsidRDefault="000F04CF" w:rsidP="000F04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CF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0F04CF" w:rsidRDefault="000F04CF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:rsidR="00912C2D" w:rsidRDefault="00912C2D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Видеоролик;</w:t>
      </w:r>
    </w:p>
    <w:p w:rsidR="00912C2D" w:rsidRDefault="00912C2D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«Ситуации на дорогах»;</w:t>
      </w:r>
    </w:p>
    <w:p w:rsidR="00912C2D" w:rsidRDefault="00984E44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из серии «Дорожные знаки»;</w:t>
      </w:r>
    </w:p>
    <w:p w:rsidR="00984E44" w:rsidRDefault="00984E44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Раскраска «Светофор»;</w:t>
      </w:r>
    </w:p>
    <w:p w:rsidR="00984E44" w:rsidRDefault="00984E44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карандаши;</w:t>
      </w:r>
    </w:p>
    <w:p w:rsidR="00984E44" w:rsidRDefault="00984E44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Жетоны красного цвета;</w:t>
      </w:r>
    </w:p>
    <w:p w:rsidR="00984E44" w:rsidRDefault="00984E44" w:rsidP="000F04C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круга по цвету светофора для физкультминутки</w:t>
      </w:r>
    </w:p>
    <w:p w:rsidR="00984E44" w:rsidRDefault="00984E4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44" w:rsidRDefault="00984E4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44" w:rsidRPr="00ED3C15" w:rsidRDefault="00984E44" w:rsidP="00984E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5">
        <w:rPr>
          <w:rFonts w:ascii="Times New Roman" w:hAnsi="Times New Roman" w:cs="Times New Roman"/>
          <w:b/>
          <w:sz w:val="28"/>
          <w:szCs w:val="28"/>
        </w:rPr>
        <w:lastRenderedPageBreak/>
        <w:t>Ход викторины</w:t>
      </w:r>
    </w:p>
    <w:p w:rsidR="00984E44" w:rsidRDefault="00984E4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«Светофоры». Дети сидят на стульчиках по бокам зала.</w:t>
      </w:r>
    </w:p>
    <w:p w:rsidR="00984E44" w:rsidRDefault="00984E4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(воспитатель): Здравствуйте, ребята! Я вас сегодня приглашаю на познавательную викторину, которая называется «Знатоки правил дорожного движения».</w:t>
      </w:r>
    </w:p>
    <w:p w:rsidR="00984E44" w:rsidRDefault="00984E4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нашей викторине примут участие две команды: одна команда – это дети нашего детского сада, которая называется «Светофорики», приглашаю их занять свои места за столом. И команда учеников первого класса </w:t>
      </w:r>
      <w:r w:rsidR="00B70A1C">
        <w:rPr>
          <w:rFonts w:ascii="Times New Roman" w:hAnsi="Times New Roman" w:cs="Times New Roman"/>
          <w:sz w:val="28"/>
          <w:szCs w:val="28"/>
        </w:rPr>
        <w:t xml:space="preserve">лицея № 3 </w:t>
      </w:r>
      <w:r>
        <w:rPr>
          <w:rFonts w:ascii="Times New Roman" w:hAnsi="Times New Roman" w:cs="Times New Roman"/>
          <w:sz w:val="28"/>
          <w:szCs w:val="28"/>
        </w:rPr>
        <w:t>«Знайки», приглашаю вас занять свои места.</w:t>
      </w:r>
    </w:p>
    <w:p w:rsidR="00984E44" w:rsidRDefault="00984E44" w:rsidP="00984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присаживаются на стульчики)</w:t>
      </w:r>
    </w:p>
    <w:p w:rsidR="00984E44" w:rsidRDefault="00D4137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А сейчас, я вам предлагаю познакомиться с нашими командами, которые приготовили для нас </w:t>
      </w:r>
      <w:r w:rsidR="0050633D">
        <w:rPr>
          <w:rFonts w:ascii="Times New Roman" w:hAnsi="Times New Roman" w:cs="Times New Roman"/>
          <w:sz w:val="28"/>
          <w:szCs w:val="28"/>
        </w:rPr>
        <w:t>девиз команды, который они сейчас нам представят.</w:t>
      </w:r>
    </w:p>
    <w:p w:rsidR="0050633D" w:rsidRDefault="0050633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слово предоставляется первой команде «Светофорчики».</w:t>
      </w:r>
    </w:p>
    <w:p w:rsidR="0050633D" w:rsidRDefault="0050633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озвучивают девиз).</w:t>
      </w:r>
    </w:p>
    <w:p w:rsidR="0050633D" w:rsidRDefault="0050633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теперь нам представят свой девиз участники команды «Знайки».</w:t>
      </w:r>
    </w:p>
    <w:p w:rsidR="0050633D" w:rsidRDefault="0050633D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озвучивают девиз).</w:t>
      </w:r>
    </w:p>
    <w:p w:rsidR="0050633D" w:rsidRDefault="00A576A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Ну вот, мы с вами и познакомились с нашими командами. И прежде чем нам с вами начать викторину, я вам предлагаю немного поиграть. Согласны?</w:t>
      </w:r>
    </w:p>
    <w:p w:rsidR="00A576A4" w:rsidRDefault="00A576A4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576A4" w:rsidRDefault="00A576A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Вставайте возле своих стульчиков. Игра называется «Весёлый светофор». У меня в руках три круга по цветам светофора – красный, жёлтый, зелёный. Я буду показывать их вам по одному, а вы внимательно выполняйте движения: жёлтый – хлопаем в ладоши, красный – приседаем, зелёный – идём на месте.</w:t>
      </w:r>
    </w:p>
    <w:p w:rsidR="00A576A4" w:rsidRDefault="00A576A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готовы? Тогда начинаем!</w:t>
      </w:r>
    </w:p>
    <w:p w:rsidR="00A576A4" w:rsidRDefault="00A576A4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играют с ведущей)</w:t>
      </w:r>
    </w:p>
    <w:p w:rsidR="00A576A4" w:rsidRDefault="00A576A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немного размялись, пора начинать викторину!</w:t>
      </w:r>
      <w:r w:rsidR="005438BD">
        <w:rPr>
          <w:rFonts w:ascii="Times New Roman" w:hAnsi="Times New Roman" w:cs="Times New Roman"/>
          <w:sz w:val="28"/>
          <w:szCs w:val="28"/>
        </w:rPr>
        <w:t xml:space="preserve"> И за каждое правильно выполненное задание команды будут получать жетоны красного цвета.</w:t>
      </w:r>
    </w:p>
    <w:p w:rsidR="00A576A4" w:rsidRDefault="00A576A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первое задание </w:t>
      </w:r>
      <w:r w:rsidR="005438BD">
        <w:rPr>
          <w:rFonts w:ascii="Times New Roman" w:hAnsi="Times New Roman" w:cs="Times New Roman"/>
          <w:sz w:val="28"/>
          <w:szCs w:val="28"/>
        </w:rPr>
        <w:t>– разминка «Что хотите – говорите!»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проверю, какие вы внимательные пешеходы. Я буду задавать вам вопрос, а вы будете отвечать, «да» или «нет».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красный свет – проезда нет? (да)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каждый раз, идя домой, играем мы на мостовой? (нет)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но если очень вы спешите, то перед транспортом бежите? (нет)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мы всегда идём вперёд, только там, где переход? (да)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мы бежим вперёд так скоро, что не видим светофора? (нет)</w:t>
      </w:r>
    </w:p>
    <w:p w:rsidR="005438BD" w:rsidRDefault="005438B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5F44AF">
        <w:rPr>
          <w:rFonts w:ascii="Times New Roman" w:hAnsi="Times New Roman" w:cs="Times New Roman"/>
          <w:sz w:val="28"/>
          <w:szCs w:val="28"/>
        </w:rPr>
        <w:t>хотите,</w:t>
      </w:r>
      <w:r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5F44AF">
        <w:rPr>
          <w:rFonts w:ascii="Times New Roman" w:hAnsi="Times New Roman" w:cs="Times New Roman"/>
          <w:sz w:val="28"/>
          <w:szCs w:val="28"/>
        </w:rPr>
        <w:t>, на знаке, «здесь проезда нет», нарисован человек? (нет)</w:t>
      </w:r>
    </w:p>
    <w:p w:rsidR="005F44AF" w:rsidRDefault="005F44AF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говорите, на круглых знаках красный цвет, означает «здесь запрет?» (да)</w:t>
      </w:r>
    </w:p>
    <w:p w:rsidR="005F44AF" w:rsidRDefault="005F44AF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и все команды получают по красному жетону.</w:t>
      </w:r>
    </w:p>
    <w:p w:rsidR="005F44AF" w:rsidRDefault="004B323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второе задание. Обратите внимание на экран</w:t>
      </w:r>
      <w:r w:rsidR="00D66768">
        <w:rPr>
          <w:rFonts w:ascii="Times New Roman" w:hAnsi="Times New Roman" w:cs="Times New Roman"/>
          <w:sz w:val="28"/>
          <w:szCs w:val="28"/>
        </w:rPr>
        <w:t>, здесь изображены дорожные ситуации, нужно внимательно посмотреть на картинку и сказать, кто себя ведёт правильно, а кто, неправильно, и объяснить, почему.</w:t>
      </w:r>
    </w:p>
    <w:p w:rsidR="00D66768" w:rsidRDefault="00D66768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картинка для команды «Светофорики».</w:t>
      </w:r>
    </w:p>
    <w:p w:rsidR="00D66768" w:rsidRDefault="00D66768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картинку и отвечают)</w:t>
      </w:r>
    </w:p>
    <w:p w:rsidR="00D66768" w:rsidRDefault="00D66768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Команда «Светофорики»  справилась с заданием, и получают красный жетон.</w:t>
      </w:r>
    </w:p>
    <w:p w:rsidR="00D66768" w:rsidRDefault="00D66768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дорожная ситуация для второй команды «Знайки».</w:t>
      </w:r>
    </w:p>
    <w:p w:rsidR="00D66768" w:rsidRDefault="00D66768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картинку и отвечают)</w:t>
      </w:r>
    </w:p>
    <w:p w:rsidR="00D66768" w:rsidRDefault="00D66768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И команда «Знайки» справилась с </w:t>
      </w:r>
      <w:r w:rsidR="00EB1511">
        <w:rPr>
          <w:rFonts w:ascii="Times New Roman" w:hAnsi="Times New Roman" w:cs="Times New Roman"/>
          <w:sz w:val="28"/>
          <w:szCs w:val="28"/>
        </w:rPr>
        <w:t>заданием,</w:t>
      </w:r>
      <w:r>
        <w:rPr>
          <w:rFonts w:ascii="Times New Roman" w:hAnsi="Times New Roman" w:cs="Times New Roman"/>
          <w:sz w:val="28"/>
          <w:szCs w:val="28"/>
        </w:rPr>
        <w:t xml:space="preserve"> и заслужили красный жетон.</w:t>
      </w:r>
    </w:p>
    <w:p w:rsidR="00D66768" w:rsidRDefault="00EB151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задание заключается в следующем, у вас на столе конверты с разрезными картинками - нужно собрать пазлы и ответить, что получилось и что это означает.</w:t>
      </w:r>
    </w:p>
    <w:p w:rsidR="00EB1511" w:rsidRDefault="00EB151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Ну, что готовы? Приступайте!</w:t>
      </w:r>
    </w:p>
    <w:p w:rsidR="00EB1511" w:rsidRDefault="00EB1511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собирают пазлы: дорожные знаки: «Осторожно, дети!» и «Пункт питания» и рассказывают про дорожные знаки, которые у них получились).</w:t>
      </w:r>
    </w:p>
    <w:p w:rsidR="00EB1511" w:rsidRDefault="007C5BC4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Молодцы! И с этим заданием вы справились. И получаете по красному жетону. </w:t>
      </w:r>
    </w:p>
    <w:p w:rsidR="00B517AF" w:rsidRDefault="00B517AF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немного размяться</w:t>
      </w:r>
      <w:r w:rsidR="00C87FAA">
        <w:rPr>
          <w:rFonts w:ascii="Times New Roman" w:hAnsi="Times New Roman" w:cs="Times New Roman"/>
          <w:sz w:val="28"/>
          <w:szCs w:val="28"/>
        </w:rPr>
        <w:t>. Согласны?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ведущей выполняют весёлую зарядку «Солнышко лучистое»)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Немного отдохнули и приступаем к следующему</w:t>
      </w:r>
      <w:r w:rsidR="00446CB1">
        <w:rPr>
          <w:rFonts w:ascii="Times New Roman" w:hAnsi="Times New Roman" w:cs="Times New Roman"/>
          <w:sz w:val="28"/>
          <w:szCs w:val="28"/>
        </w:rPr>
        <w:t xml:space="preserve">, четвёртому </w:t>
      </w:r>
      <w:r>
        <w:rPr>
          <w:rFonts w:ascii="Times New Roman" w:hAnsi="Times New Roman" w:cs="Times New Roman"/>
          <w:sz w:val="28"/>
          <w:szCs w:val="28"/>
        </w:rPr>
        <w:t xml:space="preserve"> заданию, которое называется «Отгадай загадки».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загадывать загадки, сначала для одной команды, потом для другой.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будет сказать отгадку. Готовы?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Сначала загадки для команды «Светофорики»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глазищами моргаю неустанно день и ночь.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машинам помогаю и тебе хочу помочь!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(Светофор)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Вот дорожная загадка, как зовётся та лошадка,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легла на переходы, где шагают пешеходы?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(Зебра)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загадки для команды «Знайки»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Затихают все моторы и внимательны шофёры.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знаки говорят: «Близко школа! Детский сад!»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(«Осторожно, дети!»)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Здесь не катится автобус, здесь машины не пройдут.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Здесь спокойно пешеходы вдоль по улице идут.</w:t>
      </w:r>
    </w:p>
    <w:p w:rsidR="00C87FAA" w:rsidRDefault="00C87FAA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(Тротуар)</w:t>
      </w:r>
    </w:p>
    <w:p w:rsidR="00C87FAA" w:rsidRDefault="00C87FAA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загадка для обеих команд:</w:t>
      </w:r>
    </w:p>
    <w:p w:rsidR="0021198D" w:rsidRDefault="0021198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транспорта мы знаем, есть автобусы, трамваи.</w:t>
      </w:r>
    </w:p>
    <w:p w:rsidR="0021198D" w:rsidRDefault="0021198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троллейбусы, такси, я хочу вас всех спросить.</w:t>
      </w:r>
    </w:p>
    <w:p w:rsidR="0021198D" w:rsidRDefault="0021198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опасность избежать, что должны мы соблюдать?</w:t>
      </w:r>
    </w:p>
    <w:p w:rsidR="0021198D" w:rsidRDefault="0021198D" w:rsidP="00FB1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(ПДД – правила дорожного движения)</w:t>
      </w:r>
    </w:p>
    <w:p w:rsidR="0021198D" w:rsidRDefault="00446CB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Молодцы, ребята! И с этим заданием вы отлично справились и получаете по красному жетону.</w:t>
      </w:r>
    </w:p>
    <w:p w:rsidR="00446CB1" w:rsidRDefault="006A3C0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мы с вами выполним последнее пятое задание. У вас на столе раскраска, вы все, наверное, узнали, что изображено на листе?</w:t>
      </w:r>
    </w:p>
    <w:p w:rsidR="006A3C0D" w:rsidRDefault="006A3C0D" w:rsidP="000127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Правильно, светофор. Задание такое, нужно правильно раскрасить цвета светофора и рассказать, что они обозначают.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Готовы? Тогда начинаем!</w:t>
      </w:r>
    </w:p>
    <w:p w:rsidR="00845C23" w:rsidRDefault="00845C23" w:rsidP="000127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все вместе раскрашиваю светофоры, а потом рассказывают, что обозначают цвета).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Молодцы, ребята!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справились со всеми заданиями, и сейчас, я вам предлагаю, посчитать жетоны.</w:t>
      </w:r>
    </w:p>
    <w:p w:rsidR="00845C23" w:rsidRDefault="00845C23" w:rsidP="000127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считают)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Жетонов получилось поровну, значит, победила дружба!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ребята приготовили для вас стихотворения про нашего друга – светофора! Приглашаю вас ребята!</w:t>
      </w:r>
    </w:p>
    <w:p w:rsidR="00845C23" w:rsidRDefault="00845C23" w:rsidP="000127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 стихотворения)</w:t>
      </w:r>
    </w:p>
    <w:p w:rsidR="00845C23" w:rsidRDefault="00845C23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Светофор – большой помощник</w:t>
      </w:r>
      <w:r w:rsidR="002B3761">
        <w:rPr>
          <w:rFonts w:ascii="Times New Roman" w:hAnsi="Times New Roman" w:cs="Times New Roman"/>
          <w:sz w:val="28"/>
          <w:szCs w:val="28"/>
        </w:rPr>
        <w:t>, лучший друг для всех в пути!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всегда предупреждает цветом, нужно ли идти.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Красный цвет – опасность рядом, стой, не двигайся и жди!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Никогда под красным взглядом на дорогу не иди!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Жёлтый светит к переменам, говорит: «Постой! Сейчас!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Загорится очень скоро светофора новый глаз!»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Перейти дорогу можно, лишь, когда зелёный свет.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Загорится, объясняя «Всё, иди! Машин тут нет!»</w:t>
      </w:r>
    </w:p>
    <w:p w:rsidR="002B3761" w:rsidRDefault="002B376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Спасибо всем за участие в викторине! Надеюсь, что знания, полученные здесь, помогут вам стать грамотными пешеходами и сохранить своё здоровье!  </w:t>
      </w:r>
    </w:p>
    <w:p w:rsidR="00624E76" w:rsidRDefault="00624E76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E76" w:rsidRDefault="00624E76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D30" w:rsidRDefault="00624E76" w:rsidP="00F85D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85D30">
        <w:rPr>
          <w:rFonts w:ascii="Times New Roman" w:hAnsi="Times New Roman" w:cs="Times New Roman"/>
          <w:sz w:val="28"/>
          <w:szCs w:val="28"/>
        </w:rPr>
        <w:t>Список литературы и интернет – источников:</w:t>
      </w:r>
    </w:p>
    <w:p w:rsidR="00F85D30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Федеральная образовательная программа дошкольного образования.- М.:ТЦ Сфера, 2023. – 208 с.: табл. (Правовая библиотека образования);</w:t>
      </w:r>
    </w:p>
    <w:p w:rsidR="00F85D30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Образовательная программа  дошкольного образования МБДОУ д/с 11 «Берёзка»;</w:t>
      </w:r>
    </w:p>
    <w:p w:rsidR="00F85D30" w:rsidRPr="00F85D30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85D30">
        <w:rPr>
          <w:rFonts w:ascii="Times New Roman" w:hAnsi="Times New Roman" w:cs="Times New Roman"/>
          <w:sz w:val="28"/>
          <w:szCs w:val="28"/>
        </w:rPr>
        <w:t>ОБЖ. Подготовительная группа. Разработки занятий</w:t>
      </w:r>
      <w:proofErr w:type="gramStart"/>
      <w:r w:rsidRPr="00F85D30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F85D30">
        <w:rPr>
          <w:rFonts w:ascii="Times New Roman" w:hAnsi="Times New Roman" w:cs="Times New Roman"/>
          <w:sz w:val="28"/>
          <w:szCs w:val="28"/>
        </w:rPr>
        <w:t>ост. Фисенко М.А. – Волгоград: ИТД «Корифей», 2006. -128 стр.</w:t>
      </w:r>
    </w:p>
    <w:p w:rsidR="00F85D30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85D30">
        <w:rPr>
          <w:rFonts w:ascii="Times New Roman" w:hAnsi="Times New Roman" w:cs="Times New Roman"/>
          <w:sz w:val="28"/>
          <w:szCs w:val="28"/>
        </w:rPr>
        <w:t>Формирование культуры безопасного поведения у детей 3-7 лет: «Азбука безопасности», конспекты занятий, игры / авт</w:t>
      </w:r>
      <w:proofErr w:type="gramStart"/>
      <w:r w:rsidRPr="00F85D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5D30">
        <w:rPr>
          <w:rFonts w:ascii="Times New Roman" w:hAnsi="Times New Roman" w:cs="Times New Roman"/>
          <w:sz w:val="28"/>
          <w:szCs w:val="28"/>
        </w:rPr>
        <w:t xml:space="preserve">ост. Н.В.Коломеец. Волгоград: Учитель, 2011. -168 </w:t>
      </w:r>
      <w:proofErr w:type="gramStart"/>
      <w:r w:rsidRPr="00F85D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5D30">
        <w:rPr>
          <w:rFonts w:ascii="Times New Roman" w:hAnsi="Times New Roman" w:cs="Times New Roman"/>
          <w:sz w:val="28"/>
          <w:szCs w:val="28"/>
        </w:rPr>
        <w:t>.</w:t>
      </w:r>
    </w:p>
    <w:p w:rsidR="000843A6" w:rsidRPr="0015647C" w:rsidRDefault="000843A6" w:rsidP="000843A6">
      <w:pPr>
        <w:rPr>
          <w:rFonts w:ascii="Times New Roman" w:hAnsi="Times New Roman" w:cs="Times New Roman"/>
          <w:sz w:val="28"/>
          <w:szCs w:val="28"/>
        </w:rPr>
      </w:pPr>
      <w:r w:rsidRPr="0015647C">
        <w:rPr>
          <w:rFonts w:ascii="Times New Roman" w:hAnsi="Times New Roman" w:cs="Times New Roman"/>
          <w:sz w:val="28"/>
          <w:szCs w:val="28"/>
        </w:rPr>
        <w:t xml:space="preserve">5. </w:t>
      </w:r>
      <w:hyperlink r:id="rId7" w:history="1">
        <w:r w:rsidRPr="001564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https://nsportal.ru/detskiy-sad/raznoe/2015/11/26/kartoteka-razvlecheniy-i-igrovyh-programm-po-pravilam-dorozhnogo</w:t>
        </w:r>
      </w:hyperlink>
    </w:p>
    <w:p w:rsidR="000843A6" w:rsidRPr="0015647C" w:rsidRDefault="000843A6" w:rsidP="000843A6">
      <w:pPr>
        <w:rPr>
          <w:rFonts w:ascii="Times New Roman" w:hAnsi="Times New Roman" w:cs="Times New Roman"/>
          <w:sz w:val="28"/>
          <w:szCs w:val="28"/>
        </w:rPr>
      </w:pPr>
      <w:r w:rsidRPr="0015647C">
        <w:rPr>
          <w:rFonts w:ascii="Times New Roman" w:hAnsi="Times New Roman" w:cs="Times New Roman"/>
          <w:sz w:val="28"/>
          <w:szCs w:val="28"/>
        </w:rPr>
        <w:t>6.</w:t>
      </w:r>
      <w:hyperlink r:id="rId8" w:history="1">
        <w:r w:rsidRPr="001564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https://урок.рф/library/stcenarij_razvlecheniya_po_pdd_azbuka_dorozhnogo_d_164819.html</w:t>
        </w:r>
      </w:hyperlink>
      <w:r w:rsidRPr="00156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3A6" w:rsidRPr="0015647C" w:rsidRDefault="000843A6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D30" w:rsidRPr="00135B5F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D30" w:rsidRDefault="00F85D30" w:rsidP="00F8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E76" w:rsidRDefault="00624E76" w:rsidP="00624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C0D" w:rsidRDefault="006A3C0D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511" w:rsidRDefault="00EB151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511" w:rsidRPr="00984E44" w:rsidRDefault="00EB1511" w:rsidP="00984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86B" w:rsidRDefault="00F4786B" w:rsidP="005A3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637" w:rsidRPr="005A3637" w:rsidRDefault="005A3637" w:rsidP="005A3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3637" w:rsidRPr="005A3637" w:rsidSect="005A3637">
      <w:footerReference w:type="default" r:id="rId9"/>
      <w:pgSz w:w="11900" w:h="16840"/>
      <w:pgMar w:top="284" w:right="1263" w:bottom="1152" w:left="1673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65" w:rsidRDefault="00560465" w:rsidP="0046048F">
      <w:pPr>
        <w:spacing w:after="0" w:line="240" w:lineRule="auto"/>
      </w:pPr>
      <w:r>
        <w:separator/>
      </w:r>
    </w:p>
  </w:endnote>
  <w:endnote w:type="continuationSeparator" w:id="0">
    <w:p w:rsidR="00560465" w:rsidRDefault="00560465" w:rsidP="0046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172"/>
      <w:docPartObj>
        <w:docPartGallery w:val="Page Numbers (Bottom of Page)"/>
        <w:docPartUnique/>
      </w:docPartObj>
    </w:sdtPr>
    <w:sdtContent>
      <w:p w:rsidR="00C87FAA" w:rsidRDefault="000B0D4A">
        <w:pPr>
          <w:pStyle w:val="a6"/>
          <w:jc w:val="center"/>
        </w:pPr>
        <w:fldSimple w:instr=" PAGE   \* MERGEFORMAT ">
          <w:r w:rsidR="0015647C">
            <w:rPr>
              <w:noProof/>
            </w:rPr>
            <w:t>8</w:t>
          </w:r>
        </w:fldSimple>
      </w:p>
    </w:sdtContent>
  </w:sdt>
  <w:p w:rsidR="00C87FAA" w:rsidRDefault="00C87F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65" w:rsidRDefault="00560465" w:rsidP="0046048F">
      <w:pPr>
        <w:spacing w:after="0" w:line="240" w:lineRule="auto"/>
      </w:pPr>
      <w:r>
        <w:separator/>
      </w:r>
    </w:p>
  </w:footnote>
  <w:footnote w:type="continuationSeparator" w:id="0">
    <w:p w:rsidR="00560465" w:rsidRDefault="00560465" w:rsidP="00460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422"/>
    <w:multiLevelType w:val="hybridMultilevel"/>
    <w:tmpl w:val="0D8C1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63F9"/>
    <w:multiLevelType w:val="hybridMultilevel"/>
    <w:tmpl w:val="3B268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A7DB2"/>
    <w:multiLevelType w:val="hybridMultilevel"/>
    <w:tmpl w:val="AB7A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061CF"/>
    <w:multiLevelType w:val="hybridMultilevel"/>
    <w:tmpl w:val="F5A423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06FDB"/>
    <w:multiLevelType w:val="hybridMultilevel"/>
    <w:tmpl w:val="CD664B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637"/>
    <w:rsid w:val="00012784"/>
    <w:rsid w:val="000843A6"/>
    <w:rsid w:val="000B0D4A"/>
    <w:rsid w:val="000F04CF"/>
    <w:rsid w:val="00151DC7"/>
    <w:rsid w:val="0015647C"/>
    <w:rsid w:val="0021198D"/>
    <w:rsid w:val="0022372F"/>
    <w:rsid w:val="00224CBA"/>
    <w:rsid w:val="002824D2"/>
    <w:rsid w:val="002A601C"/>
    <w:rsid w:val="002B3761"/>
    <w:rsid w:val="00446CB1"/>
    <w:rsid w:val="0046048F"/>
    <w:rsid w:val="00465A83"/>
    <w:rsid w:val="004B3231"/>
    <w:rsid w:val="0050633D"/>
    <w:rsid w:val="00531B05"/>
    <w:rsid w:val="005438BD"/>
    <w:rsid w:val="00560465"/>
    <w:rsid w:val="005A3637"/>
    <w:rsid w:val="005F44AF"/>
    <w:rsid w:val="00624E76"/>
    <w:rsid w:val="006273E5"/>
    <w:rsid w:val="006A3C0D"/>
    <w:rsid w:val="00790850"/>
    <w:rsid w:val="007C2B53"/>
    <w:rsid w:val="007C5BC4"/>
    <w:rsid w:val="00845C23"/>
    <w:rsid w:val="00912C2D"/>
    <w:rsid w:val="00984E44"/>
    <w:rsid w:val="009E242A"/>
    <w:rsid w:val="00A23E26"/>
    <w:rsid w:val="00A576A4"/>
    <w:rsid w:val="00B517AF"/>
    <w:rsid w:val="00B70A1C"/>
    <w:rsid w:val="00C87FAA"/>
    <w:rsid w:val="00D06820"/>
    <w:rsid w:val="00D41373"/>
    <w:rsid w:val="00D51A6A"/>
    <w:rsid w:val="00D66768"/>
    <w:rsid w:val="00DD6C0E"/>
    <w:rsid w:val="00EB1511"/>
    <w:rsid w:val="00ED3C15"/>
    <w:rsid w:val="00F071CD"/>
    <w:rsid w:val="00F4786B"/>
    <w:rsid w:val="00F85D30"/>
    <w:rsid w:val="00FB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3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6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048F"/>
  </w:style>
  <w:style w:type="paragraph" w:styleId="a6">
    <w:name w:val="footer"/>
    <w:basedOn w:val="a"/>
    <w:link w:val="a7"/>
    <w:uiPriority w:val="99"/>
    <w:unhideWhenUsed/>
    <w:rsid w:val="0046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48F"/>
  </w:style>
  <w:style w:type="character" w:styleId="a8">
    <w:name w:val="Hyperlink"/>
    <w:basedOn w:val="a0"/>
    <w:uiPriority w:val="99"/>
    <w:unhideWhenUsed/>
    <w:rsid w:val="000843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ry/stcenarij_razvlecheniya_po_pdd_azbuka_dorozhnogo_d_1648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5/11/26/kartoteka-razvlecheniy-i-igrovyh-programm-po-pravilam-dorozhn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8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2024-03-11T12:37:00Z</dcterms:created>
  <dcterms:modified xsi:type="dcterms:W3CDTF">2024-07-23T08:28:00Z</dcterms:modified>
</cp:coreProperties>
</file>