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7663F8E2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3D4148">
        <w:rPr>
          <w:rFonts w:ascii="Times New Roman" w:hAnsi="Times New Roman" w:cs="Times New Roman"/>
          <w:b/>
          <w:sz w:val="72"/>
          <w:szCs w:val="72"/>
        </w:rPr>
        <w:t>Давайте познакомимся</w:t>
      </w:r>
      <w:r w:rsidR="00E06A56">
        <w:rPr>
          <w:rFonts w:ascii="Times New Roman" w:hAnsi="Times New Roman" w:cs="Times New Roman"/>
          <w:b/>
          <w:sz w:val="72"/>
          <w:szCs w:val="72"/>
        </w:rPr>
        <w:t>!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16BF7A6E" w:rsidR="005F2E33" w:rsidRDefault="003D4148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младшая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084B80AD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Соколова А.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00C23573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7B2F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DE418F" w14:textId="77777777" w:rsidR="009016D3" w:rsidRDefault="001128EF" w:rsidP="009016D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8EF">
        <w:rPr>
          <w:rFonts w:ascii="Times New Roman" w:hAnsi="Times New Roman" w:cs="Times New Roman"/>
          <w:bCs/>
          <w:sz w:val="28"/>
          <w:szCs w:val="28"/>
        </w:rPr>
        <w:lastRenderedPageBreak/>
        <w:t>Ранний возраст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чрезвычайно ответственный период в развитии человека. Когда происходит закладка фундамента его личности. Для ребёнка, раннее не посещавшего детское учреждение, непривычно</w:t>
      </w:r>
      <w:r w:rsidR="00E06A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всё: отсутствие близких,</w:t>
      </w:r>
      <w:r w:rsidR="00E06A56">
        <w:rPr>
          <w:rFonts w:ascii="Times New Roman" w:hAnsi="Times New Roman" w:cs="Times New Roman"/>
          <w:bCs/>
          <w:sz w:val="28"/>
          <w:szCs w:val="28"/>
        </w:rPr>
        <w:t xml:space="preserve"> и, наоборот, присутст</w:t>
      </w:r>
      <w:r w:rsidR="00B65F7F">
        <w:rPr>
          <w:rFonts w:ascii="Times New Roman" w:hAnsi="Times New Roman" w:cs="Times New Roman"/>
          <w:bCs/>
          <w:sz w:val="28"/>
          <w:szCs w:val="28"/>
        </w:rPr>
        <w:t>вие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незнакомы</w:t>
      </w:r>
      <w:r w:rsidR="00B65F7F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взрослы</w:t>
      </w:r>
      <w:r w:rsidR="00B65F7F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>, большое количество детей, новый распорядок дня и многое другое. Резкая смена условий может сопровождаться тяжёлыми переживаниями, а в некоторых случаях отмечается задержка нервно-психического и физического развития.</w:t>
      </w:r>
      <w:r w:rsidR="00E06A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139E32" w14:textId="428AA6FF" w:rsidR="00E06A56" w:rsidRPr="001128EF" w:rsidRDefault="009016D3" w:rsidP="009016D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Для того, чтобы помочь детям познакомиться, запомнить имена друг друга, узнать их интересы, и, конечно же, чтобы адаптация прошла успешно, </w:t>
      </w:r>
      <w:r w:rsidR="00E06A56">
        <w:rPr>
          <w:rFonts w:ascii="Times New Roman" w:hAnsi="Times New Roman" w:cs="Times New Roman"/>
          <w:bCs/>
          <w:sz w:val="28"/>
          <w:szCs w:val="28"/>
        </w:rPr>
        <w:t xml:space="preserve">нами был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создан </w:t>
      </w:r>
      <w:r w:rsidR="00E06A56">
        <w:rPr>
          <w:rFonts w:ascii="Times New Roman" w:hAnsi="Times New Roman" w:cs="Times New Roman"/>
          <w:bCs/>
          <w:sz w:val="28"/>
          <w:szCs w:val="28"/>
        </w:rPr>
        <w:t>проект на тему «Давайте познакомимся!»</w:t>
      </w:r>
      <w:r w:rsidR="00B65F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C34EE0" w14:textId="4D42A73B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3D4148">
        <w:rPr>
          <w:rFonts w:ascii="Times New Roman" w:hAnsi="Times New Roman" w:cs="Times New Roman"/>
          <w:sz w:val="28"/>
          <w:szCs w:val="28"/>
        </w:rPr>
        <w:t>знакомство с семьями воспитанников второй младшей группы.</w:t>
      </w:r>
    </w:p>
    <w:p w14:paraId="6C20C2D0" w14:textId="4DEF84A0" w:rsidR="00596695" w:rsidRPr="00E06A56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8BFDA9E" w14:textId="68AE1055" w:rsidR="00E06A56" w:rsidRPr="00E06A56" w:rsidRDefault="00E06A56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56">
        <w:rPr>
          <w:rFonts w:ascii="Times New Roman" w:hAnsi="Times New Roman" w:cs="Times New Roman"/>
          <w:bCs/>
          <w:sz w:val="28"/>
          <w:szCs w:val="28"/>
        </w:rPr>
        <w:t>- формировать у детей первоначальные представления о семье</w:t>
      </w:r>
      <w:r>
        <w:rPr>
          <w:rFonts w:ascii="Times New Roman" w:hAnsi="Times New Roman" w:cs="Times New Roman"/>
          <w:bCs/>
          <w:sz w:val="28"/>
          <w:szCs w:val="28"/>
        </w:rPr>
        <w:t>, её составе;</w:t>
      </w:r>
    </w:p>
    <w:p w14:paraId="028E3AB6" w14:textId="2C6D23E4" w:rsidR="00596695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активизировать родительское участие в подготовке ребёнка и семьи к посещению ДО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197A0B" w14:textId="450D8A80" w:rsidR="00B76D3C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знакомство с интересами и увлечениями каждой семьи</w:t>
      </w:r>
      <w:r w:rsidR="00B76D3C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4C3F4F" w14:textId="77095070" w:rsidR="00B76D3C" w:rsidRPr="007F379E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стимулировать общение семей друг с другом, а также с коллективом группы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3C47D597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поощрять взаимодействие родителей и сотрудников ДО</w:t>
      </w:r>
      <w:r w:rsidR="001128EF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D9E4B0" w14:textId="45446996" w:rsidR="001128EF" w:rsidRPr="007F379E" w:rsidRDefault="001128E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возможностей воспитанников и их родителей.</w:t>
      </w:r>
    </w:p>
    <w:p w14:paraId="4DAC0134" w14:textId="61987701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1128EF"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7F379E">
        <w:rPr>
          <w:rFonts w:ascii="Times New Roman" w:hAnsi="Times New Roman" w:cs="Times New Roman"/>
          <w:sz w:val="28"/>
          <w:szCs w:val="28"/>
        </w:rPr>
        <w:t>группы (возраст</w:t>
      </w:r>
      <w:r w:rsidR="001128EF">
        <w:rPr>
          <w:rFonts w:ascii="Times New Roman" w:hAnsi="Times New Roman" w:cs="Times New Roman"/>
          <w:sz w:val="28"/>
          <w:szCs w:val="28"/>
        </w:rPr>
        <w:t xml:space="preserve"> 3-4 года</w:t>
      </w:r>
      <w:r w:rsidRPr="007F379E">
        <w:rPr>
          <w:rFonts w:ascii="Times New Roman" w:hAnsi="Times New Roman" w:cs="Times New Roman"/>
          <w:sz w:val="28"/>
          <w:szCs w:val="28"/>
        </w:rPr>
        <w:t>), воспитатели и родители воспитанников.</w:t>
      </w:r>
    </w:p>
    <w:p w14:paraId="5AB710CA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Pr="007F379E">
        <w:rPr>
          <w:rFonts w:ascii="Times New Roman" w:hAnsi="Times New Roman" w:cs="Times New Roman"/>
          <w:sz w:val="28"/>
          <w:szCs w:val="28"/>
        </w:rPr>
        <w:t>две недели.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0E40211A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112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2980E89" w14:textId="0A8F3394" w:rsidR="00C34AFE" w:rsidRDefault="00C34AF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32BA77D4" w14:textId="2E0D8055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благоприятный адаптационный период воспитанников группы;</w:t>
      </w:r>
    </w:p>
    <w:p w14:paraId="77B27511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привлечение родителей воспитанников к осознанному воспитанию своих детей;</w:t>
      </w:r>
    </w:p>
    <w:p w14:paraId="1DAB9230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педагогической компетенции родителей в вопросах воспитания;</w:t>
      </w:r>
    </w:p>
    <w:p w14:paraId="5700FE5D" w14:textId="2D0B9B1B" w:rsidR="00B65F7F" w:rsidRP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становление партнёрских, доверительных отношений между ДОУ и семьями воспитанников. 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1F62F765" w14:textId="45832DA6" w:rsidR="004752CE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7C31A4">
        <w:rPr>
          <w:rFonts w:ascii="Times New Roman" w:hAnsi="Times New Roman" w:cs="Times New Roman"/>
          <w:sz w:val="28"/>
          <w:szCs w:val="28"/>
        </w:rPr>
        <w:t>семья</w:t>
      </w:r>
      <w:r w:rsidR="00DF36DC" w:rsidRPr="007F379E">
        <w:rPr>
          <w:rFonts w:ascii="Times New Roman" w:hAnsi="Times New Roman" w:cs="Times New Roman"/>
          <w:sz w:val="28"/>
          <w:szCs w:val="28"/>
        </w:rPr>
        <w:t>?</w:t>
      </w:r>
      <w:r w:rsidR="00693B0C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7C31A4">
        <w:rPr>
          <w:rFonts w:ascii="Times New Roman" w:hAnsi="Times New Roman" w:cs="Times New Roman"/>
          <w:sz w:val="28"/>
          <w:szCs w:val="28"/>
        </w:rPr>
        <w:t>Папа, мама, я…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6E2382">
        <w:rPr>
          <w:rFonts w:ascii="Times New Roman" w:hAnsi="Times New Roman" w:cs="Times New Roman"/>
          <w:sz w:val="28"/>
          <w:szCs w:val="28"/>
        </w:rPr>
        <w:t>беседы с детьми о мамах и бабушках, об их роли в семье, беседы о папах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6E2382">
        <w:rPr>
          <w:rFonts w:ascii="Times New Roman" w:hAnsi="Times New Roman" w:cs="Times New Roman"/>
          <w:sz w:val="28"/>
          <w:szCs w:val="28"/>
        </w:rPr>
        <w:t>и дедушках, об их роли в семье</w:t>
      </w:r>
      <w:r w:rsidR="007F379E" w:rsidRPr="007F379E">
        <w:rPr>
          <w:rFonts w:ascii="Times New Roman" w:hAnsi="Times New Roman" w:cs="Times New Roman"/>
          <w:sz w:val="28"/>
          <w:szCs w:val="28"/>
        </w:rPr>
        <w:t>;</w:t>
      </w:r>
    </w:p>
    <w:p w14:paraId="65F6D31C" w14:textId="74C22160" w:rsidR="00175A63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5378149"/>
      <w:bookmarkEnd w:id="0"/>
      <w:r>
        <w:rPr>
          <w:rFonts w:ascii="Times New Roman" w:hAnsi="Times New Roman" w:cs="Times New Roman"/>
          <w:sz w:val="28"/>
          <w:szCs w:val="28"/>
        </w:rPr>
        <w:t xml:space="preserve">- расширить кругозор ребёнка помогут стихи и речевые упражнения на тему </w:t>
      </w:r>
      <w:r w:rsidR="007C31A4">
        <w:rPr>
          <w:rFonts w:ascii="Times New Roman" w:hAnsi="Times New Roman" w:cs="Times New Roman"/>
          <w:sz w:val="28"/>
          <w:szCs w:val="28"/>
        </w:rPr>
        <w:t>«Семья»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8768B1" w14:textId="1FB7017E" w:rsidR="007C31A4" w:rsidRDefault="007C31A4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литературы: «Волк и козлята», «Что такое хорошо и что такое плохо?» (В.В. Маяковский), «Крошка Енот и тот, кто сидит в пруду» (Л.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«Бабушкины руки» (Л.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>), «Три медведя» (А.Н. Толстой);</w:t>
      </w:r>
    </w:p>
    <w:p w14:paraId="5CC9D0A1" w14:textId="1521CE11" w:rsidR="00175A63" w:rsidRDefault="006A60D7" w:rsidP="007C31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0D7">
        <w:rPr>
          <w:rFonts w:ascii="Times New Roman" w:hAnsi="Times New Roman" w:cs="Times New Roman"/>
          <w:sz w:val="28"/>
          <w:szCs w:val="28"/>
        </w:rPr>
        <w:t>совмещаем речь с движением</w:t>
      </w:r>
      <w:bookmarkEnd w:id="1"/>
      <w:r w:rsidR="00F4237B">
        <w:rPr>
          <w:rFonts w:ascii="Times New Roman" w:hAnsi="Times New Roman" w:cs="Times New Roman"/>
          <w:sz w:val="28"/>
          <w:szCs w:val="28"/>
        </w:rPr>
        <w:t>: «Ладушки, ладушки – где были?», «Сорока, сорока кашку варила», «Пальчики здороваются», «Этот пальчик дедушка, …»;</w:t>
      </w:r>
    </w:p>
    <w:p w14:paraId="47B79E98" w14:textId="6531182B" w:rsidR="00CD67D6" w:rsidRDefault="00CD67D6" w:rsidP="007C31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игры: «Как тебя зовут?», «Собираем игрушки», «Чудесный мешочек», «Назови друга ласково», «Поймай солнечных зайчиков»;</w:t>
      </w:r>
    </w:p>
    <w:p w14:paraId="27791140" w14:textId="0A0747A9" w:rsidR="00CD67D6" w:rsidRDefault="00CD67D6" w:rsidP="007C31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настольные игры: «</w:t>
      </w:r>
      <w:r w:rsidR="00F4237B">
        <w:rPr>
          <w:rFonts w:ascii="Times New Roman" w:hAnsi="Times New Roman" w:cs="Times New Roman"/>
          <w:sz w:val="28"/>
          <w:szCs w:val="28"/>
        </w:rPr>
        <w:t>Собери матрёшку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37B">
        <w:rPr>
          <w:rFonts w:ascii="Times New Roman" w:hAnsi="Times New Roman" w:cs="Times New Roman"/>
          <w:sz w:val="28"/>
          <w:szCs w:val="28"/>
        </w:rPr>
        <w:t>, «Мама и детёныш», «Чей домик», «Весёлые зверята», «Собери бусы для мамы»;</w:t>
      </w:r>
    </w:p>
    <w:p w14:paraId="2A58F3A7" w14:textId="1B4B4EC3" w:rsidR="00F4237B" w:rsidRPr="007F379E" w:rsidRDefault="006E2382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сюжетно-ролевая игра «Семья»</w:t>
      </w:r>
      <w:r w:rsidR="00F4237B">
        <w:rPr>
          <w:rFonts w:ascii="Times New Roman" w:hAnsi="Times New Roman" w:cs="Times New Roman"/>
          <w:sz w:val="28"/>
          <w:szCs w:val="28"/>
        </w:rPr>
        <w:t>, «Знакомство с куклами», «Оденем куклу Машу на прогулку»;</w:t>
      </w:r>
    </w:p>
    <w:p w14:paraId="7CCB1310" w14:textId="040F064E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r w:rsidR="006E2382">
        <w:rPr>
          <w:rFonts w:ascii="Times New Roman" w:hAnsi="Times New Roman" w:cs="Times New Roman"/>
          <w:sz w:val="28"/>
          <w:szCs w:val="28"/>
        </w:rPr>
        <w:t>создание информационного поля для родителей по работе над проектом</w:t>
      </w:r>
      <w:r w:rsidRPr="007F379E">
        <w:rPr>
          <w:rFonts w:ascii="Times New Roman" w:hAnsi="Times New Roman" w:cs="Times New Roman"/>
          <w:sz w:val="28"/>
          <w:szCs w:val="28"/>
        </w:rPr>
        <w:t>;</w:t>
      </w:r>
    </w:p>
    <w:p w14:paraId="4F719C87" w14:textId="708C2E57" w:rsidR="006E2382" w:rsidRPr="007F379E" w:rsidRDefault="006E2382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детьми вместе с родителями творческих заданий;</w:t>
      </w:r>
    </w:p>
    <w:p w14:paraId="341BC009" w14:textId="2A9665A2" w:rsidR="008611A5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</w:t>
      </w:r>
      <w:r w:rsidR="006E2382">
        <w:rPr>
          <w:rFonts w:ascii="Times New Roman" w:hAnsi="Times New Roman" w:cs="Times New Roman"/>
          <w:sz w:val="28"/>
          <w:szCs w:val="28"/>
        </w:rPr>
        <w:t xml:space="preserve"> составление альбома «Давайте познакомимся!»</w:t>
      </w:r>
      <w:r w:rsidR="00DA3368" w:rsidRPr="007F379E">
        <w:rPr>
          <w:rFonts w:ascii="Times New Roman" w:hAnsi="Times New Roman" w:cs="Times New Roman"/>
          <w:sz w:val="28"/>
          <w:szCs w:val="28"/>
        </w:rPr>
        <w:t>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lastRenderedPageBreak/>
        <w:t>- подведение итогов.</w:t>
      </w:r>
    </w:p>
    <w:p w14:paraId="7A56B946" w14:textId="024ED0CC" w:rsidR="00E200D3" w:rsidRPr="007F379E" w:rsidRDefault="00F4237B" w:rsidP="00CD67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дети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данном проекте</w:t>
      </w:r>
      <w:r w:rsidR="0024076E" w:rsidRPr="007F379E">
        <w:rPr>
          <w:rFonts w:ascii="Times New Roman" w:hAnsi="Times New Roman" w:cs="Times New Roman"/>
          <w:sz w:val="28"/>
          <w:szCs w:val="28"/>
        </w:rPr>
        <w:t>.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</w:t>
      </w:r>
      <w:r w:rsidR="006E2382">
        <w:rPr>
          <w:rFonts w:ascii="Times New Roman" w:hAnsi="Times New Roman" w:cs="Times New Roman"/>
          <w:sz w:val="28"/>
          <w:szCs w:val="28"/>
        </w:rPr>
        <w:t xml:space="preserve">выполнять творческие задания со своими детьми. </w:t>
      </w:r>
      <w:r>
        <w:rPr>
          <w:rFonts w:ascii="Times New Roman" w:hAnsi="Times New Roman" w:cs="Times New Roman"/>
          <w:sz w:val="28"/>
          <w:szCs w:val="28"/>
        </w:rPr>
        <w:t>Стоит отметить, что р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одители стали активней принимать участие в жизни детей и детского сада. </w:t>
      </w:r>
    </w:p>
    <w:p w14:paraId="7E98DBB3" w14:textId="2DC1173A" w:rsidR="00E14845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теплыми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63A4C83C" w14:textId="712BD231" w:rsidR="006E2382" w:rsidRPr="007F379E" w:rsidRDefault="0066783A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стоит отметить, что с</w:t>
      </w:r>
      <w:r w:rsidR="006E2382">
        <w:rPr>
          <w:rFonts w:ascii="Times New Roman" w:hAnsi="Times New Roman" w:cs="Times New Roman"/>
          <w:sz w:val="28"/>
          <w:szCs w:val="28"/>
        </w:rPr>
        <w:t>емья и дошкольное учреждение по-своему передают ребёнку социальный опыт. Но только в сочетании друг с другом они создадут оптимальные условия для вхождения маленького человека в большой мир.</w:t>
      </w:r>
    </w:p>
    <w:p w14:paraId="4931502C" w14:textId="77777777" w:rsidR="00BE33CC" w:rsidRPr="007F379E" w:rsidRDefault="00BE33CC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D826D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14C4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891AB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1E57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DEBE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030AC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06F4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FC1FE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E00D2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1E81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508DA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76F10" w14:textId="77777777" w:rsidR="00256EFA" w:rsidRDefault="00256EFA" w:rsidP="00256E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27ED6" w14:textId="77777777" w:rsidR="005063C3" w:rsidRDefault="005063C3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1A477" w14:textId="77777777" w:rsidR="005063C3" w:rsidRDefault="005063C3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BCDA6" w14:textId="77777777" w:rsidR="005063C3" w:rsidRDefault="005063C3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B9D3B" w14:textId="77777777" w:rsidR="0066783A" w:rsidRDefault="0066783A" w:rsidP="006678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392B9B8F" w:rsidR="007F379E" w:rsidRPr="007F379E" w:rsidRDefault="00E14845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7874AD4B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родителей и </w:t>
            </w:r>
            <w:proofErr w:type="gramStart"/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66783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66783A">
              <w:rPr>
                <w:rFonts w:ascii="Times New Roman" w:hAnsi="Times New Roman" w:cs="Times New Roman"/>
                <w:sz w:val="28"/>
                <w:szCs w:val="28"/>
              </w:rPr>
              <w:t xml:space="preserve"> альбом 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3C3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познакомимся!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2C8679A7" w:rsidR="003D0835" w:rsidRPr="007F379E" w:rsidRDefault="005063C3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F89F" w14:textId="77777777" w:rsidR="007B2F95" w:rsidRDefault="007B2F95" w:rsidP="007B2F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1B221ED8" w:rsidR="004215E3" w:rsidRPr="007F379E" w:rsidRDefault="00D93892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3115" w:type="dxa"/>
          </w:tcPr>
          <w:p w14:paraId="15AE11BF" w14:textId="5340B2CB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еседы на темы: «Что такое семья?», «Папа, мама, я…», беседы с детьми о мамах и бабушках, об их роли в семье, беседы о папахи дедушках, об их роли в семье;</w:t>
            </w:r>
          </w:p>
          <w:p w14:paraId="51EB8E66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расширить кругозор ребёнка помогут стихи и речевые упражнения на тему «Семья»;</w:t>
            </w:r>
          </w:p>
          <w:p w14:paraId="54C2B9DE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 xml:space="preserve">- чтение литературы: «Волк и козлята», «Что такое хорошо и что такое плохо?» (В.В. Маяковский), «Крошка Енот и тот, кто сидит в пруду» (Л. </w:t>
            </w:r>
            <w:proofErr w:type="spellStart"/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Муур</w:t>
            </w:r>
            <w:proofErr w:type="spellEnd"/>
            <w:r w:rsidRPr="005063C3">
              <w:rPr>
                <w:rFonts w:ascii="Times New Roman" w:hAnsi="Times New Roman" w:cs="Times New Roman"/>
                <w:sz w:val="28"/>
                <w:szCs w:val="28"/>
              </w:rPr>
              <w:t xml:space="preserve">), «Бабушкины руки» (Л. </w:t>
            </w:r>
            <w:proofErr w:type="spellStart"/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), «Три медведя» (А.Н. Толстой);</w:t>
            </w:r>
          </w:p>
          <w:p w14:paraId="4D61592E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совмещаем речь с движением (</w:t>
            </w:r>
            <w:proofErr w:type="spellStart"/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2AA72A41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«Семья»;</w:t>
            </w:r>
          </w:p>
          <w:p w14:paraId="7A262924" w14:textId="6A0CD2B5" w:rsidR="00EF78EE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информационного поля для родителей по работе над проектом;</w:t>
            </w:r>
          </w:p>
        </w:tc>
        <w:tc>
          <w:tcPr>
            <w:tcW w:w="3115" w:type="dxa"/>
          </w:tcPr>
          <w:p w14:paraId="250533A7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B64F5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CFC4D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BBA9" w14:textId="2CEDFC10" w:rsidR="00D93892" w:rsidRPr="007F379E" w:rsidRDefault="00A83DF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</w:t>
            </w:r>
            <w:r w:rsidR="00513A9C"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3C3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3115" w:type="dxa"/>
          </w:tcPr>
          <w:p w14:paraId="08E958B6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«Семья»;</w:t>
            </w:r>
          </w:p>
          <w:p w14:paraId="7AFCEED1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создание информационного поля для родителей по работе над проектом;</w:t>
            </w:r>
          </w:p>
          <w:p w14:paraId="5462CAAD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выполнение детьми вместе с родителями творческих заданий;</w:t>
            </w:r>
          </w:p>
          <w:p w14:paraId="6D062756" w14:textId="77777777" w:rsidR="005063C3" w:rsidRPr="005063C3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составление альбома «Давайте познакомимся!»;</w:t>
            </w:r>
          </w:p>
          <w:p w14:paraId="1FE23EB1" w14:textId="201FFBF1" w:rsidR="00D93892" w:rsidRPr="007F379E" w:rsidRDefault="005063C3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C3">
              <w:rPr>
                <w:rFonts w:ascii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3115" w:type="dxa"/>
          </w:tcPr>
          <w:p w14:paraId="33267CEC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767C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85940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7E363" w14:textId="77777777" w:rsidR="005063C3" w:rsidRDefault="005063C3" w:rsidP="005063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BD1AF" w14:textId="0610FD09" w:rsidR="00D93892" w:rsidRPr="007F379E" w:rsidRDefault="00EF78EE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39C8D" w14:textId="77777777" w:rsidR="009431F4" w:rsidRDefault="009431F4" w:rsidP="00C34AFE">
      <w:pPr>
        <w:spacing w:after="0" w:line="240" w:lineRule="auto"/>
      </w:pPr>
      <w:r>
        <w:separator/>
      </w:r>
    </w:p>
  </w:endnote>
  <w:endnote w:type="continuationSeparator" w:id="0">
    <w:p w14:paraId="471D6D3C" w14:textId="77777777" w:rsidR="009431F4" w:rsidRDefault="009431F4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6D4E8" w14:textId="77777777" w:rsidR="009431F4" w:rsidRDefault="009431F4" w:rsidP="00C34AFE">
      <w:pPr>
        <w:spacing w:after="0" w:line="240" w:lineRule="auto"/>
      </w:pPr>
      <w:r>
        <w:separator/>
      </w:r>
    </w:p>
  </w:footnote>
  <w:footnote w:type="continuationSeparator" w:id="0">
    <w:p w14:paraId="50B52667" w14:textId="77777777" w:rsidR="009431F4" w:rsidRDefault="009431F4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A26B9"/>
    <w:rsid w:val="000C3151"/>
    <w:rsid w:val="000D4E65"/>
    <w:rsid w:val="001128EF"/>
    <w:rsid w:val="00121F8C"/>
    <w:rsid w:val="00146D24"/>
    <w:rsid w:val="00175A63"/>
    <w:rsid w:val="001902A3"/>
    <w:rsid w:val="001B7316"/>
    <w:rsid w:val="001D488D"/>
    <w:rsid w:val="0024076E"/>
    <w:rsid w:val="00245C75"/>
    <w:rsid w:val="00251BE8"/>
    <w:rsid w:val="00256EFA"/>
    <w:rsid w:val="003A6E5C"/>
    <w:rsid w:val="003B5F99"/>
    <w:rsid w:val="003D0835"/>
    <w:rsid w:val="003D4148"/>
    <w:rsid w:val="003D4CD4"/>
    <w:rsid w:val="003F68FB"/>
    <w:rsid w:val="00405792"/>
    <w:rsid w:val="004215E3"/>
    <w:rsid w:val="0046663B"/>
    <w:rsid w:val="004752CE"/>
    <w:rsid w:val="00482BDE"/>
    <w:rsid w:val="00486AA1"/>
    <w:rsid w:val="004F6DA1"/>
    <w:rsid w:val="005063C3"/>
    <w:rsid w:val="00513A9C"/>
    <w:rsid w:val="00541E34"/>
    <w:rsid w:val="00542E22"/>
    <w:rsid w:val="00545AE4"/>
    <w:rsid w:val="00564D58"/>
    <w:rsid w:val="0059509C"/>
    <w:rsid w:val="00596695"/>
    <w:rsid w:val="005D1F97"/>
    <w:rsid w:val="005F2E33"/>
    <w:rsid w:val="0066783A"/>
    <w:rsid w:val="006714EA"/>
    <w:rsid w:val="00673357"/>
    <w:rsid w:val="00693B0C"/>
    <w:rsid w:val="00697EF3"/>
    <w:rsid w:val="006A60D7"/>
    <w:rsid w:val="006B4534"/>
    <w:rsid w:val="006E2382"/>
    <w:rsid w:val="00717F44"/>
    <w:rsid w:val="007A461C"/>
    <w:rsid w:val="007B2F95"/>
    <w:rsid w:val="007C31A4"/>
    <w:rsid w:val="007F379E"/>
    <w:rsid w:val="008611A5"/>
    <w:rsid w:val="008A2BB4"/>
    <w:rsid w:val="008B1139"/>
    <w:rsid w:val="009016D3"/>
    <w:rsid w:val="0090263E"/>
    <w:rsid w:val="009431F4"/>
    <w:rsid w:val="009A2F3E"/>
    <w:rsid w:val="009E01FD"/>
    <w:rsid w:val="00A83DF9"/>
    <w:rsid w:val="00A9016F"/>
    <w:rsid w:val="00B04641"/>
    <w:rsid w:val="00B65F7F"/>
    <w:rsid w:val="00B76D3C"/>
    <w:rsid w:val="00B9686B"/>
    <w:rsid w:val="00BA30C6"/>
    <w:rsid w:val="00BA5079"/>
    <w:rsid w:val="00BD17C4"/>
    <w:rsid w:val="00BE33CC"/>
    <w:rsid w:val="00C00370"/>
    <w:rsid w:val="00C029CC"/>
    <w:rsid w:val="00C14F02"/>
    <w:rsid w:val="00C34AFE"/>
    <w:rsid w:val="00C66AA9"/>
    <w:rsid w:val="00C924B7"/>
    <w:rsid w:val="00CD67D6"/>
    <w:rsid w:val="00D925E5"/>
    <w:rsid w:val="00D93892"/>
    <w:rsid w:val="00DA3368"/>
    <w:rsid w:val="00DB7F1F"/>
    <w:rsid w:val="00DF36DC"/>
    <w:rsid w:val="00E06A56"/>
    <w:rsid w:val="00E10B1F"/>
    <w:rsid w:val="00E14845"/>
    <w:rsid w:val="00E200D3"/>
    <w:rsid w:val="00E320BD"/>
    <w:rsid w:val="00E50064"/>
    <w:rsid w:val="00E92858"/>
    <w:rsid w:val="00ED1847"/>
    <w:rsid w:val="00ED5AB1"/>
    <w:rsid w:val="00EF78EE"/>
    <w:rsid w:val="00F4237B"/>
    <w:rsid w:val="00FD3592"/>
    <w:rsid w:val="00FE3A0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16</cp:revision>
  <cp:lastPrinted>2020-03-17T20:13:00Z</cp:lastPrinted>
  <dcterms:created xsi:type="dcterms:W3CDTF">2020-03-16T19:52:00Z</dcterms:created>
  <dcterms:modified xsi:type="dcterms:W3CDTF">2021-10-18T19:16:00Z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