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0C" w:rsidRPr="00EB350C" w:rsidRDefault="00EB350C" w:rsidP="00EB3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350C">
        <w:rPr>
          <w:rFonts w:ascii="Times New Roman" w:hAnsi="Times New Roman" w:cs="Times New Roman"/>
          <w:b/>
          <w:sz w:val="24"/>
          <w:szCs w:val="24"/>
        </w:rPr>
        <w:t>Проект «Хлеб всему голова» в группе старшего дошкольного возраста</w:t>
      </w:r>
    </w:p>
    <w:p w:rsidR="00EB350C" w:rsidRDefault="00EB350C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E44EA" w:rsidRPr="007E44EA">
        <w:rPr>
          <w:rFonts w:ascii="Times New Roman" w:hAnsi="Times New Roman" w:cs="Times New Roman"/>
          <w:sz w:val="24"/>
          <w:szCs w:val="24"/>
        </w:rPr>
        <w:t>16 октября</w:t>
      </w:r>
      <w:r w:rsidR="007E44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празднуется всемирный день хлеба.</w:t>
      </w:r>
      <w:r w:rsidRPr="00EB350C">
        <w:rPr>
          <w:rFonts w:ascii="Times New Roman" w:hAnsi="Times New Roman" w:cs="Times New Roman"/>
          <w:sz w:val="24"/>
          <w:szCs w:val="24"/>
        </w:rPr>
        <w:t xml:space="preserve"> По всему миру ни один прием пищи не начинается без хлеба.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B350C">
        <w:rPr>
          <w:rFonts w:ascii="Times New Roman" w:hAnsi="Times New Roman" w:cs="Times New Roman"/>
          <w:sz w:val="24"/>
          <w:szCs w:val="24"/>
        </w:rPr>
        <w:t>овременные дети часто не</w:t>
      </w:r>
      <w:r>
        <w:rPr>
          <w:rFonts w:ascii="Times New Roman" w:hAnsi="Times New Roman" w:cs="Times New Roman"/>
          <w:sz w:val="24"/>
          <w:szCs w:val="24"/>
        </w:rPr>
        <w:t xml:space="preserve"> знают</w:t>
      </w:r>
      <w:r w:rsidRPr="00EB350C">
        <w:rPr>
          <w:rFonts w:ascii="Times New Roman" w:hAnsi="Times New Roman" w:cs="Times New Roman"/>
          <w:sz w:val="24"/>
          <w:szCs w:val="24"/>
        </w:rPr>
        <w:t>, какой долгий путь он проходит, сколько труда нужно приложить людям, чтобы хлеб появился у нас на столе. Бережное отношение к хлебу, уважение к труду людей, его вырастивших, должно прививаться с детства. Хлеб для них является обыденным продуктом. Так, был разработан краткосрочный проект 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350C">
        <w:rPr>
          <w:rFonts w:ascii="Times New Roman" w:hAnsi="Times New Roman" w:cs="Times New Roman"/>
          <w:sz w:val="24"/>
          <w:szCs w:val="24"/>
        </w:rPr>
        <w:t>Хлеб всему голова</w:t>
      </w:r>
      <w:r>
        <w:rPr>
          <w:rFonts w:ascii="Times New Roman" w:hAnsi="Times New Roman" w:cs="Times New Roman"/>
          <w:sz w:val="24"/>
          <w:szCs w:val="24"/>
        </w:rPr>
        <w:t>» приуроченный к данному празднику.</w:t>
      </w:r>
    </w:p>
    <w:p w:rsidR="00EB350C" w:rsidRPr="00EB350C" w:rsidRDefault="00EB350C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>Цель проекта:</w:t>
      </w:r>
      <w:r w:rsidRPr="00EB350C">
        <w:rPr>
          <w:rFonts w:ascii="Times New Roman" w:hAnsi="Times New Roman" w:cs="Times New Roman"/>
          <w:sz w:val="24"/>
          <w:szCs w:val="24"/>
        </w:rPr>
        <w:t xml:space="preserve"> формирование у детей представления о ценности хлеба</w:t>
      </w:r>
      <w:r w:rsidR="007E44EA">
        <w:rPr>
          <w:rFonts w:ascii="Times New Roman" w:hAnsi="Times New Roman" w:cs="Times New Roman"/>
          <w:sz w:val="24"/>
          <w:szCs w:val="24"/>
        </w:rPr>
        <w:t xml:space="preserve"> и его появлении.</w:t>
      </w:r>
    </w:p>
    <w:p w:rsidR="00EB350C" w:rsidRPr="00EB350C" w:rsidRDefault="00EB350C" w:rsidP="00EB350C">
      <w:pPr>
        <w:rPr>
          <w:rFonts w:ascii="Times New Roman" w:hAnsi="Times New Roman" w:cs="Times New Roman"/>
          <w:b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B350C" w:rsidRPr="00EB350C" w:rsidRDefault="00EB350C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- Способствовать формированию у детей представления о значимости хлеба, как основного продукта питания</w:t>
      </w:r>
      <w:r w:rsidR="007E44EA">
        <w:rPr>
          <w:rFonts w:ascii="Times New Roman" w:hAnsi="Times New Roman" w:cs="Times New Roman"/>
          <w:sz w:val="24"/>
          <w:szCs w:val="24"/>
        </w:rPr>
        <w:t>;</w:t>
      </w:r>
    </w:p>
    <w:p w:rsidR="00EB350C" w:rsidRPr="00EB350C" w:rsidRDefault="00EB350C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- Обогащать знания детей о профессиях, взаимосвязях между ними, структуре трудового процесса и результате труда по выращиванию и производству хлеба</w:t>
      </w:r>
      <w:r w:rsidR="007E44EA">
        <w:rPr>
          <w:rFonts w:ascii="Times New Roman" w:hAnsi="Times New Roman" w:cs="Times New Roman"/>
          <w:sz w:val="24"/>
          <w:szCs w:val="24"/>
        </w:rPr>
        <w:t>;</w:t>
      </w:r>
    </w:p>
    <w:p w:rsidR="00EB350C" w:rsidRPr="00EB350C" w:rsidRDefault="00EB350C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- Воспитывать уважение и благодарность к людям создающим своим трудом такой ценный продукт</w:t>
      </w:r>
      <w:r w:rsidR="007E44EA">
        <w:rPr>
          <w:rFonts w:ascii="Times New Roman" w:hAnsi="Times New Roman" w:cs="Times New Roman"/>
          <w:sz w:val="24"/>
          <w:szCs w:val="24"/>
        </w:rPr>
        <w:t>;</w:t>
      </w:r>
    </w:p>
    <w:p w:rsidR="00EB350C" w:rsidRPr="00EB350C" w:rsidRDefault="00EB350C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- Расширять словарный запас детей</w:t>
      </w:r>
      <w:r w:rsidR="009225D5">
        <w:rPr>
          <w:rFonts w:ascii="Times New Roman" w:hAnsi="Times New Roman" w:cs="Times New Roman"/>
          <w:sz w:val="24"/>
          <w:szCs w:val="24"/>
        </w:rPr>
        <w:t>:</w:t>
      </w:r>
      <w:r w:rsidRPr="00EB350C">
        <w:rPr>
          <w:rFonts w:ascii="Times New Roman" w:hAnsi="Times New Roman" w:cs="Times New Roman"/>
          <w:sz w:val="24"/>
          <w:szCs w:val="24"/>
        </w:rPr>
        <w:t xml:space="preserve"> комбайн, хлебороб и др.</w:t>
      </w:r>
      <w:r w:rsidR="007E44EA">
        <w:rPr>
          <w:rFonts w:ascii="Times New Roman" w:hAnsi="Times New Roman" w:cs="Times New Roman"/>
          <w:sz w:val="24"/>
          <w:szCs w:val="24"/>
        </w:rPr>
        <w:t>;</w:t>
      </w:r>
    </w:p>
    <w:p w:rsidR="00EB350C" w:rsidRDefault="00EB350C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sz w:val="24"/>
          <w:szCs w:val="24"/>
        </w:rPr>
        <w:t>- Повышение познавательной активности.</w:t>
      </w:r>
    </w:p>
    <w:p w:rsidR="009225D5" w:rsidRPr="00EB350C" w:rsidRDefault="009225D5" w:rsidP="009225D5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>Тип проекта:</w:t>
      </w:r>
      <w:r w:rsidRPr="00EB350C">
        <w:rPr>
          <w:rFonts w:ascii="Times New Roman" w:hAnsi="Times New Roman" w:cs="Times New Roman"/>
          <w:sz w:val="24"/>
          <w:szCs w:val="24"/>
        </w:rPr>
        <w:t> краткосрочный, познавательно-исследовательский.</w:t>
      </w:r>
    </w:p>
    <w:p w:rsidR="009225D5" w:rsidRDefault="009225D5" w:rsidP="00EB350C">
      <w:pPr>
        <w:rPr>
          <w:rFonts w:ascii="Times New Roman" w:hAnsi="Times New Roman" w:cs="Times New Roman"/>
          <w:sz w:val="24"/>
          <w:szCs w:val="24"/>
        </w:rPr>
      </w:pPr>
      <w:r w:rsidRPr="00EB350C">
        <w:rPr>
          <w:rFonts w:ascii="Times New Roman" w:hAnsi="Times New Roman" w:cs="Times New Roman"/>
          <w:b/>
          <w:sz w:val="24"/>
          <w:szCs w:val="24"/>
        </w:rPr>
        <w:t>Участники проекта:</w:t>
      </w:r>
      <w:r w:rsidRPr="00EB350C">
        <w:rPr>
          <w:rFonts w:ascii="Times New Roman" w:hAnsi="Times New Roman" w:cs="Times New Roman"/>
          <w:sz w:val="24"/>
          <w:szCs w:val="24"/>
        </w:rPr>
        <w:t xml:space="preserve"> воспитатели и дети </w:t>
      </w:r>
      <w:r>
        <w:rPr>
          <w:rFonts w:ascii="Times New Roman" w:hAnsi="Times New Roman" w:cs="Times New Roman"/>
          <w:sz w:val="24"/>
          <w:szCs w:val="24"/>
        </w:rPr>
        <w:t>старшей группы</w:t>
      </w:r>
      <w:r w:rsidR="007E44EA">
        <w:rPr>
          <w:rFonts w:ascii="Times New Roman" w:hAnsi="Times New Roman" w:cs="Times New Roman"/>
          <w:sz w:val="24"/>
          <w:szCs w:val="24"/>
        </w:rPr>
        <w:t>.</w:t>
      </w:r>
    </w:p>
    <w:p w:rsidR="009225D5" w:rsidRDefault="009225D5" w:rsidP="00EB350C">
      <w:pPr>
        <w:rPr>
          <w:rFonts w:ascii="Times New Roman" w:hAnsi="Times New Roman" w:cs="Times New Roman"/>
          <w:sz w:val="24"/>
          <w:szCs w:val="24"/>
        </w:rPr>
      </w:pPr>
      <w:r w:rsidRPr="009225D5">
        <w:rPr>
          <w:rFonts w:ascii="Times New Roman" w:hAnsi="Times New Roman" w:cs="Times New Roman"/>
          <w:b/>
          <w:sz w:val="24"/>
          <w:szCs w:val="24"/>
        </w:rPr>
        <w:t>Срок реализации проекта: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5D5">
        <w:rPr>
          <w:rFonts w:ascii="Times New Roman" w:hAnsi="Times New Roman" w:cs="Times New Roman"/>
          <w:sz w:val="24"/>
          <w:szCs w:val="24"/>
        </w:rPr>
        <w:t xml:space="preserve">краткосрочный- </w:t>
      </w:r>
      <w:r>
        <w:rPr>
          <w:rFonts w:ascii="Times New Roman" w:hAnsi="Times New Roman" w:cs="Times New Roman"/>
          <w:sz w:val="24"/>
          <w:szCs w:val="24"/>
        </w:rPr>
        <w:t>1 неделя</w:t>
      </w:r>
      <w:r w:rsidR="007E44EA">
        <w:rPr>
          <w:rFonts w:ascii="Times New Roman" w:hAnsi="Times New Roman" w:cs="Times New Roman"/>
          <w:sz w:val="24"/>
          <w:szCs w:val="24"/>
        </w:rPr>
        <w:t>.</w:t>
      </w:r>
    </w:p>
    <w:p w:rsidR="009225D5" w:rsidRDefault="009225D5" w:rsidP="009225D5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  <w:szCs w:val="28"/>
        </w:rPr>
      </w:pPr>
      <w:r w:rsidRPr="009225D5">
        <w:rPr>
          <w:b/>
          <w:color w:val="111111"/>
          <w:szCs w:val="28"/>
        </w:rPr>
        <w:t>Возраст детей</w:t>
      </w:r>
      <w:r w:rsidRPr="009225D5">
        <w:rPr>
          <w:color w:val="111111"/>
          <w:szCs w:val="28"/>
        </w:rPr>
        <w:t>: 5-6 лет, дети старшего дошкольного возраста.</w:t>
      </w:r>
    </w:p>
    <w:p w:rsidR="009225D5" w:rsidRDefault="009225D5" w:rsidP="009225D5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  <w:szCs w:val="28"/>
        </w:rPr>
      </w:pPr>
      <w:r w:rsidRPr="007E44EA">
        <w:rPr>
          <w:b/>
          <w:color w:val="111111"/>
          <w:szCs w:val="28"/>
        </w:rPr>
        <w:t>Продукт проекта:</w:t>
      </w:r>
      <w:r>
        <w:rPr>
          <w:color w:val="111111"/>
          <w:szCs w:val="28"/>
        </w:rPr>
        <w:t xml:space="preserve"> создание видеорепортажа о появлении хлеба.</w:t>
      </w:r>
    </w:p>
    <w:p w:rsidR="009225D5" w:rsidRPr="007E44EA" w:rsidRDefault="009225D5" w:rsidP="009225D5">
      <w:pPr>
        <w:pStyle w:val="a4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</w:rPr>
      </w:pPr>
      <w:r w:rsidRPr="007E44EA">
        <w:rPr>
          <w:b/>
          <w:i/>
          <w:color w:val="111111"/>
        </w:rPr>
        <w:t>1 этап-подготовительный:</w:t>
      </w:r>
    </w:p>
    <w:p w:rsidR="009225D5" w:rsidRDefault="009225D5" w:rsidP="007E44EA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b w:val="0"/>
          <w:i/>
          <w:color w:val="111111"/>
          <w:bdr w:val="none" w:sz="0" w:space="0" w:color="auto" w:frame="1"/>
        </w:rPr>
      </w:pPr>
      <w:r w:rsidRPr="007E44EA">
        <w:rPr>
          <w:i/>
          <w:color w:val="111111"/>
        </w:rPr>
        <w:t>Разработка плана реализации </w:t>
      </w:r>
      <w:r w:rsidRPr="007E44EA">
        <w:rPr>
          <w:rStyle w:val="a6"/>
          <w:b w:val="0"/>
          <w:i/>
          <w:color w:val="111111"/>
          <w:bdr w:val="none" w:sz="0" w:space="0" w:color="auto" w:frame="1"/>
        </w:rPr>
        <w:t>проекта</w:t>
      </w:r>
    </w:p>
    <w:p w:rsidR="00A47BA4" w:rsidRPr="007E44EA" w:rsidRDefault="00A47BA4" w:rsidP="0036037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111111"/>
        </w:rPr>
      </w:pPr>
    </w:p>
    <w:p w:rsidR="009225D5" w:rsidRPr="007E44EA" w:rsidRDefault="009225D5" w:rsidP="00360379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7E44EA">
        <w:rPr>
          <w:color w:val="111111"/>
          <w:bdr w:val="none" w:sz="0" w:space="0" w:color="auto" w:frame="1"/>
        </w:rPr>
        <w:t>Организация образовательного пространства</w:t>
      </w:r>
      <w:r w:rsidRPr="007E44EA">
        <w:rPr>
          <w:color w:val="111111"/>
        </w:rPr>
        <w:t>: сбор информации по теме, сбор фотоматериалов</w:t>
      </w:r>
      <w:r w:rsidR="00A47BA4">
        <w:rPr>
          <w:color w:val="111111"/>
        </w:rPr>
        <w:t>;</w:t>
      </w:r>
    </w:p>
    <w:p w:rsidR="009225D5" w:rsidRPr="007E44EA" w:rsidRDefault="009225D5" w:rsidP="00360379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7E44EA">
        <w:rPr>
          <w:color w:val="111111"/>
        </w:rPr>
        <w:t>Оформление развивающей среды </w:t>
      </w:r>
      <w:r w:rsidRPr="007E44EA">
        <w:rPr>
          <w:rStyle w:val="a6"/>
          <w:b w:val="0"/>
          <w:color w:val="111111"/>
          <w:bdr w:val="none" w:sz="0" w:space="0" w:color="auto" w:frame="1"/>
        </w:rPr>
        <w:t>группы</w:t>
      </w:r>
      <w:r w:rsidRPr="007E44EA">
        <w:rPr>
          <w:b/>
          <w:color w:val="111111"/>
        </w:rPr>
        <w:t>:</w:t>
      </w:r>
      <w:r w:rsidRPr="007E44EA">
        <w:rPr>
          <w:color w:val="111111"/>
        </w:rPr>
        <w:t xml:space="preserve"> оформление книжной выставки по теме, подбор дидактического материала по теме </w:t>
      </w:r>
      <w:r w:rsidRPr="007E44EA">
        <w:rPr>
          <w:i/>
          <w:iCs/>
          <w:color w:val="111111"/>
          <w:bdr w:val="none" w:sz="0" w:space="0" w:color="auto" w:frame="1"/>
        </w:rPr>
        <w:t>«Хлеб».</w:t>
      </w:r>
    </w:p>
    <w:p w:rsidR="009225D5" w:rsidRPr="007E44EA" w:rsidRDefault="009225D5" w:rsidP="00360379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</w:rPr>
      </w:pPr>
      <w:r w:rsidRPr="007E44EA">
        <w:rPr>
          <w:color w:val="111111"/>
        </w:rPr>
        <w:t>Подборка иллюстраций о профессиях;</w:t>
      </w:r>
    </w:p>
    <w:p w:rsidR="009225D5" w:rsidRPr="007E44EA" w:rsidRDefault="009225D5" w:rsidP="00360379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</w:rPr>
      </w:pPr>
      <w:r w:rsidRPr="007E44EA">
        <w:rPr>
          <w:color w:val="111111"/>
        </w:rPr>
        <w:t>Подбор художественной литературы, стихов;</w:t>
      </w:r>
    </w:p>
    <w:p w:rsidR="009225D5" w:rsidRPr="007E44EA" w:rsidRDefault="009225D5" w:rsidP="00360379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</w:rPr>
      </w:pPr>
      <w:r w:rsidRPr="007E44EA">
        <w:rPr>
          <w:color w:val="111111"/>
        </w:rPr>
        <w:t>Подбор различных материалов для продуктивной деятельности детей</w:t>
      </w:r>
      <w:r w:rsidR="007E44EA">
        <w:rPr>
          <w:color w:val="111111"/>
        </w:rPr>
        <w:t>;</w:t>
      </w:r>
    </w:p>
    <w:p w:rsidR="009225D5" w:rsidRPr="007E44EA" w:rsidRDefault="009225D5" w:rsidP="00360379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</w:rPr>
      </w:pPr>
      <w:r w:rsidRPr="007E44EA">
        <w:rPr>
          <w:color w:val="111111"/>
        </w:rPr>
        <w:t>Организация развивающей среды</w:t>
      </w:r>
      <w:r w:rsidR="007E44EA">
        <w:rPr>
          <w:color w:val="111111"/>
        </w:rPr>
        <w:t>;</w:t>
      </w:r>
    </w:p>
    <w:p w:rsidR="009225D5" w:rsidRPr="00360379" w:rsidRDefault="009225D5" w:rsidP="00360379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</w:rPr>
      </w:pPr>
      <w:r w:rsidRPr="007E44EA">
        <w:rPr>
          <w:color w:val="111111"/>
        </w:rPr>
        <w:t>Специально организованные занятия.</w:t>
      </w:r>
    </w:p>
    <w:p w:rsidR="007E44EA" w:rsidRDefault="007E44EA" w:rsidP="009225D5">
      <w:pPr>
        <w:pStyle w:val="a4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</w:rPr>
      </w:pPr>
    </w:p>
    <w:p w:rsidR="009225D5" w:rsidRPr="007E44EA" w:rsidRDefault="009225D5" w:rsidP="009225D5">
      <w:pPr>
        <w:pStyle w:val="a4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</w:rPr>
      </w:pPr>
      <w:r w:rsidRPr="007E44EA">
        <w:rPr>
          <w:b/>
          <w:i/>
          <w:color w:val="111111"/>
        </w:rPr>
        <w:lastRenderedPageBreak/>
        <w:t>2 этап - основной организационно практический:</w:t>
      </w:r>
    </w:p>
    <w:p w:rsidR="009225D5" w:rsidRPr="007E44EA" w:rsidRDefault="009225D5" w:rsidP="00800D92">
      <w:pPr>
        <w:pStyle w:val="a4"/>
        <w:shd w:val="clear" w:color="auto" w:fill="FFFFFF"/>
        <w:spacing w:before="180" w:beforeAutospacing="0" w:after="180" w:afterAutospacing="0"/>
        <w:rPr>
          <w:i/>
          <w:color w:val="111111"/>
        </w:rPr>
      </w:pPr>
      <w:r w:rsidRPr="007E44EA">
        <w:rPr>
          <w:i/>
          <w:color w:val="111111"/>
        </w:rPr>
        <w:t>Содержание деятельности педагога с детьми с учетом интеграции образовательных областей:</w:t>
      </w:r>
    </w:p>
    <w:p w:rsidR="009225D5" w:rsidRPr="007E44EA" w:rsidRDefault="009225D5" w:rsidP="009225D5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u w:val="single"/>
        </w:rPr>
      </w:pPr>
      <w:r w:rsidRPr="007E44EA">
        <w:rPr>
          <w:color w:val="111111"/>
          <w:u w:val="single"/>
        </w:rPr>
        <w:t>Познавательное развитие</w:t>
      </w:r>
    </w:p>
    <w:p w:rsidR="009225D5" w:rsidRPr="007E44EA" w:rsidRDefault="009225D5" w:rsidP="00800D92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7E44EA">
        <w:rPr>
          <w:b/>
          <w:color w:val="111111"/>
          <w:bdr w:val="none" w:sz="0" w:space="0" w:color="auto" w:frame="1"/>
        </w:rPr>
        <w:t>Беседы на тему</w:t>
      </w:r>
      <w:r w:rsidRPr="007E44EA">
        <w:rPr>
          <w:b/>
          <w:color w:val="111111"/>
        </w:rPr>
        <w:t>:</w:t>
      </w:r>
      <w:r w:rsidRPr="007E44EA">
        <w:rPr>
          <w:color w:val="111111"/>
        </w:rPr>
        <w:t> </w:t>
      </w:r>
      <w:r w:rsidRPr="007E44EA">
        <w:t>«Откуда хлеб на стол пришел?», «Хлеб – наше богатство», «Мы о злаках вам расскажем».</w:t>
      </w:r>
    </w:p>
    <w:p w:rsidR="009225D5" w:rsidRPr="007E44EA" w:rsidRDefault="009225D5" w:rsidP="00800D92">
      <w:pPr>
        <w:pStyle w:val="a4"/>
        <w:shd w:val="clear" w:color="auto" w:fill="FFFFFF"/>
        <w:spacing w:before="180" w:beforeAutospacing="0" w:after="180" w:afterAutospacing="0"/>
        <w:rPr>
          <w:color w:val="111111"/>
        </w:rPr>
      </w:pPr>
      <w:r w:rsidRPr="007E44EA">
        <w:rPr>
          <w:color w:val="111111"/>
        </w:rPr>
        <w:t>Рассматривание книг, иллюстраций</w:t>
      </w:r>
      <w:r w:rsidR="007E44EA">
        <w:rPr>
          <w:color w:val="111111"/>
        </w:rPr>
        <w:t>.</w:t>
      </w:r>
    </w:p>
    <w:p w:rsidR="009225D5" w:rsidRPr="007E44EA" w:rsidRDefault="009225D5" w:rsidP="00800D92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7E44EA">
        <w:rPr>
          <w:b/>
          <w:color w:val="111111"/>
          <w:bdr w:val="none" w:sz="0" w:space="0" w:color="auto" w:frame="1"/>
        </w:rPr>
        <w:t>Развивающие игры</w:t>
      </w:r>
      <w:r w:rsidRPr="007E44EA">
        <w:rPr>
          <w:b/>
          <w:color w:val="111111"/>
        </w:rPr>
        <w:t>:</w:t>
      </w:r>
      <w:r w:rsidRPr="007E44EA">
        <w:rPr>
          <w:color w:val="111111"/>
        </w:rPr>
        <w:t> </w:t>
      </w:r>
      <w:r w:rsidRPr="007E44EA">
        <w:t>«Назови профессию», «Какой хлеб?», «Четвертый лишний», «Что сначала, что потом», «Кто больше назовет хлебобулочных изделий», «Что с чаем, что с супом».</w:t>
      </w:r>
    </w:p>
    <w:p w:rsidR="009225D5" w:rsidRPr="007E44EA" w:rsidRDefault="009225D5" w:rsidP="009225D5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u w:val="single"/>
        </w:rPr>
      </w:pPr>
      <w:r w:rsidRPr="007E44EA">
        <w:rPr>
          <w:color w:val="111111"/>
          <w:u w:val="single"/>
        </w:rPr>
        <w:t>Художественно – эстетическое развитие</w:t>
      </w:r>
    </w:p>
    <w:p w:rsidR="009225D5" w:rsidRPr="007E44EA" w:rsidRDefault="009225D5" w:rsidP="007E44EA">
      <w:pPr>
        <w:rPr>
          <w:rFonts w:ascii="Times New Roman" w:hAnsi="Times New Roman" w:cs="Times New Roman"/>
          <w:sz w:val="24"/>
          <w:szCs w:val="24"/>
        </w:rPr>
      </w:pPr>
      <w:r w:rsidRPr="007E44EA">
        <w:rPr>
          <w:rFonts w:ascii="Times New Roman" w:hAnsi="Times New Roman" w:cs="Times New Roman"/>
          <w:b/>
          <w:color w:val="111111"/>
          <w:sz w:val="24"/>
          <w:szCs w:val="24"/>
        </w:rPr>
        <w:t>Чтение художественной литературы:</w:t>
      </w:r>
      <w:r w:rsidRPr="007E44EA">
        <w:rPr>
          <w:rFonts w:ascii="Times New Roman" w:hAnsi="Times New Roman" w:cs="Times New Roman"/>
          <w:sz w:val="24"/>
          <w:szCs w:val="24"/>
        </w:rPr>
        <w:t xml:space="preserve"> «Крылатый, мохнатый, да масляный», «Колосок»; В. </w:t>
      </w:r>
      <w:proofErr w:type="spellStart"/>
      <w:r w:rsidRPr="007E44EA">
        <w:rPr>
          <w:rFonts w:ascii="Times New Roman" w:hAnsi="Times New Roman" w:cs="Times New Roman"/>
          <w:sz w:val="24"/>
          <w:szCs w:val="24"/>
        </w:rPr>
        <w:t>Дацкевич</w:t>
      </w:r>
      <w:proofErr w:type="spellEnd"/>
      <w:r w:rsidRPr="007E44EA">
        <w:rPr>
          <w:rFonts w:ascii="Times New Roman" w:hAnsi="Times New Roman" w:cs="Times New Roman"/>
          <w:sz w:val="24"/>
          <w:szCs w:val="24"/>
        </w:rPr>
        <w:t> «От зерна до каравая»,</w:t>
      </w:r>
      <w:r w:rsidR="00800D92" w:rsidRPr="007E44EA">
        <w:rPr>
          <w:rFonts w:ascii="Times New Roman" w:hAnsi="Times New Roman" w:cs="Times New Roman"/>
          <w:sz w:val="24"/>
          <w:szCs w:val="24"/>
        </w:rPr>
        <w:t xml:space="preserve"> </w:t>
      </w:r>
      <w:r w:rsidRPr="007E44EA">
        <w:rPr>
          <w:rFonts w:ascii="Times New Roman" w:hAnsi="Times New Roman" w:cs="Times New Roman"/>
          <w:sz w:val="24"/>
          <w:szCs w:val="24"/>
        </w:rPr>
        <w:t>Г.</w:t>
      </w:r>
      <w:r w:rsidR="007E44EA">
        <w:rPr>
          <w:rFonts w:ascii="Times New Roman" w:hAnsi="Times New Roman" w:cs="Times New Roman"/>
          <w:sz w:val="24"/>
          <w:szCs w:val="24"/>
        </w:rPr>
        <w:t xml:space="preserve"> </w:t>
      </w:r>
      <w:r w:rsidRPr="007E44EA">
        <w:rPr>
          <w:rFonts w:ascii="Times New Roman" w:hAnsi="Times New Roman" w:cs="Times New Roman"/>
          <w:sz w:val="24"/>
          <w:szCs w:val="24"/>
        </w:rPr>
        <w:t>Паустовский «Теплый хлеб», К. Чуковский «Чудо – дерево», «Булка», В. Ремизов «Хлебный голос»,</w:t>
      </w:r>
      <w:r w:rsidR="007E44EA">
        <w:rPr>
          <w:rFonts w:ascii="Times New Roman" w:hAnsi="Times New Roman" w:cs="Times New Roman"/>
          <w:sz w:val="24"/>
          <w:szCs w:val="24"/>
        </w:rPr>
        <w:t xml:space="preserve"> </w:t>
      </w:r>
      <w:r w:rsidRPr="007E44EA">
        <w:rPr>
          <w:rFonts w:ascii="Times New Roman" w:hAnsi="Times New Roman" w:cs="Times New Roman"/>
          <w:sz w:val="24"/>
          <w:szCs w:val="24"/>
        </w:rPr>
        <w:t>М. М. Пришвин «Лисичкин хлеб», Я. Аким «Хлеб», Т. Шорыгина «Сказка о пшеничном зернышке</w:t>
      </w:r>
      <w:r w:rsidR="00800D92" w:rsidRPr="007E44EA">
        <w:rPr>
          <w:rFonts w:ascii="Times New Roman" w:hAnsi="Times New Roman" w:cs="Times New Roman"/>
          <w:sz w:val="24"/>
          <w:szCs w:val="24"/>
        </w:rPr>
        <w:t>»</w:t>
      </w:r>
    </w:p>
    <w:p w:rsidR="007E44EA" w:rsidRPr="007E44EA" w:rsidRDefault="009225D5" w:rsidP="007E44EA">
      <w:pPr>
        <w:pStyle w:val="a4"/>
        <w:shd w:val="clear" w:color="auto" w:fill="FFFFFF"/>
        <w:spacing w:before="0" w:beforeAutospacing="0" w:after="0" w:afterAutospacing="0" w:line="480" w:lineRule="auto"/>
        <w:rPr>
          <w:color w:val="111111"/>
        </w:rPr>
      </w:pPr>
      <w:r w:rsidRPr="007E44EA">
        <w:rPr>
          <w:color w:val="111111"/>
          <w:bdr w:val="none" w:sz="0" w:space="0" w:color="auto" w:frame="1"/>
        </w:rPr>
        <w:t>Чтение и заучивание стихотворений</w:t>
      </w:r>
      <w:r w:rsidRPr="007E44EA">
        <w:rPr>
          <w:color w:val="111111"/>
        </w:rPr>
        <w:t>: </w:t>
      </w:r>
      <w:r w:rsidRPr="007E44EA">
        <w:rPr>
          <w:i/>
          <w:iCs/>
          <w:color w:val="111111"/>
          <w:bdr w:val="none" w:sz="0" w:space="0" w:color="auto" w:frame="1"/>
        </w:rPr>
        <w:t>«</w:t>
      </w:r>
      <w:r w:rsidR="00800D92" w:rsidRPr="007E44EA">
        <w:rPr>
          <w:rStyle w:val="a6"/>
          <w:color w:val="111111"/>
          <w:bdr w:val="none" w:sz="0" w:space="0" w:color="auto" w:frame="1"/>
        </w:rPr>
        <w:t>Хлеб-всему голова</w:t>
      </w:r>
      <w:r w:rsidRPr="007E44EA">
        <w:rPr>
          <w:i/>
          <w:iCs/>
          <w:color w:val="111111"/>
          <w:bdr w:val="none" w:sz="0" w:space="0" w:color="auto" w:frame="1"/>
        </w:rPr>
        <w:t>»</w:t>
      </w:r>
      <w:r w:rsidR="007E44EA">
        <w:rPr>
          <w:color w:val="111111"/>
        </w:rPr>
        <w:t>:</w:t>
      </w:r>
    </w:p>
    <w:p w:rsidR="007E44EA" w:rsidRPr="007E44EA" w:rsidRDefault="009225D5" w:rsidP="007E44EA">
      <w:pPr>
        <w:pStyle w:val="a4"/>
        <w:shd w:val="clear" w:color="auto" w:fill="FFFFFF"/>
        <w:spacing w:before="0" w:beforeAutospacing="0" w:after="0" w:afterAutospacing="0" w:line="480" w:lineRule="auto"/>
        <w:rPr>
          <w:color w:val="111111"/>
        </w:rPr>
      </w:pPr>
      <w:r w:rsidRPr="007E44EA">
        <w:rPr>
          <w:b/>
          <w:color w:val="111111"/>
        </w:rPr>
        <w:t>Раскрашивание раскрас</w:t>
      </w:r>
      <w:r w:rsidR="007E44EA" w:rsidRPr="007E44EA">
        <w:rPr>
          <w:b/>
          <w:color w:val="111111"/>
        </w:rPr>
        <w:t>ок:</w:t>
      </w:r>
      <w:r w:rsidRPr="007E44EA">
        <w:rPr>
          <w:color w:val="111111"/>
        </w:rPr>
        <w:t xml:space="preserve"> «</w:t>
      </w:r>
      <w:r w:rsidR="00800D92" w:rsidRPr="007E44EA">
        <w:rPr>
          <w:color w:val="111111"/>
        </w:rPr>
        <w:t>Хлеб, хлебобулочные изделия</w:t>
      </w:r>
      <w:r w:rsidRPr="007E44EA">
        <w:rPr>
          <w:color w:val="111111"/>
        </w:rPr>
        <w:t>»</w:t>
      </w:r>
      <w:r w:rsidR="007E44EA">
        <w:rPr>
          <w:color w:val="111111"/>
        </w:rPr>
        <w:t>;</w:t>
      </w:r>
    </w:p>
    <w:p w:rsidR="00800D92" w:rsidRPr="007E44EA" w:rsidRDefault="00800D92" w:rsidP="007E44EA">
      <w:pPr>
        <w:pStyle w:val="a4"/>
        <w:shd w:val="clear" w:color="auto" w:fill="FFFFFF"/>
        <w:spacing w:before="0" w:beforeAutospacing="0" w:after="0" w:afterAutospacing="0" w:line="480" w:lineRule="auto"/>
        <w:rPr>
          <w:color w:val="111111"/>
        </w:rPr>
      </w:pPr>
      <w:r w:rsidRPr="007E44EA">
        <w:rPr>
          <w:b/>
          <w:color w:val="111111"/>
        </w:rPr>
        <w:t>Рисование</w:t>
      </w:r>
      <w:r w:rsidRPr="007E44EA">
        <w:rPr>
          <w:color w:val="111111"/>
        </w:rPr>
        <w:t xml:space="preserve"> гуашью «Колоски»</w:t>
      </w:r>
      <w:r w:rsidR="007E44EA">
        <w:rPr>
          <w:color w:val="111111"/>
        </w:rPr>
        <w:t>;</w:t>
      </w:r>
    </w:p>
    <w:p w:rsidR="009225D5" w:rsidRPr="007E44EA" w:rsidRDefault="009225D5" w:rsidP="007E44EA">
      <w:pPr>
        <w:pStyle w:val="a4"/>
        <w:shd w:val="clear" w:color="auto" w:fill="FFFFFF"/>
        <w:spacing w:before="0" w:beforeAutospacing="0" w:after="0" w:afterAutospacing="0" w:line="480" w:lineRule="auto"/>
        <w:rPr>
          <w:i/>
          <w:iCs/>
          <w:color w:val="111111"/>
          <w:bdr w:val="none" w:sz="0" w:space="0" w:color="auto" w:frame="1"/>
        </w:rPr>
      </w:pPr>
      <w:r w:rsidRPr="007E44EA">
        <w:rPr>
          <w:b/>
          <w:color w:val="111111"/>
        </w:rPr>
        <w:t>Аппликация</w:t>
      </w:r>
      <w:r w:rsidR="007E44EA" w:rsidRPr="007E44EA">
        <w:rPr>
          <w:b/>
          <w:color w:val="111111"/>
        </w:rPr>
        <w:t xml:space="preserve"> на тему:</w:t>
      </w:r>
      <w:r w:rsidRPr="007E44EA">
        <w:rPr>
          <w:color w:val="111111"/>
        </w:rPr>
        <w:t xml:space="preserve"> </w:t>
      </w:r>
      <w:r w:rsidR="00800D92" w:rsidRPr="007E44EA">
        <w:rPr>
          <w:color w:val="111111"/>
        </w:rPr>
        <w:t>«Хлебобулочные изделия»</w:t>
      </w:r>
      <w:r w:rsidR="007E44EA">
        <w:rPr>
          <w:color w:val="111111"/>
        </w:rPr>
        <w:t>;</w:t>
      </w:r>
    </w:p>
    <w:p w:rsidR="009225D5" w:rsidRPr="007E44EA" w:rsidRDefault="009225D5" w:rsidP="007E44EA">
      <w:pPr>
        <w:pStyle w:val="a4"/>
        <w:shd w:val="clear" w:color="auto" w:fill="FFFFFF"/>
        <w:spacing w:before="0" w:beforeAutospacing="0" w:after="0" w:afterAutospacing="0" w:line="480" w:lineRule="auto"/>
        <w:rPr>
          <w:color w:val="111111"/>
        </w:rPr>
      </w:pPr>
      <w:r w:rsidRPr="007E44EA">
        <w:rPr>
          <w:b/>
          <w:color w:val="111111"/>
          <w:bdr w:val="none" w:sz="0" w:space="0" w:color="auto" w:frame="1"/>
        </w:rPr>
        <w:t>Конструирование</w:t>
      </w:r>
      <w:r w:rsidRPr="007E44EA">
        <w:rPr>
          <w:b/>
          <w:color w:val="111111"/>
        </w:rPr>
        <w:t>:</w:t>
      </w:r>
      <w:r w:rsidRPr="007E44EA">
        <w:rPr>
          <w:color w:val="111111"/>
        </w:rPr>
        <w:t> </w:t>
      </w:r>
      <w:r w:rsidRPr="007E44EA">
        <w:rPr>
          <w:i/>
          <w:iCs/>
          <w:color w:val="111111"/>
          <w:bdr w:val="none" w:sz="0" w:space="0" w:color="auto" w:frame="1"/>
        </w:rPr>
        <w:t>«</w:t>
      </w:r>
      <w:r w:rsidR="00800D92" w:rsidRPr="007E44EA">
        <w:rPr>
          <w:i/>
          <w:iCs/>
          <w:color w:val="111111"/>
          <w:bdr w:val="none" w:sz="0" w:space="0" w:color="auto" w:frame="1"/>
        </w:rPr>
        <w:t>Хлебозавод</w:t>
      </w:r>
      <w:r w:rsidRPr="007E44EA">
        <w:rPr>
          <w:i/>
          <w:iCs/>
          <w:color w:val="111111"/>
          <w:bdr w:val="none" w:sz="0" w:space="0" w:color="auto" w:frame="1"/>
        </w:rPr>
        <w:t>»</w:t>
      </w:r>
      <w:r w:rsidRPr="007E44EA">
        <w:rPr>
          <w:color w:val="111111"/>
        </w:rPr>
        <w:t>, </w:t>
      </w:r>
      <w:r w:rsidRPr="007E44EA">
        <w:rPr>
          <w:i/>
          <w:iCs/>
          <w:color w:val="111111"/>
          <w:bdr w:val="none" w:sz="0" w:space="0" w:color="auto" w:frame="1"/>
        </w:rPr>
        <w:t>«</w:t>
      </w:r>
      <w:r w:rsidR="00800D92" w:rsidRPr="007E44EA">
        <w:rPr>
          <w:i/>
          <w:iCs/>
          <w:color w:val="111111"/>
          <w:bdr w:val="none" w:sz="0" w:space="0" w:color="auto" w:frame="1"/>
        </w:rPr>
        <w:t>Хлебный цех</w:t>
      </w:r>
      <w:r w:rsidRPr="007E44EA">
        <w:rPr>
          <w:i/>
          <w:iCs/>
          <w:color w:val="111111"/>
          <w:bdr w:val="none" w:sz="0" w:space="0" w:color="auto" w:frame="1"/>
        </w:rPr>
        <w:t>»</w:t>
      </w:r>
      <w:r w:rsidRPr="007E44EA">
        <w:rPr>
          <w:color w:val="111111"/>
        </w:rPr>
        <w:t>,</w:t>
      </w:r>
      <w:r w:rsidR="00800D92" w:rsidRPr="007E44EA">
        <w:rPr>
          <w:color w:val="111111"/>
        </w:rPr>
        <w:t xml:space="preserve"> «Хлебный магазин»</w:t>
      </w:r>
      <w:r w:rsidR="007E44EA">
        <w:rPr>
          <w:color w:val="111111"/>
        </w:rPr>
        <w:t>.</w:t>
      </w:r>
    </w:p>
    <w:p w:rsidR="009225D5" w:rsidRPr="007E44EA" w:rsidRDefault="009225D5" w:rsidP="009225D5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u w:val="single"/>
        </w:rPr>
      </w:pPr>
      <w:r w:rsidRPr="007E44EA">
        <w:rPr>
          <w:color w:val="111111"/>
          <w:u w:val="single"/>
        </w:rPr>
        <w:t>Развитие речи</w:t>
      </w:r>
    </w:p>
    <w:p w:rsidR="009225D5" w:rsidRPr="007E44EA" w:rsidRDefault="009225D5" w:rsidP="00800D92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7E44EA">
        <w:rPr>
          <w:color w:val="111111"/>
        </w:rPr>
        <w:t>Творческое рассказывание детей по темам</w:t>
      </w:r>
      <w:r w:rsidR="00800D92" w:rsidRPr="007E44EA">
        <w:rPr>
          <w:color w:val="111111"/>
        </w:rPr>
        <w:t>:</w:t>
      </w:r>
      <w:r w:rsidRPr="007E44EA">
        <w:rPr>
          <w:color w:val="111111"/>
        </w:rPr>
        <w:t> </w:t>
      </w:r>
      <w:r w:rsidRPr="007E44EA">
        <w:rPr>
          <w:i/>
          <w:iCs/>
          <w:color w:val="111111"/>
          <w:bdr w:val="none" w:sz="0" w:space="0" w:color="auto" w:frame="1"/>
        </w:rPr>
        <w:t>«</w:t>
      </w:r>
      <w:r w:rsidR="00800D92" w:rsidRPr="007E44EA">
        <w:rPr>
          <w:i/>
          <w:iCs/>
          <w:color w:val="111111"/>
          <w:bdr w:val="none" w:sz="0" w:space="0" w:color="auto" w:frame="1"/>
        </w:rPr>
        <w:t>Хлеб-всему голова», «Как готовить хлеб», «Если бы я был пекарем»</w:t>
      </w:r>
    </w:p>
    <w:p w:rsidR="009225D5" w:rsidRPr="007E44EA" w:rsidRDefault="009225D5" w:rsidP="009225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9225D5" w:rsidRPr="007E44EA" w:rsidRDefault="009225D5" w:rsidP="009225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7E44EA">
        <w:rPr>
          <w:color w:val="111111"/>
          <w:u w:val="single"/>
        </w:rPr>
        <w:t>Социально –</w:t>
      </w:r>
      <w:r w:rsidRPr="007E44EA">
        <w:rPr>
          <w:color w:val="111111"/>
          <w:u w:val="single"/>
          <w:bdr w:val="none" w:sz="0" w:space="0" w:color="auto" w:frame="1"/>
        </w:rPr>
        <w:t>коммуникативное развитие</w:t>
      </w:r>
      <w:r w:rsidRPr="007E44EA">
        <w:rPr>
          <w:color w:val="111111"/>
          <w:u w:val="single"/>
        </w:rPr>
        <w:t>:</w:t>
      </w:r>
    </w:p>
    <w:p w:rsidR="009225D5" w:rsidRPr="007E44EA" w:rsidRDefault="009225D5" w:rsidP="009225D5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</w:p>
    <w:p w:rsidR="009225D5" w:rsidRPr="007E44EA" w:rsidRDefault="009225D5" w:rsidP="007E44EA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7E44EA">
        <w:rPr>
          <w:b/>
          <w:color w:val="111111"/>
        </w:rPr>
        <w:t>Сюжетно-ролев</w:t>
      </w:r>
      <w:r w:rsidR="007E44EA" w:rsidRPr="007E44EA">
        <w:rPr>
          <w:b/>
          <w:color w:val="111111"/>
        </w:rPr>
        <w:t>ые</w:t>
      </w:r>
      <w:r w:rsidRPr="007E44EA">
        <w:rPr>
          <w:b/>
          <w:color w:val="111111"/>
        </w:rPr>
        <w:t xml:space="preserve"> игр</w:t>
      </w:r>
      <w:r w:rsidR="007E44EA" w:rsidRPr="007E44EA">
        <w:rPr>
          <w:b/>
          <w:color w:val="111111"/>
        </w:rPr>
        <w:t>ы</w:t>
      </w:r>
      <w:r w:rsidRPr="007E44EA">
        <w:rPr>
          <w:b/>
          <w:color w:val="111111"/>
        </w:rPr>
        <w:t>:</w:t>
      </w:r>
      <w:r w:rsidRPr="007E44EA">
        <w:rPr>
          <w:color w:val="111111"/>
        </w:rPr>
        <w:t> </w:t>
      </w:r>
      <w:r w:rsidRPr="007E44EA">
        <w:rPr>
          <w:i/>
          <w:iCs/>
          <w:color w:val="111111"/>
          <w:bdr w:val="none" w:sz="0" w:space="0" w:color="auto" w:frame="1"/>
        </w:rPr>
        <w:t>«</w:t>
      </w:r>
      <w:r w:rsidR="00800D92" w:rsidRPr="007E44EA">
        <w:rPr>
          <w:i/>
          <w:iCs/>
          <w:color w:val="111111"/>
          <w:bdr w:val="none" w:sz="0" w:space="0" w:color="auto" w:frame="1"/>
        </w:rPr>
        <w:t>Пекарь</w:t>
      </w:r>
      <w:r w:rsidRPr="007E44EA">
        <w:rPr>
          <w:i/>
          <w:iCs/>
          <w:color w:val="111111"/>
          <w:bdr w:val="none" w:sz="0" w:space="0" w:color="auto" w:frame="1"/>
        </w:rPr>
        <w:t>»</w:t>
      </w:r>
      <w:r w:rsidR="00800D92" w:rsidRPr="007E44EA">
        <w:rPr>
          <w:color w:val="111111"/>
        </w:rPr>
        <w:t>,</w:t>
      </w:r>
      <w:r w:rsidRPr="007E44EA">
        <w:rPr>
          <w:color w:val="111111"/>
        </w:rPr>
        <w:t xml:space="preserve"> </w:t>
      </w:r>
      <w:r w:rsidRPr="007E44EA">
        <w:rPr>
          <w:i/>
          <w:iCs/>
          <w:color w:val="111111"/>
          <w:bdr w:val="none" w:sz="0" w:space="0" w:color="auto" w:frame="1"/>
        </w:rPr>
        <w:t>«</w:t>
      </w:r>
      <w:r w:rsidR="00800D92" w:rsidRPr="007E44EA">
        <w:rPr>
          <w:i/>
          <w:iCs/>
          <w:color w:val="111111"/>
          <w:bdr w:val="none" w:sz="0" w:space="0" w:color="auto" w:frame="1"/>
        </w:rPr>
        <w:t>Семья</w:t>
      </w:r>
      <w:r w:rsidRPr="007E44EA">
        <w:rPr>
          <w:i/>
          <w:iCs/>
          <w:color w:val="111111"/>
          <w:bdr w:val="none" w:sz="0" w:space="0" w:color="auto" w:frame="1"/>
        </w:rPr>
        <w:t>»</w:t>
      </w:r>
      <w:r w:rsidR="007E44EA">
        <w:rPr>
          <w:i/>
          <w:iCs/>
          <w:color w:val="111111"/>
          <w:bdr w:val="none" w:sz="0" w:space="0" w:color="auto" w:frame="1"/>
        </w:rPr>
        <w:t>;</w:t>
      </w:r>
    </w:p>
    <w:p w:rsidR="009225D5" w:rsidRPr="007E44EA" w:rsidRDefault="009225D5" w:rsidP="007E44EA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7E44EA">
        <w:rPr>
          <w:b/>
          <w:color w:val="111111"/>
          <w:bdr w:val="none" w:sz="0" w:space="0" w:color="auto" w:frame="1"/>
        </w:rPr>
        <w:t>Настольно-печатные игры</w:t>
      </w:r>
      <w:r w:rsidRPr="007E44EA">
        <w:rPr>
          <w:b/>
          <w:color w:val="111111"/>
        </w:rPr>
        <w:t>:</w:t>
      </w:r>
      <w:r w:rsidRPr="007E44EA">
        <w:rPr>
          <w:color w:val="111111"/>
        </w:rPr>
        <w:t xml:space="preserve"> </w:t>
      </w:r>
      <w:r w:rsidRPr="007E44EA">
        <w:rPr>
          <w:i/>
          <w:iCs/>
          <w:color w:val="111111"/>
          <w:bdr w:val="none" w:sz="0" w:space="0" w:color="auto" w:frame="1"/>
        </w:rPr>
        <w:t>«Что необходимо для</w:t>
      </w:r>
      <w:r w:rsidR="00800D92" w:rsidRPr="007E44EA">
        <w:rPr>
          <w:i/>
          <w:iCs/>
          <w:color w:val="111111"/>
          <w:bdr w:val="none" w:sz="0" w:space="0" w:color="auto" w:frame="1"/>
        </w:rPr>
        <w:t xml:space="preserve"> приготовления хлеба</w:t>
      </w:r>
      <w:r w:rsidRPr="007E44EA">
        <w:rPr>
          <w:i/>
          <w:iCs/>
          <w:color w:val="111111"/>
          <w:bdr w:val="none" w:sz="0" w:space="0" w:color="auto" w:frame="1"/>
        </w:rPr>
        <w:t>?»</w:t>
      </w:r>
      <w:r w:rsidRPr="007E44EA">
        <w:rPr>
          <w:color w:val="111111"/>
        </w:rPr>
        <w:t xml:space="preserve">; </w:t>
      </w:r>
      <w:r w:rsidRPr="007E44EA">
        <w:rPr>
          <w:i/>
          <w:iCs/>
          <w:color w:val="111111"/>
          <w:bdr w:val="none" w:sz="0" w:space="0" w:color="auto" w:frame="1"/>
        </w:rPr>
        <w:t>«Сложи картинку»</w:t>
      </w:r>
      <w:r w:rsidRPr="007E44EA">
        <w:rPr>
          <w:color w:val="111111"/>
        </w:rPr>
        <w:t>; </w:t>
      </w:r>
      <w:r w:rsidRPr="007E44EA">
        <w:rPr>
          <w:i/>
          <w:iCs/>
          <w:color w:val="111111"/>
          <w:bdr w:val="none" w:sz="0" w:space="0" w:color="auto" w:frame="1"/>
        </w:rPr>
        <w:t>«Найди такой же»</w:t>
      </w:r>
      <w:r w:rsidRPr="007E44EA">
        <w:rPr>
          <w:color w:val="111111"/>
        </w:rPr>
        <w:t xml:space="preserve">; </w:t>
      </w:r>
      <w:r w:rsidRPr="007E44EA">
        <w:rPr>
          <w:i/>
          <w:iCs/>
          <w:color w:val="111111"/>
          <w:bdr w:val="none" w:sz="0" w:space="0" w:color="auto" w:frame="1"/>
        </w:rPr>
        <w:t>«Чего не хватает?»</w:t>
      </w:r>
      <w:r w:rsidRPr="007E44EA">
        <w:rPr>
          <w:color w:val="111111"/>
        </w:rPr>
        <w:t>; </w:t>
      </w:r>
      <w:r w:rsidRPr="007E44EA">
        <w:rPr>
          <w:i/>
          <w:iCs/>
          <w:color w:val="111111"/>
          <w:bdr w:val="none" w:sz="0" w:space="0" w:color="auto" w:frame="1"/>
        </w:rPr>
        <w:t xml:space="preserve">«Что </w:t>
      </w:r>
      <w:r w:rsidR="00800D92" w:rsidRPr="007E44EA">
        <w:rPr>
          <w:i/>
          <w:iCs/>
          <w:color w:val="111111"/>
          <w:bdr w:val="none" w:sz="0" w:space="0" w:color="auto" w:frame="1"/>
        </w:rPr>
        <w:t>сначала</w:t>
      </w:r>
      <w:r w:rsidRPr="007E44EA">
        <w:rPr>
          <w:i/>
          <w:iCs/>
          <w:color w:val="111111"/>
          <w:bdr w:val="none" w:sz="0" w:space="0" w:color="auto" w:frame="1"/>
        </w:rPr>
        <w:t>, что потом?»</w:t>
      </w:r>
      <w:r w:rsidRPr="007E44EA">
        <w:rPr>
          <w:color w:val="111111"/>
        </w:rPr>
        <w:t xml:space="preserve">, </w:t>
      </w:r>
      <w:r w:rsidRPr="007E44EA">
        <w:rPr>
          <w:i/>
          <w:iCs/>
          <w:color w:val="111111"/>
          <w:bdr w:val="none" w:sz="0" w:space="0" w:color="auto" w:frame="1"/>
        </w:rPr>
        <w:t>«Конструктор»</w:t>
      </w:r>
      <w:r w:rsidRPr="007E44EA">
        <w:rPr>
          <w:color w:val="111111"/>
        </w:rPr>
        <w:t>.</w:t>
      </w:r>
    </w:p>
    <w:p w:rsidR="009225D5" w:rsidRPr="007E44EA" w:rsidRDefault="009225D5" w:rsidP="009225D5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u w:val="single"/>
        </w:rPr>
      </w:pPr>
      <w:r w:rsidRPr="007E44EA">
        <w:rPr>
          <w:color w:val="111111"/>
          <w:u w:val="single"/>
        </w:rPr>
        <w:t>Физическое развитие</w:t>
      </w:r>
    </w:p>
    <w:p w:rsidR="009225D5" w:rsidRPr="007E44EA" w:rsidRDefault="009225D5" w:rsidP="00800D92">
      <w:pPr>
        <w:pStyle w:val="a4"/>
        <w:shd w:val="clear" w:color="auto" w:fill="FFFFFF"/>
        <w:spacing w:before="180" w:beforeAutospacing="0" w:after="180" w:afterAutospacing="0"/>
        <w:rPr>
          <w:i/>
          <w:color w:val="111111"/>
        </w:rPr>
      </w:pPr>
      <w:r w:rsidRPr="007E44EA">
        <w:rPr>
          <w:b/>
          <w:color w:val="111111"/>
          <w:bdr w:val="none" w:sz="0" w:space="0" w:color="auto" w:frame="1"/>
        </w:rPr>
        <w:t>Подвижные игры</w:t>
      </w:r>
      <w:r w:rsidRPr="007E44EA">
        <w:rPr>
          <w:b/>
          <w:color w:val="111111"/>
        </w:rPr>
        <w:t>:</w:t>
      </w:r>
      <w:r w:rsidRPr="007E44EA">
        <w:rPr>
          <w:color w:val="111111"/>
        </w:rPr>
        <w:t> </w:t>
      </w:r>
      <w:r w:rsidRPr="007E44EA">
        <w:rPr>
          <w:i/>
          <w:iCs/>
          <w:color w:val="111111"/>
          <w:bdr w:val="none" w:sz="0" w:space="0" w:color="auto" w:frame="1"/>
        </w:rPr>
        <w:t>«</w:t>
      </w:r>
      <w:r w:rsidR="00800D92" w:rsidRPr="007E44EA">
        <w:rPr>
          <w:i/>
          <w:iCs/>
          <w:color w:val="111111"/>
          <w:bdr w:val="none" w:sz="0" w:space="0" w:color="auto" w:frame="1"/>
        </w:rPr>
        <w:t>Кто быстрее отвезет зерно</w:t>
      </w:r>
      <w:r w:rsidRPr="007E44EA">
        <w:rPr>
          <w:i/>
          <w:iCs/>
          <w:color w:val="111111"/>
          <w:bdr w:val="none" w:sz="0" w:space="0" w:color="auto" w:frame="1"/>
        </w:rPr>
        <w:t>»</w:t>
      </w:r>
      <w:r w:rsidRPr="007E44EA">
        <w:rPr>
          <w:color w:val="111111"/>
        </w:rPr>
        <w:t>,</w:t>
      </w:r>
      <w:r w:rsidRPr="007E44EA">
        <w:rPr>
          <w:i/>
          <w:color w:val="111111"/>
        </w:rPr>
        <w:t xml:space="preserve"> </w:t>
      </w:r>
      <w:r w:rsidRPr="007E44EA">
        <w:rPr>
          <w:i/>
          <w:iCs/>
          <w:color w:val="111111"/>
          <w:bdr w:val="none" w:sz="0" w:space="0" w:color="auto" w:frame="1"/>
        </w:rPr>
        <w:t>«Делай как </w:t>
      </w:r>
      <w:r w:rsidR="00800D92" w:rsidRPr="007E44EA">
        <w:rPr>
          <w:rStyle w:val="a6"/>
          <w:b w:val="0"/>
          <w:color w:val="111111"/>
          <w:bdr w:val="none" w:sz="0" w:space="0" w:color="auto" w:frame="1"/>
        </w:rPr>
        <w:t>пекарь</w:t>
      </w:r>
      <w:r w:rsidRPr="007E44EA">
        <w:rPr>
          <w:i/>
          <w:iCs/>
          <w:color w:val="111111"/>
          <w:bdr w:val="none" w:sz="0" w:space="0" w:color="auto" w:frame="1"/>
        </w:rPr>
        <w:t>»</w:t>
      </w:r>
      <w:r w:rsidR="00800D92" w:rsidRPr="007E44EA">
        <w:rPr>
          <w:color w:val="111111"/>
        </w:rPr>
        <w:t>, «Кто быстрее соберет колосья».</w:t>
      </w:r>
    </w:p>
    <w:p w:rsidR="009225D5" w:rsidRPr="007E44EA" w:rsidRDefault="009225D5" w:rsidP="009225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9225D5" w:rsidRPr="007E44EA" w:rsidRDefault="009225D5" w:rsidP="009225D5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</w:rPr>
      </w:pPr>
      <w:r w:rsidRPr="007E44EA">
        <w:rPr>
          <w:b/>
          <w:i/>
          <w:color w:val="111111"/>
        </w:rPr>
        <w:t>3 этап: Заключительный</w:t>
      </w:r>
    </w:p>
    <w:p w:rsidR="009225D5" w:rsidRPr="007E44EA" w:rsidRDefault="00800D92" w:rsidP="007E44EA">
      <w:pPr>
        <w:pStyle w:val="a4"/>
        <w:shd w:val="clear" w:color="auto" w:fill="FFFFFF"/>
        <w:spacing w:before="180" w:beforeAutospacing="0" w:after="180" w:afterAutospacing="0" w:line="276" w:lineRule="auto"/>
        <w:rPr>
          <w:color w:val="111111"/>
        </w:rPr>
      </w:pPr>
      <w:r w:rsidRPr="007E44EA">
        <w:rPr>
          <w:color w:val="111111"/>
        </w:rPr>
        <w:t xml:space="preserve">Видеорепортаж </w:t>
      </w:r>
      <w:r w:rsidR="007E44EA" w:rsidRPr="007E44EA">
        <w:rPr>
          <w:color w:val="111111"/>
        </w:rPr>
        <w:t>с рассказом детей о значимости хлеба и как он появился.</w:t>
      </w:r>
    </w:p>
    <w:sectPr w:rsidR="009225D5" w:rsidRPr="007E44EA" w:rsidSect="003603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0C"/>
    <w:rsid w:val="00360379"/>
    <w:rsid w:val="007E44EA"/>
    <w:rsid w:val="00800D92"/>
    <w:rsid w:val="008E192B"/>
    <w:rsid w:val="009225D5"/>
    <w:rsid w:val="00A47BA4"/>
    <w:rsid w:val="00C7137E"/>
    <w:rsid w:val="00E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15A7-9073-4F56-8B4E-7BAD718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50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B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B350C"/>
    <w:rPr>
      <w:i/>
      <w:iCs/>
    </w:rPr>
  </w:style>
  <w:style w:type="character" w:styleId="a6">
    <w:name w:val="Strong"/>
    <w:basedOn w:val="a0"/>
    <w:uiPriority w:val="22"/>
    <w:qFormat/>
    <w:rsid w:val="00922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Карибова</dc:creator>
  <cp:keywords/>
  <dc:description/>
  <cp:lastModifiedBy>Анна Соколова</cp:lastModifiedBy>
  <cp:revision>2</cp:revision>
  <dcterms:created xsi:type="dcterms:W3CDTF">2023-12-13T15:32:00Z</dcterms:created>
  <dcterms:modified xsi:type="dcterms:W3CDTF">2023-12-13T15:32:00Z</dcterms:modified>
</cp:coreProperties>
</file>