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wmf" ContentType="image/x-wmf"/>
  <Override PartName="/word/embeddings/oleObject1.bin" ContentType="application/vnd.openxmlformats-officedocument.oleObject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/>
      </w:pPr>
      <w:r>
        <w:rPr/>
        <w:drawing>
          <wp:inline distT="0" distB="0" distL="0" distR="0">
            <wp:extent cx="457200" cy="600075"/>
            <wp:effectExtent l="0" t="0" r="0" b="0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  <w:t>Департамент образования администрации города Нижнего Новгорода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Муниципальное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бюджетное дошкольное образовательное учреждение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«Детский сад № 121»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(МБДОУ «Детский сад № 121»)</w:t>
      </w:r>
    </w:p>
    <w:p>
      <w:pPr>
        <w:pStyle w:val="Normal"/>
        <w:widowControl/>
        <w:jc w:val="center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</w:r>
    </w:p>
    <w:p>
      <w:pPr>
        <w:pStyle w:val="Normal"/>
        <w:keepNext w:val="true"/>
        <w:widowControl/>
        <w:numPr>
          <w:ilvl w:val="0"/>
          <w:numId w:val="0"/>
        </w:numPr>
        <w:ind w:left="0" w:right="0" w:hanging="0"/>
        <w:jc w:val="center"/>
        <w:outlineLvl w:val="5"/>
        <w:rPr>
          <w:rFonts w:ascii="Times New Roman" w:hAnsi="Times New Roman" w:eastAsia="Times New Roman" w:cs="Times New Roman"/>
          <w:b/>
          <w:b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bidi="ar-SA"/>
        </w:rPr>
        <w:t>П Р И К А З</w:t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tbl>
      <w:tblPr>
        <w:tblW w:w="973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4868"/>
        <w:gridCol w:w="1805"/>
        <w:gridCol w:w="1087"/>
      </w:tblGrid>
      <w:tr>
        <w:trPr/>
        <w:tc>
          <w:tcPr>
            <w:tcW w:w="1972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>09.01.2024</w:t>
            </w:r>
          </w:p>
        </w:tc>
        <w:tc>
          <w:tcPr>
            <w:tcW w:w="4868" w:type="dxa"/>
            <w:tcBorders/>
          </w:tcPr>
          <w:p>
            <w:pPr>
              <w:pStyle w:val="Normal"/>
              <w:widowControl w:val="false"/>
              <w:overflowPunct w:val="false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805" w:type="dxa"/>
            <w:tcBorders/>
          </w:tcPr>
          <w:p>
            <w:pPr>
              <w:pStyle w:val="Normal"/>
              <w:widowControl w:val="false"/>
              <w:overflowPunct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overflowPunct w:val="false"/>
              <w:rPr>
                <w:rFonts w:ascii="Times New Roman" w:hAnsi="Times New Roman" w:eastAsia="Times New Roman" w:cs="Times New Roman"/>
                <w:b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8"/>
                <w:szCs w:val="28"/>
                <w:lang w:bidi="ar-SA"/>
              </w:rPr>
              <w:t>32</w:t>
            </w:r>
          </w:p>
        </w:tc>
      </w:tr>
    </w:tbl>
    <w:p>
      <w:pPr>
        <w:pStyle w:val="Normal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bidi="ar-SA"/>
        </w:rPr>
      </w:r>
    </w:p>
    <w:p>
      <w:pPr>
        <w:pStyle w:val="22"/>
        <w:shd w:val="clear" w:fill="auto"/>
        <w:ind w:left="0" w:right="6320" w:hanging="0"/>
        <w:rPr/>
      </w:pPr>
      <w:bookmarkStart w:id="0" w:name="_GoBack"/>
      <w:r>
        <w:rPr>
          <w:rStyle w:val="21"/>
        </w:rPr>
        <w:t>О</w:t>
      </w:r>
      <w:bookmarkEnd w:id="0"/>
      <w:r>
        <w:rPr>
          <w:rStyle w:val="21"/>
        </w:rPr>
        <w:t xml:space="preserve"> назначении лиц, ответственных за организацию работы по профилактике коррупционных правонарушений в МБДОУ «Детский сад № 121»</w:t>
      </w:r>
    </w:p>
    <w:p>
      <w:pPr>
        <w:pStyle w:val="22"/>
        <w:shd w:val="clear" w:fill="auto"/>
        <w:ind w:left="0" w:right="6320" w:hanging="0"/>
        <w:rPr>
          <w:rStyle w:val="21"/>
        </w:rPr>
      </w:pPr>
      <w:r>
        <w:rPr/>
      </w:r>
    </w:p>
    <w:p>
      <w:pPr>
        <w:pStyle w:val="22"/>
        <w:shd w:val="clear" w:fill="auto"/>
        <w:spacing w:before="0" w:after="0"/>
        <w:ind w:left="0" w:right="0" w:firstLine="740"/>
        <w:jc w:val="both"/>
        <w:rPr/>
      </w:pPr>
      <w:r>
        <w:rPr>
          <w:rStyle w:val="21"/>
        </w:rPr>
        <w:t>В целях реализации подпункта 1 пункта 2 статьи 13.3 Федерального закона от 25 декабря 2008 года № 273 - ФЗ «О противодействии коррупции»</w:t>
      </w:r>
    </w:p>
    <w:p>
      <w:pPr>
        <w:pStyle w:val="32"/>
        <w:shd w:val="clear" w:fill="auto"/>
        <w:spacing w:lineRule="exact" w:line="280"/>
        <w:jc w:val="left"/>
        <w:rPr/>
      </w:pPr>
      <w:r>
        <w:rPr>
          <w:rStyle w:val="31"/>
          <w:b/>
          <w:bCs/>
        </w:rPr>
        <w:t>ПРИКАЗЫВАЮ:</w:t>
      </w:r>
    </w:p>
    <w:p>
      <w:pPr>
        <w:pStyle w:val="22"/>
        <w:shd w:val="clear" w:fill="auto"/>
        <w:tabs>
          <w:tab w:val="clear" w:pos="708"/>
          <w:tab w:val="left" w:pos="1088" w:leader="none"/>
        </w:tabs>
        <w:spacing w:before="0" w:after="0"/>
        <w:ind w:left="0" w:right="0" w:hanging="0"/>
        <w:jc w:val="both"/>
        <w:rPr/>
      </w:pPr>
      <w:r>
        <w:rPr>
          <w:rStyle w:val="21"/>
        </w:rPr>
        <w:t>1. Назначить ответственным за организацию работы по профилактике коррупционных и иных правонарушений заместителя заведующего Молодцову Л.А.</w:t>
      </w:r>
    </w:p>
    <w:p>
      <w:pPr>
        <w:pStyle w:val="22"/>
        <w:shd w:val="clear" w:fill="auto"/>
        <w:tabs>
          <w:tab w:val="clear" w:pos="708"/>
          <w:tab w:val="left" w:pos="1088" w:leader="none"/>
        </w:tabs>
        <w:spacing w:before="0" w:after="0"/>
        <w:ind w:left="0" w:right="0" w:hanging="0"/>
        <w:jc w:val="both"/>
        <w:rPr/>
      </w:pPr>
      <w:r>
        <w:rPr>
          <w:rStyle w:val="21"/>
        </w:rPr>
        <w:t>2. Внести соответствующие изменения в должностную инструкцию ответственного лица.</w:t>
      </w:r>
    </w:p>
    <w:p>
      <w:pPr>
        <w:pStyle w:val="22"/>
        <w:shd w:val="clear" w:fill="auto"/>
        <w:tabs>
          <w:tab w:val="clear" w:pos="708"/>
          <w:tab w:val="left" w:pos="1088" w:leader="none"/>
        </w:tabs>
        <w:spacing w:before="0" w:after="0"/>
        <w:ind w:left="0" w:right="0" w:hanging="0"/>
        <w:jc w:val="both"/>
        <w:rPr/>
      </w:pPr>
      <w:r>
        <w:rPr>
          <w:rStyle w:val="21"/>
        </w:rPr>
        <w:t>3. Приказ от 27.03.2023г. № 125 «</w:t>
      </w:r>
      <w:bookmarkStart w:id="1" w:name="_GoBack2"/>
      <w:r>
        <w:rPr>
          <w:rStyle w:val="21"/>
        </w:rPr>
        <w:t>О</w:t>
      </w:r>
      <w:bookmarkEnd w:id="1"/>
      <w:r>
        <w:rPr>
          <w:rStyle w:val="21"/>
        </w:rPr>
        <w:t xml:space="preserve"> </w:t>
      </w:r>
      <w:r>
        <w:rPr>
          <w:rStyle w:val="21"/>
        </w:rPr>
        <w:t>назначении лиц, ответственных за организацию работы по профилактике коррупционных правонарушений в МБДОУ «Детский сад № 121» считать утратившим силу.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>
          <w:rStyle w:val="21"/>
        </w:rPr>
        <w:t>4.  Контроль за исполнением приказа оставляю за собой.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>
          <w:rStyle w:val="21"/>
        </w:rPr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>
          <w:rStyle w:val="21"/>
        </w:rPr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1980565</wp:posOffset>
            </wp:positionH>
            <wp:positionV relativeFrom="paragraph">
              <wp:posOffset>88265</wp:posOffset>
            </wp:positionV>
            <wp:extent cx="1219835" cy="1193800"/>
            <wp:effectExtent l="0" t="0" r="0" b="0"/>
            <wp:wrapNone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  <w:t>Заведующий                                                                                            С.Ю. Миронычева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  <w:object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271.95pt;margin-top:2.05pt;width:73.2pt;height:55.8pt;mso-wrap-distance-right:0pt;mso-position-horizontal-relative:text;mso-position-vertical-relative:text" filled="f" o:ole="">
            <v:imagedata r:id="rId5" o:title=""/>
          </v:shape>
          <o:OLEObject Type="Embed" ProgID="" ShapeID="ole_rId4" DrawAspect="Content" ObjectID="_474271020" r:id="rId4"/>
        </w:objec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  <w:t>С приказом ознакомлена: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  <w:t>Молодцова Л.А. ________________________________________________</w:t>
      </w:r>
      <w:r>
        <w:rPr>
          <w:u w:val="single"/>
        </w:rPr>
        <w:t>09.01.2024г.</w:t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p>
      <w:pPr>
        <w:pStyle w:val="22"/>
        <w:shd w:val="clear" w:fill="auto"/>
        <w:tabs>
          <w:tab w:val="clear" w:pos="708"/>
          <w:tab w:val="left" w:pos="1122" w:leader="none"/>
        </w:tabs>
        <w:spacing w:before="0" w:after="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424" w:right="693" w:gutter="0" w:header="0" w:top="567" w:footer="0" w:bottom="78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3">
    <w:name w:val="Основной текст (3)_"/>
    <w:basedOn w:val="DefaultParagraphFont"/>
    <w:link w:val="3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12pt">
    <w:name w:val="Основной текст (3) + 12 pt;Не полужирный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1">
    <w:name w:val="Основной текст (3)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single"/>
      <w:lang w:val="ru-RU" w:eastAsia="ru-RU" w:bidi="ru-RU"/>
    </w:rPr>
  </w:style>
  <w:style w:type="character" w:styleId="1">
    <w:name w:val="Заголовок №1_"/>
    <w:basedOn w:val="DefaultParagraphFont"/>
    <w:link w:val="1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0"/>
      <w:sz w:val="38"/>
      <w:szCs w:val="38"/>
      <w:u w:val="none"/>
    </w:rPr>
  </w:style>
  <w:style w:type="character" w:styleId="11">
    <w:name w:val="Заголовок №1"/>
    <w:basedOn w:val="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100"/>
      <w:w w:val="100"/>
      <w:sz w:val="38"/>
      <w:szCs w:val="38"/>
      <w:u w:val="none"/>
      <w:lang w:val="ru-RU" w:eastAsia="ru-RU" w:bidi="ru-RU"/>
    </w:rPr>
  </w:style>
  <w:style w:type="character" w:styleId="2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>
    <w:name w:val="Основной текст (2)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Exact">
    <w:name w:val="Основной текст (2) Exact"/>
    <w:basedOn w:val="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32">
    <w:name w:val="Основной текст (3)"/>
    <w:basedOn w:val="Normal"/>
    <w:link w:val="3"/>
    <w:qFormat/>
    <w:pPr>
      <w:shd w:val="clear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12">
    <w:name w:val="Заголовок №1"/>
    <w:basedOn w:val="Normal"/>
    <w:link w:val="1"/>
    <w:qFormat/>
    <w:pPr>
      <w:shd w:val="clear" w:fill="FFFFFF"/>
      <w:spacing w:lineRule="atLeast" w:line="0" w:before="360" w:after="360"/>
      <w:jc w:val="center"/>
      <w:outlineLvl w:val="0"/>
    </w:pPr>
    <w:rPr>
      <w:rFonts w:ascii="Times New Roman" w:hAnsi="Times New Roman" w:eastAsia="Times New Roman" w:cs="Times New Roman"/>
      <w:b/>
      <w:bCs/>
      <w:spacing w:val="100"/>
      <w:sz w:val="38"/>
      <w:szCs w:val="38"/>
    </w:rPr>
  </w:style>
  <w:style w:type="paragraph" w:styleId="22">
    <w:name w:val="Основной текст (2)"/>
    <w:basedOn w:val="Normal"/>
    <w:link w:val="2"/>
    <w:qFormat/>
    <w:pPr>
      <w:shd w:val="clear" w:fill="FFFFFF"/>
      <w:spacing w:lineRule="exact" w:line="322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0">
    <w:name w:val="Содержимое врезки"/>
    <w:basedOn w:val="Normal"/>
    <w:qFormat/>
    <w:pPr/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oleObject" Target="embeddings/oleObject1.bin"/><Relationship Id="rId5" Type="http://schemas.openxmlformats.org/officeDocument/2006/relationships/image" Target="media/image3.wmf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LibreOffice/7.3.7.2$Linux_X86_64 LibreOffice_project/30$Build-2</Application>
  <AppVersion>15.0000</AppVersion>
  <Pages>1</Pages>
  <Words>138</Words>
  <Characters>927</Characters>
  <CharactersWithSpaces>1139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2023-03-24T10:21:00Z</dcterms:created>
  <dc:creator>User</dc:creator>
  <dc:description/>
  <dc:language>ru-RU</dc:language>
  <cp:lastModifiedBy/>
  <cp:lastPrinted>2024-01-29T15:17:01Z</cp:lastPrinted>
  <dcterms:modified xsi:type="dcterms:W3CDTF">2024-01-29T15:54:06Z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