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-284"/>
        <w:jc w:val="center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Территориальная психолого-медико-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педагогическая комиссия Автозаводского района муниципального автономного учреждения дополнительного образования «Центр психолого-педагогической, медицинской и социальной помощи» города Нижнего Новгорода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8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МАУ ДО ППМС-центра» г.Нижнего Новгорода)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858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 xml:space="preserve">Территориальная психолого-медико-педа</w:t>
      </w:r>
      <w:r>
        <w:rPr>
          <w:rFonts w:ascii="Times New Roman" w:hAnsi="Times New Roman" w:cs="Times New Roman"/>
          <w:b/>
          <w:color w:val="002060"/>
        </w:rPr>
        <w:t xml:space="preserve">гогическая комиссия</w:t>
      </w:r>
      <w:r>
        <w:rPr>
          <w:rFonts w:ascii="Times New Roman" w:hAnsi="Times New Roman" w:cs="Times New Roman"/>
          <w:b/>
          <w:color w:val="002060"/>
        </w:rPr>
        <w:t xml:space="preserve"> (далее – ТПМПК)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создана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hyperlink r:id="rId9" w:tooltip="https://disk.yandex.ru/i/IXKW4eSImoWAcg" w:history="1">
        <w:r>
          <w:rPr>
            <w:rStyle w:val="853"/>
            <w:rFonts w:ascii="Times New Roman" w:hAnsi="Times New Roman" w:cs="Times New Roman"/>
          </w:rPr>
          <w:t xml:space="preserve">ПОЛОЖЕНИЯ о территориальных психолого-медико-педагогических комиссиях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</w:t>
        </w:r>
      </w:hyperlink>
      <w:r>
        <w:rPr>
          <w:rFonts w:ascii="Times New Roman" w:hAnsi="Times New Roman" w:cs="Times New Roman"/>
        </w:rPr>
        <w:t xml:space="preserve"> . ТПМПК  </w:t>
      </w:r>
      <w:r>
        <w:rPr>
          <w:rFonts w:ascii="Times New Roman" w:hAnsi="Times New Roman" w:cs="Times New Roman"/>
          <w:sz w:val="24"/>
          <w:szCs w:val="24"/>
        </w:rPr>
        <w:t xml:space="preserve">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</w:t>
      </w:r>
      <w:r>
        <w:rPr>
          <w:rFonts w:ascii="Times New Roman" w:hAnsi="Times New Roman" w:cs="Times New Roman"/>
          <w:sz w:val="24"/>
          <w:szCs w:val="24"/>
        </w:rPr>
        <w:t xml:space="preserve">его результатам рекомендаций по организации обучения и воспитания, а также подтверждения, уточнения или изменения ранее данных рекомендаци</w:t>
      </w:r>
      <w:r>
        <w:t xml:space="preserve">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ТПМПК действует  на основании  </w:t>
      </w:r>
      <w:r>
        <w:rPr>
          <w:rFonts w:ascii="Times New Roman" w:hAnsi="Times New Roman" w:cs="Times New Roman"/>
        </w:rPr>
      </w:r>
      <w:hyperlink r:id="rId10" w:tooltip="https://disk.yandex.ru/i/O4eypXilveV1vQ" w:history="1">
        <w:r>
          <w:rPr>
            <w:rStyle w:val="853"/>
            <w:rFonts w:ascii="Times New Roman" w:hAnsi="Times New Roman" w:cs="Times New Roman"/>
          </w:rPr>
          <w:t xml:space="preserve">ПРИКАЗА от 1 ноября 2024 г. N 763  об утверждении положения о психолого-медико-педагогической комиссии </w:t>
        </w:r>
      </w:hyperlink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hyperlink r:id="rId11" w:tooltip="https://disk.yandex.ru/i/IXKW4eSImoWAcg" w:history="1">
        <w:r>
          <w:rPr>
            <w:rStyle w:val="853"/>
            <w:rFonts w:ascii="Times New Roman" w:hAnsi="Times New Roman" w:cs="Times New Roman"/>
          </w:rPr>
          <w:t xml:space="preserve">ПОЛОЖЕНИЯ о территориальных психолого-медико-педагогических комиссиях 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</w:t>
        </w:r>
      </w:hyperlink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Основные направления деятельности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color w:val="c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Основными направлениями деятельности ТПМПК являются: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а) проведение обследования детей, в том числе обучающихся с ограниченными воз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б) подготовка по результатам обследования р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в) определение рекомендаций по организации индивидуальной профилактической работы с несовершеннолетними, находящимися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социально опасном положении;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г) оказание консультативной помощ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родителям (законным представителям) обследуемых, работникам организаций,осуществляющих образовательную деятельность , организаций, 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ченными возможностями здоровья, детей с девиантным (общественно опасным) поведением;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А) 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е)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деятельности комиссии;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ж) участие в организации информационно-просветительской работы с 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аселением в области предупреждения и коррекции недостатков в физическом и (или) психическом развитии и (или) отклонений в поведении детей.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58"/>
        <w:ind w:left="0"/>
        <w:jc w:val="left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58"/>
        <w:ind w:left="0"/>
        <w:jc w:val="left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Муниципальное автономное учреждение дополнительного образования</w:t>
        <w:br/>
        <w:t xml:space="preserve">«Центр психолого-педагогической, медицинской и социальной помощи»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(ППМС-центр г. 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sz w:val="16"/>
          <w:szCs w:val="16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PT Sans" w:hAnsi="PT Sans" w:eastAsia="PT Sans" w:cs="PT Sans"/>
          <w:sz w:val="3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Директор МАУ ДО «ППМС-центр»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Шалина Альбина Анатольевна</w:t>
      </w:r>
      <w:r>
        <w:rPr>
          <w:rFonts w:ascii="PT Sans" w:hAnsi="PT Sans" w:eastAsia="PT Sans" w:cs="PT Sans"/>
          <w:sz w:val="33"/>
        </w:rPr>
      </w:r>
      <w:r>
        <w:rPr>
          <w:rFonts w:ascii="PT Sans" w:hAnsi="PT Sans" w:eastAsia="PT Sans" w:cs="PT Sans"/>
          <w:sz w:val="33"/>
        </w:rPr>
      </w:r>
    </w:p>
    <w:p>
      <w:pPr>
        <w:ind w:firstLine="567"/>
        <w:jc w:val="center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  <w:t xml:space="preserve">Нижний Новгород, ул. Черняховского, д. 14А</w:t>
        <w:br/>
        <w:t xml:space="preserve">Единый спра</w:t>
      </w:r>
      <w:r>
        <w:rPr>
          <w:rFonts w:ascii="Times New Roman" w:hAnsi="Times New Roman" w:cs="Times New Roman"/>
        </w:rPr>
        <w:t xml:space="preserve">вочный телефон:</w:t>
      </w:r>
      <w:r>
        <w:rPr>
          <w:rFonts w:ascii="Times New Roman" w:hAnsi="Times New Roman" w:cs="Times New Roman"/>
        </w:rPr>
        <w:t xml:space="preserve"> </w:t>
      </w:r>
      <w:hyperlink r:id="rId12" w:tooltip="tel:88312185181" w:history="1">
        <w:r>
          <w:rPr>
            <w:rFonts w:ascii="Times New Roman" w:hAnsi="Times New Roman" w:cs="Times New Roman"/>
          </w:rPr>
          <w:t xml:space="preserve">8 (831)-218–51–81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Электронная почта:</w:t>
      </w:r>
      <w:r>
        <w:rPr>
          <w:rFonts w:ascii="Times New Roman" w:hAnsi="Times New Roman" w:cs="Times New Roman"/>
        </w:rPr>
        <w:t xml:space="preserve"> </w:t>
      </w:r>
      <w:hyperlink r:id="rId13" w:tooltip="mailto:cppmsp_nn@mail.52gov.ru" w:history="1">
        <w:r>
          <w:rPr>
            <w:rFonts w:ascii="Times New Roman" w:hAnsi="Times New Roman" w:cs="Times New Roman"/>
          </w:rPr>
          <w:t xml:space="preserve">cppmsp_nn@mail.52gov.ru     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567"/>
        <w:jc w:val="center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Сайт: </w:t>
      </w:r>
      <w:r>
        <w:rPr>
          <w:rFonts w:ascii="Times New Roman" w:hAnsi="Times New Roman" w:cs="Times New Roman"/>
        </w:rPr>
      </w:r>
      <w:hyperlink r:id="rId14" w:tooltip="https://www.cppmsp.ru/" w:history="1">
        <w:r>
          <w:rPr>
            <w:rFonts w:ascii="Times New Roman" w:hAnsi="Times New Roman" w:cs="Times New Roman"/>
          </w:rPr>
          <w:t xml:space="preserve">https://www.cppmsp.ru/</w: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Центральная ПМПК города Нижнего Новгорода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ЦПМПК г. 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)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директора, руководитель центральной психолого-медико-педагогической комиссии города Нижнего Новгорода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Бабина Марина Николаевна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ind w:firstLine="567"/>
        <w:jc w:val="center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г. Нижний Новгород, ул. Черняховского, д. 14А</w:t>
        <w:br/>
        <w:t xml:space="preserve">Единый справочный телефон:</w:t>
      </w:r>
      <w:r>
        <w:rPr>
          <w:rFonts w:ascii="Times New Roman" w:hAnsi="Times New Roman" w:cs="Times New Roman"/>
        </w:rPr>
        <w:t xml:space="preserve"> </w:t>
      </w:r>
      <w:hyperlink r:id="rId15" w:tooltip="tel:88312185181" w:history="1">
        <w:r>
          <w:rPr>
            <w:rFonts w:ascii="Times New Roman" w:hAnsi="Times New Roman" w:cs="Times New Roman"/>
          </w:rPr>
          <w:t xml:space="preserve">8 (831)-218–51–81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Электронная почта:</w:t>
      </w:r>
      <w:r>
        <w:rPr>
          <w:rFonts w:ascii="Times New Roman" w:hAnsi="Times New Roman" w:cs="Times New Roman"/>
        </w:rPr>
        <w:t xml:space="preserve"> </w:t>
      </w:r>
      <w:hyperlink r:id="rId16" w:tooltip="mailto:cppmsp_nn@mail.52gov.ru" w:history="1">
        <w:r>
          <w:rPr>
            <w:rFonts w:ascii="Times New Roman" w:hAnsi="Times New Roman" w:cs="Times New Roman"/>
          </w:rPr>
          <w:t xml:space="preserve">cppmsp_nn@mail.52gov.ru     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center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Сайт: </w:t>
      </w:r>
      <w:r>
        <w:rPr>
          <w:rFonts w:ascii="Times New Roman" w:hAnsi="Times New Roman" w:cs="Times New Roman"/>
        </w:rPr>
      </w:r>
      <w:hyperlink r:id="rId17" w:tooltip="https://www.cppmsp.ru/" w:history="1">
        <w:r>
          <w:rPr>
            <w:rFonts w:ascii="Times New Roman" w:hAnsi="Times New Roman" w:cs="Times New Roman"/>
          </w:rPr>
          <w:t xml:space="preserve">https://www.cppmsp.ru/</w: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Территориальная ПМПК №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1 (дошкольной) Автозаводского района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МАУ ДО ППМС-центра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Нижнего 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директора, руководитель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ТПМПК № 1 (дошкольная) Автозаводского района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МАУ ДО ППМС-центра» г.Нижнего Новгорода 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Долгова Наталия Владимировна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PT Sans" w:hAnsi="PT Sans" w:eastAsia="PT Sans" w:cs="PT Sans"/>
          <w:color w:val="555555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При обращении родителей (законных представителей) по</w:t>
      </w:r>
      <w:r>
        <w:rPr>
          <w:rFonts w:ascii="Times New Roman" w:hAnsi="Times New Roman" w:eastAsia="Times New Roman" w:cs="Times New Roman"/>
        </w:rPr>
        <w:t xml:space="preserve"> тел. </w:t>
      </w:r>
      <w:r>
        <w:rPr>
          <w:rFonts w:ascii="Times New Roman" w:hAnsi="Times New Roman" w:eastAsia="Times New Roman" w:cs="Times New Roman"/>
          <w:b/>
          <w:bCs/>
        </w:rPr>
        <w:t xml:space="preserve">(831) </w:t>
      </w:r>
      <w:r>
        <w:rPr>
          <w:rFonts w:ascii="Times New Roman" w:hAnsi="Times New Roman" w:eastAsia="Times New Roman" w:cs="Times New Roman"/>
          <w:b/>
          <w:bCs/>
        </w:rPr>
        <w:t xml:space="preserve">43</w:t>
      </w:r>
      <w:r>
        <w:rPr>
          <w:rFonts w:ascii="Times New Roman" w:hAnsi="Times New Roman" w:eastAsia="Times New Roman" w:cs="Times New Roman"/>
          <w:b/>
          <w:bCs/>
        </w:rPr>
        <w:t xml:space="preserve">5-87-65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им</w:t>
      </w:r>
      <w:r>
        <w:t xml:space="preserve"> </w:t>
      </w:r>
      <w:r>
        <w:rPr>
          <w:rFonts w:ascii="Times New Roman" w:hAnsi="Times New Roman" w:cs="Times New Roman"/>
        </w:rPr>
        <w:t xml:space="preserve"> в любой удобной для них форме направляется </w:t>
      </w:r>
      <w:r>
        <w:rPr>
          <w:rFonts w:ascii="Times New Roman" w:hAnsi="Times New Roman" w:cs="Times New Roman"/>
          <w:b/>
        </w:rPr>
        <w:t xml:space="preserve">образец заявления для обследования ребёнка на ТПМПК и перечень необходимых документов.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После сбора необходимых документов родитель обращается 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ТПМПК №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 (дошкольную) Автозаводского района  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МАУ ДО ППМС-центра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Нижнего Новгорода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 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по адресу (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Нижний Новгород,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ул. Лоскутова 23а, каб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№ 38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полный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пакет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документов принимается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каждую среду с 14.00 до 17.00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2060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Место нахождения</w:t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МАУ ДО ППМС-центра» г.Нижнего Новгорода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c00000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город Нижний Новгород, улица Лоскутова, 23а</w:t>
      </w:r>
      <w:r>
        <w:rPr>
          <w:rFonts w:ascii="Times New Roman" w:hAnsi="Times New Roman" w:cs="Times New Roman"/>
          <w:b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управление дошкольного образования администрации Автозаводского 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города Нижнего Новгорода,</w:t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t xml:space="preserve">каб. № 38, </w:t>
      </w:r>
      <w:r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тел. (831) 435-87-65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2060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Место  проведения обследования </w:t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МАУ ДО ППМС-центра» г.Нижнего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МБДОУ «Детский сад № 257» адрес; пр. Октября 21</w:t>
      </w:r>
      <w:r>
        <w:rPr>
          <w:rFonts w:ascii="Times New Roman" w:hAnsi="Times New Roman" w:cs="Times New Roman"/>
          <w:b/>
          <w:color w:val="000000" w:themeColor="text1"/>
          <w:highlight w:val="none"/>
        </w:rPr>
        <w:t xml:space="preserve">а</w:t>
      </w:r>
      <w:r>
        <w:rPr>
          <w:rFonts w:ascii="Times New Roman" w:hAnsi="Times New Roman" w:cs="Times New Roman"/>
          <w:b/>
          <w:bCs/>
          <w:color w:val="000000" w:themeColor="text1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left"/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left"/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</w:rPr>
        <w:t xml:space="preserve">В состав комиссии входят:</w:t>
      </w:r>
      <w:r>
        <w:rPr>
          <w:rFonts w:ascii="Times New Roman" w:hAnsi="Times New Roman" w:cs="Times New Roman"/>
        </w:rPr>
        <w:t xml:space="preserve"> педагог-психолог, учителя-дефектологи (олигофренопедагог, тифлопедагог, сурдопедагог), учитель-логопед, социальный педагог, врач-педиатр, врач-терапевт, врач-офтальмолог, врач-оториноларинголог, врач-травматолог-ортопед, врач-псих</w:t>
      </w:r>
      <w:r>
        <w:rPr>
          <w:rFonts w:ascii="Times New Roman" w:hAnsi="Times New Roman" w:cs="Times New Roman"/>
        </w:rPr>
        <w:t xml:space="preserve">иатр. При необходимости в состав комиссии включаются и другие специалисты.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jc w:val="center"/>
        <w:spacing w:after="0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График работы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ТПМПК №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 (дошкольная) Автозаводского района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829"/>
        <w:gridCol w:w="1950"/>
      </w:tblGrid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.01.202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5 - 24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.01.202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МБДОУ «Детский сад  № 257»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адрес: пр.  Октября,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9.00 – 13.00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10.02.2025 - 28.02.2025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.03.2025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- 31.03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01.04.2025 - 30.04.2025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13.05.2025 - 30.05.2025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22.09.2025 - 26.09.2025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27.10.2025 - 31.10.2025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.11.2025 - 2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.11.202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3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color w:val="002060"/>
        </w:rPr>
      </w:r>
      <w:r>
        <w:rPr>
          <w:rFonts w:ascii="Times New Roman" w:hAnsi="Times New Roman" w:cs="Times New Roman"/>
          <w:b/>
          <w:bCs/>
          <w:color w:val="002060"/>
        </w:rPr>
      </w:r>
    </w:p>
    <w:p>
      <w:pPr>
        <w:pStyle w:val="855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b/>
          <w:color w:val="002060"/>
          <w:sz w:val="16"/>
          <w:szCs w:val="16"/>
        </w:rPr>
      </w:r>
      <w:r>
        <w:rPr>
          <w:rFonts w:ascii="Times New Roman" w:hAnsi="Times New Roman" w:cs="Times New Roman"/>
          <w:b/>
          <w:color w:val="002060"/>
          <w:sz w:val="16"/>
          <w:szCs w:val="16"/>
        </w:rPr>
      </w:r>
      <w:r>
        <w:rPr>
          <w:rFonts w:ascii="Times New Roman" w:hAnsi="Times New Roman" w:cs="Times New Roman"/>
          <w:b/>
          <w:color w:val="002060"/>
          <w:sz w:val="16"/>
          <w:szCs w:val="16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предоставляемых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ТПМПК №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 (дошкольную) Автозаводского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МАУ ДО ППМС-центра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Н. Новгорода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8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Направление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образовательной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медицинской организации,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осуществляющей социальное обслуживание,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других организаций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на проведение обследования ребенка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hyperlink r:id="rId18" w:tooltip="https://disk.yandex.ru/i/O1zTXHOr_ltI0w" w:history="1">
        <w:r>
          <w:rPr>
            <w:rStyle w:val="853"/>
            <w:rFonts w:ascii="Times New Roman" w:hAnsi="Times New Roman" w:eastAsia="Times New Roman" w:cs="Times New Roman"/>
            <w:b/>
            <w:sz w:val="24"/>
            <w:szCs w:val="24"/>
          </w:rPr>
          <w:t xml:space="preserve">скачать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на обработку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ребенка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19" w:tooltip="https://disk.yandex.ru/i/EniUxy7SfP-YIg" w:history="1">
        <w:r>
          <w:rPr>
            <w:rStyle w:val="853"/>
            <w:rFonts w:ascii="Times New Roman" w:hAnsi="Times New Roman" w:eastAsia="Times New Roman" w:cs="Times New Roman"/>
            <w:b/>
            <w:bCs/>
            <w:sz w:val="24"/>
            <w:szCs w:val="24"/>
          </w:rPr>
          <w:t xml:space="preserve"> скачать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hyperlink r:id="rId20" w:tooltip="https://disk.yandex.ru/i/Rn4f2jNYQNhCuA" w:history="1">
        <w:r>
          <w:rPr>
            <w:rStyle w:val="853"/>
            <w:rFonts w:ascii="Times New Roman" w:hAnsi="Times New Roman" w:eastAsia="Times New Roman" w:cs="Times New Roman"/>
          </w:rPr>
          <w:t xml:space="preserve"> </w:t>
        </w:r>
        <w:r>
          <w:rPr>
            <w:rStyle w:val="853"/>
            <w:rFonts w:ascii="Times New Roman" w:hAnsi="Times New Roman" w:eastAsia="Times New Roman" w:cs="Times New Roman"/>
            <w:b/>
            <w:bCs/>
          </w:rPr>
          <w:t xml:space="preserve">скачать</w:t>
        </w:r>
      </w:hyperlink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орядок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обследования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дошкольной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Автозаводского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распечатывать на одном листе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21" w:tooltip="https://disk.yandex.ru/i/wTlQ7TrV8GGqnQ" w:history="1">
        <w:r>
          <w:rPr>
            <w:rStyle w:val="853"/>
            <w:rFonts w:ascii="Times New Roman" w:hAnsi="Times New Roman" w:eastAsia="Times New Roman" w:cs="Times New Roman"/>
            <w:b/>
            <w:bCs/>
            <w:sz w:val="24"/>
            <w:szCs w:val="24"/>
          </w:rPr>
          <w:t xml:space="preserve">скачать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Медицинское заключение,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содержащее информацию о состоянии здоровья обследуемого, результатах медицинских обследова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6 месяцев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 дня его оформления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</w:t>
      </w:r>
      <w:r>
        <w:rPr>
          <w:rFonts w:ascii="Times New Roman" w:hAnsi="Times New Roman" w:eastAsia="Times New Roman" w:cs="Times New Roman"/>
          <w:b/>
        </w:rPr>
        <w:t xml:space="preserve">аспечатывать на одном листе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hyperlink r:id="rId22" w:tooltip="https://disk.yandex.ru/i/sSKgi2Z8If4-eA" w:history="1">
        <w:r>
          <w:rPr>
            <w:rStyle w:val="853"/>
            <w:rFonts w:ascii="Times New Roman" w:hAnsi="Times New Roman" w:eastAsia="Times New Roman" w:cs="Times New Roman"/>
            <w:b/>
            <w:bCs/>
            <w:sz w:val="24"/>
            <w:szCs w:val="24"/>
          </w:rPr>
          <w:t xml:space="preserve">скачать 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</w:rPr>
        <w:t xml:space="preserve">Для детей, посещающих дошкольные 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Представление психолого-педагогического консилиума организации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ППк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(заверенное подписью руководителя, с печатью и датой)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Подробная педагогическая характеристика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детского психиатра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свидетельства о рождении обследуемого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документа (паспорт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представителя)),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предъявляется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Копии справки, подтверждающей факт установления инвалидности, и ИПРА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свидетельства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справки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о регистрации по месту жительства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ребенка (или документа,  подтверждающего проживание на территории Автозаводского района)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документа, подтверждающего установление опеки или попечительства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заключения (заключений) комиссии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ПМПК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ля детей дошкольного возраста - результаты самостоятельной продуктивной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рисунки, аппликации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(2-3 работы)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(по желанию родителя (законного представителя)).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8"/>
        <w:ind w:left="-567" w:firstLine="127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pStyle w:val="858"/>
        <w:numPr>
          <w:ilvl w:val="0"/>
          <w:numId w:val="1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сдаче полного пакета документов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родитель (законный представитель) обследуемого предъявляет оригиналы документов.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8"/>
        <w:numPr>
          <w:ilvl w:val="0"/>
          <w:numId w:val="1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p>
      <w:pPr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</w:r>
      <w:r>
        <w:rPr>
          <w:rFonts w:ascii="Arial" w:hAnsi="Arial" w:cs="Arial"/>
          <w:color w:val="333333"/>
          <w:sz w:val="23"/>
          <w:szCs w:val="23"/>
        </w:rPr>
      </w:r>
      <w:r>
        <w:rPr>
          <w:rFonts w:ascii="Arial" w:hAnsi="Arial" w:cs="Arial"/>
          <w:color w:val="333333"/>
          <w:sz w:val="23"/>
          <w:szCs w:val="23"/>
        </w:rPr>
      </w:r>
    </w:p>
    <w:sectPr>
      <w:footnotePr/>
      <w:endnotePr/>
      <w:type w:val="nextPage"/>
      <w:pgSz w:w="11906" w:h="16838" w:orient="portrait"/>
      <w:pgMar w:top="709" w:right="850" w:bottom="96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9"/>
    <w:next w:val="849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0"/>
    <w:link w:val="692"/>
    <w:uiPriority w:val="10"/>
    <w:rPr>
      <w:sz w:val="48"/>
      <w:szCs w:val="48"/>
    </w:rPr>
  </w:style>
  <w:style w:type="paragraph" w:styleId="694">
    <w:name w:val="Subtitle"/>
    <w:basedOn w:val="849"/>
    <w:next w:val="849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49"/>
    <w:next w:val="849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9"/>
    <w:next w:val="849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49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49"/>
    <w:next w:val="849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50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>
    <w:name w:val="Hyperlink"/>
    <w:basedOn w:val="850"/>
    <w:uiPriority w:val="99"/>
    <w:unhideWhenUsed/>
    <w:rPr>
      <w:color w:val="0000ff" w:themeColor="hyperlink"/>
      <w:u w:val="single"/>
    </w:rPr>
  </w:style>
  <w:style w:type="paragraph" w:styleId="854">
    <w:name w:val="Normal (Web)"/>
    <w:basedOn w:val="84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5">
    <w:name w:val="List Paragraph"/>
    <w:basedOn w:val="849"/>
    <w:uiPriority w:val="34"/>
    <w:qFormat/>
    <w:pPr>
      <w:contextualSpacing/>
      <w:ind w:left="720"/>
    </w:pPr>
  </w:style>
  <w:style w:type="character" w:styleId="856">
    <w:name w:val="FollowedHyperlink"/>
    <w:basedOn w:val="850"/>
    <w:uiPriority w:val="99"/>
    <w:semiHidden/>
    <w:unhideWhenUsed/>
    <w:rPr>
      <w:color w:val="800080" w:themeColor="followedHyperlink"/>
      <w:u w:val="single"/>
    </w:rPr>
  </w:style>
  <w:style w:type="character" w:styleId="857" w:customStyle="1">
    <w:name w:val="fontstyle01"/>
    <w:rPr>
      <w:rFonts w:hint="default"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85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i/IXKW4eSImoWAcg" TargetMode="External"/><Relationship Id="rId10" Type="http://schemas.openxmlformats.org/officeDocument/2006/relationships/hyperlink" Target="https://disk.yandex.ru/i/O4eypXilveV1vQ" TargetMode="External"/><Relationship Id="rId11" Type="http://schemas.openxmlformats.org/officeDocument/2006/relationships/hyperlink" Target="https://disk.yandex.ru/i/IXKW4eSImoWAcg" TargetMode="External"/><Relationship Id="rId12" Type="http://schemas.openxmlformats.org/officeDocument/2006/relationships/hyperlink" Target="tel:88312185181" TargetMode="External"/><Relationship Id="rId13" Type="http://schemas.openxmlformats.org/officeDocument/2006/relationships/hyperlink" Target="mailto:cppmsp_nn@mail.52gov.ru" TargetMode="External"/><Relationship Id="rId14" Type="http://schemas.openxmlformats.org/officeDocument/2006/relationships/hyperlink" Target="https://www.cppmsp.ru/" TargetMode="External"/><Relationship Id="rId15" Type="http://schemas.openxmlformats.org/officeDocument/2006/relationships/hyperlink" Target="tel:88312185181" TargetMode="External"/><Relationship Id="rId16" Type="http://schemas.openxmlformats.org/officeDocument/2006/relationships/hyperlink" Target="mailto:cppmsp_nn@mail.52gov.ru" TargetMode="External"/><Relationship Id="rId17" Type="http://schemas.openxmlformats.org/officeDocument/2006/relationships/hyperlink" Target="https://www.cppmsp.ru/" TargetMode="External"/><Relationship Id="rId18" Type="http://schemas.openxmlformats.org/officeDocument/2006/relationships/hyperlink" Target="https://disk.yandex.ru/i/O1zTXHOr_ltI0w" TargetMode="External"/><Relationship Id="rId19" Type="http://schemas.openxmlformats.org/officeDocument/2006/relationships/hyperlink" Target="https://disk.yandex.ru/i/EniUxy7SfP-YIg" TargetMode="External"/><Relationship Id="rId20" Type="http://schemas.openxmlformats.org/officeDocument/2006/relationships/hyperlink" Target="https://disk.yandex.ru/i/Rn4f2jNYQNhCuA" TargetMode="External"/><Relationship Id="rId21" Type="http://schemas.openxmlformats.org/officeDocument/2006/relationships/hyperlink" Target="https://disk.yandex.ru/i/wTlQ7TrV8GGqnQ" TargetMode="External"/><Relationship Id="rId22" Type="http://schemas.openxmlformats.org/officeDocument/2006/relationships/hyperlink" Target="https://disk.yandex.ru/i/sSKgi2Z8If4-e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s.timankina</cp:lastModifiedBy>
  <cp:revision>9</cp:revision>
  <dcterms:created xsi:type="dcterms:W3CDTF">2023-02-20T05:37:00Z</dcterms:created>
  <dcterms:modified xsi:type="dcterms:W3CDTF">2025-04-02T14:56:17Z</dcterms:modified>
</cp:coreProperties>
</file>