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2554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Аленин Дмитрий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ГОУ ВПО «Нижегородский государственный технический университет им. Р. Е. Алексеева». Квалификация инженер по специальности «Автомобиле- и тракторостроение»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ФГАОУ ВО «Нижегородский государственный университет им. Н. И.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Лобачевского» профессиональная переподготовка по программе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«Физическая культура и спорт»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16 л. 4м.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11 л. 8м.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«Шахматная азбука»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5 -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131</Words>
  <Characters>944</Characters>
  <CharactersWithSpaces>1023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2026-03-18T10:55:30Z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