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7E" w:rsidRDefault="003D447E" w:rsidP="003D447E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.95pt;margin-top:127.8pt;width:355pt;height:179pt;z-index:251659264" stroked="f">
            <v:textbox>
              <w:txbxContent>
                <w:p w:rsidR="003D447E" w:rsidRPr="003D447E" w:rsidRDefault="003D447E" w:rsidP="003D447E">
                  <w:pPr>
                    <w:jc w:val="center"/>
                    <w:rPr>
                      <w:rFonts w:ascii="Monotype Corsiva" w:hAnsi="Monotype Corsiva"/>
                      <w:color w:val="7030A0"/>
                      <w:sz w:val="56"/>
                      <w:szCs w:val="56"/>
                      <w:u w:val="single"/>
                    </w:rPr>
                  </w:pPr>
                  <w:r w:rsidRPr="003D447E">
                    <w:rPr>
                      <w:rFonts w:ascii="Monotype Corsiva" w:hAnsi="Monotype Corsiva"/>
                      <w:color w:val="7030A0"/>
                      <w:sz w:val="56"/>
                      <w:szCs w:val="56"/>
                      <w:u w:val="single"/>
                    </w:rPr>
                    <w:t>Консультация для родителей</w:t>
                  </w:r>
                </w:p>
                <w:p w:rsidR="003D447E" w:rsidRPr="003D447E" w:rsidRDefault="003D447E" w:rsidP="003D447E">
                  <w:pPr>
                    <w:jc w:val="center"/>
                    <w:rPr>
                      <w:rFonts w:ascii="Monotype Corsiva" w:hAnsi="Monotype Corsiva"/>
                      <w:color w:val="FF0000"/>
                      <w:sz w:val="56"/>
                      <w:szCs w:val="56"/>
                    </w:rPr>
                  </w:pPr>
                  <w:r w:rsidRPr="003D447E">
                    <w:rPr>
                      <w:rFonts w:ascii="Monotype Corsiva" w:hAnsi="Monotype Corsiva"/>
                      <w:color w:val="FF0000"/>
                      <w:sz w:val="56"/>
                      <w:szCs w:val="56"/>
                    </w:rPr>
                    <w:t xml:space="preserve">«Театр в домашний </w:t>
                  </w:r>
                  <w:proofErr w:type="gramStart"/>
                  <w:r w:rsidRPr="003D447E">
                    <w:rPr>
                      <w:rFonts w:ascii="Monotype Corsiva" w:hAnsi="Monotype Corsiva"/>
                      <w:color w:val="FF0000"/>
                      <w:sz w:val="56"/>
                      <w:szCs w:val="56"/>
                    </w:rPr>
                    <w:t>условиях</w:t>
                  </w:r>
                  <w:proofErr w:type="gramEnd"/>
                  <w:r w:rsidRPr="003D447E">
                    <w:rPr>
                      <w:rFonts w:ascii="Monotype Corsiva" w:hAnsi="Monotype Corsiva"/>
                      <w:color w:val="FF0000"/>
                      <w:sz w:val="56"/>
                      <w:szCs w:val="56"/>
                    </w:rPr>
                    <w:t>, для развития творчества и речи детей»</w:t>
                  </w:r>
                  <w:r>
                    <w:rPr>
                      <w:rFonts w:ascii="Monotype Corsiva" w:hAnsi="Monotype Corsiva"/>
                      <w:color w:val="FF0000"/>
                      <w:sz w:val="56"/>
                      <w:szCs w:val="5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-1207135</wp:posOffset>
            </wp:positionH>
            <wp:positionV relativeFrom="paragraph">
              <wp:posOffset>-720090</wp:posOffset>
            </wp:positionV>
            <wp:extent cx="7637780" cy="10725150"/>
            <wp:effectExtent l="19050" t="0" r="1270" b="0"/>
            <wp:wrapThrough wrapText="bothSides">
              <wp:wrapPolygon edited="0">
                <wp:start x="-54" y="0"/>
                <wp:lineTo x="-54" y="21562"/>
                <wp:lineTo x="21604" y="21562"/>
                <wp:lineTo x="21604" y="0"/>
                <wp:lineTo x="-54" y="0"/>
              </wp:wrapPolygon>
            </wp:wrapThrough>
            <wp:docPr id="1" name="Рисунок 1" descr="https://garmonova-berezka4.edumsko.ru/uploads/5000/18885/persona/folders/0.png?1470769205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rmonova-berezka4.edumsko.ru/uploads/5000/18885/persona/folders/0.png?147076920528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78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304" w:rsidRPr="0081104D" w:rsidRDefault="003D447E" w:rsidP="0081104D">
      <w:pPr>
        <w:shd w:val="clear" w:color="auto" w:fill="FFFFFF"/>
        <w:spacing w:before="75" w:after="75" w:line="240" w:lineRule="auto"/>
        <w:ind w:left="-964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Те</w:t>
      </w:r>
      <w:r w:rsidR="00641304"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атральное искусство, близко и понятно детям ведь в основе театра лежит игра. Театр обладает огромной мощью воздействия на эмоциональный мир ребёнка.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На первых порах главную роль в театрализованной деятельности берут на себя родители, рассказывая и показывая различные сказки и </w:t>
      </w:r>
      <w:proofErr w:type="spellStart"/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потешки</w:t>
      </w:r>
      <w:proofErr w:type="spellEnd"/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Домашний театр - это совокупность театрализованных игр и разнообразных видов театра.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Для домашнего пользования доступны - кукольный, настольный, теневой театры.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</w:t>
      </w:r>
      <w:proofErr w:type="gramStart"/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,</w:t>
      </w:r>
      <w:proofErr w:type="gramEnd"/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ткани , ниток, старых носков, перчаток. 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сказок. Например: старый меховой воротник в ловких руках может стать хитрой лисой или коварным волком. Бумажный пакетик 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</w:t>
      </w:r>
      <w:r w:rsidR="003D447E"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Игрушки и куклы из пластмассовых бутылок и коробок. Коробки можно склеить друг с другом, обклеить бумагой и приклеить детали. И тому подобное…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Создавая домашний кукольный театр, </w:t>
      </w:r>
      <w:proofErr w:type="gramStart"/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вы вместе с малышом примеряете</w:t>
      </w:r>
      <w:proofErr w:type="gramEnd"/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на себя множество ролей: будете делать кукол, рисовать декорации, писать сценарий, оформлять сцену, продумывать музыкальное сопровождение и, 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- настолько развивающая и многогранная деятельность, что стоит не пожалеть на это времени и сил.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  <w:r w:rsidR="0081104D"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Значение театрализованной деятельности невозможно переоценить. Театрализованные игры способствуют 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типа «У медведя </w:t>
      </w:r>
      <w:proofErr w:type="gramStart"/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</w:t>
      </w:r>
      <w:proofErr w:type="gramEnd"/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Для осуществления данной работы в семье должна быть создана соответствующая художественно-эстетическая среда, предполагающая наличие игрушек или кукол, сделанных своими руками, фонотеки и библиотеки сказок, детских музыкальных инструментов, инструментов-самоделок, дидактических игр. Но самое главное – организация взрослыми разнообразной совместной с ребенком художественно-творческой деятельности в различных формах (драматизации, пение, танцы, хороводы, игры и др.).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Уважаемые родители! Сейчас поиграем с вами так, ка</w:t>
      </w:r>
      <w:r w:rsid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 мы играем с детьми на занятии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Игра «Узнай по голосу»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Водящий в центре круга с закрытыми глазами. Все движутся по кругу со словами: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Мы немножко поиграли, 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  <w:t>А теперь в кружок мы встали. 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  <w:t>Ты загадку отгадай. 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  <w:t>Кто назвал тебя – узнай!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proofErr w:type="gramStart"/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Водящий называет по имени сказавшего ему:</w:t>
      </w:r>
      <w:proofErr w:type="gramEnd"/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«Узнай, кто я?»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Игра «Иностранец»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Вы попали в другую страну, языка которой не знаете. Спросите с помощью жестов, как найти кинотеатр, кафе, почту.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Упражнения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1. С помощью мимики выразите горе, радость, боль, страх, удивление.</w:t>
      </w:r>
    </w:p>
    <w:p w:rsidR="0081104D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2. Покажите, как вы сидите у телевизора (захватывающий фильм), за шахматной доской, на рыбалке (клюет).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Игры со скороговорками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раз). Скороговорки помогают детям научиться быстро и чисто проговаривать труднопроизносимые слова и фразы.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Варианты скороговорок: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Мамаша </w:t>
      </w:r>
      <w:proofErr w:type="spellStart"/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Ромаше</w:t>
      </w:r>
      <w:proofErr w:type="spellEnd"/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дала сыворотку из-под простокваши.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Король – орел, орел-король.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У Сени и Сани в сетях сом с усами.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Испорченный телефон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Первый игрок получает карточку со скороговоркой, передает её по цепи, а последний участник произносит её вслух.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Пальчиковые игры со словами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Пальчиковые игры способствуют подготовке руки к письму, развивая мелкую моторику рук, внимание, воображение и память.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Два щенка, кулаки правой и левой руки, поочередно становятся на стол ребром щека к щеке, кулачки трутся друг о друга, щиплют щечку, правая ладонь обхватывает кончики пальцев левой, и наоборот.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Пантомимические этюды и упражнения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Давайте детям дома задания: понаблюдать, запомнить, повторить поведение людей и животных, бытовые предметы в простейших ситуациях. Лучше начать с предметов, потому что дети хорошо их зрительно помнят и для этого не требуется особых наблюдений.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Покажи</w:t>
      </w:r>
      <w:r w:rsid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те, как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 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  <w:t>-</w:t>
      </w:r>
      <w:r w:rsid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вратарь ловит мяч; 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  <w:t>-</w:t>
      </w:r>
      <w:r w:rsid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зоолог ловит бабочку; 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  <w:t>-</w:t>
      </w:r>
      <w:r w:rsid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рыбак ловит большую рыбу; 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  <w:t>-</w:t>
      </w:r>
      <w:r w:rsid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ребенок ловит муху.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Попробуйте изобразить: 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  <w:t>Парикмахера, пожарника, строителя, космонавта.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Большое значение для ребенка имеет театр, театральная деятельность. Ценность театральной деятельности в том, что она помогает детям зрительно увидеть содержание литературного произведения, развивает воображение, без которого не возможно полноценное восприятие художественной литературы. Ведь умение живо представить себе то, о чем читаешь или слышишь, вырабатывается на основе внешнего видения, из опыта реальных представлений. Драматизация служит для ребенка средством проявления артистических способностей, развития речи, морального опыта. Игра в театр 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очень близка ребенку, стремящемуся все свои переживания и впечатления выразить в действии.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Родители не должны задаваться вопросом: а нужно ли посещение театра в наше время? Да еще с таким маленьким ребенком? Есть Интернет, кабельное телевидение.  Не надо забывать, что театрализованные постановки помогли и помогают решать многие актуальные проблемы в воспитании дошкольника:</w:t>
      </w:r>
    </w:p>
    <w:p w:rsidR="00641304" w:rsidRPr="0081104D" w:rsidRDefault="00641304" w:rsidP="0081104D">
      <w:pPr>
        <w:numPr>
          <w:ilvl w:val="0"/>
          <w:numId w:val="1"/>
        </w:numPr>
        <w:shd w:val="clear" w:color="auto" w:fill="FFFFFF"/>
        <w:spacing w:after="0" w:line="273" w:lineRule="atLeast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формирование правильного эстетического вкуса;</w:t>
      </w:r>
    </w:p>
    <w:p w:rsidR="00641304" w:rsidRPr="0081104D" w:rsidRDefault="00641304" w:rsidP="0081104D">
      <w:pPr>
        <w:numPr>
          <w:ilvl w:val="0"/>
          <w:numId w:val="1"/>
        </w:numPr>
        <w:shd w:val="clear" w:color="auto" w:fill="FFFFFF"/>
        <w:spacing w:after="0" w:line="273" w:lineRule="atLeast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развитие коммуникативных способностей;</w:t>
      </w:r>
    </w:p>
    <w:p w:rsidR="00641304" w:rsidRPr="0081104D" w:rsidRDefault="00641304" w:rsidP="0081104D">
      <w:pPr>
        <w:numPr>
          <w:ilvl w:val="0"/>
          <w:numId w:val="1"/>
        </w:numPr>
        <w:shd w:val="clear" w:color="auto" w:fill="FFFFFF"/>
        <w:spacing w:after="0" w:line="273" w:lineRule="atLeast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влияние на развитие речи, памяти, внимания, воображения;</w:t>
      </w:r>
    </w:p>
    <w:p w:rsidR="00641304" w:rsidRPr="0081104D" w:rsidRDefault="00641304" w:rsidP="0081104D">
      <w:pPr>
        <w:numPr>
          <w:ilvl w:val="0"/>
          <w:numId w:val="1"/>
        </w:numPr>
        <w:shd w:val="clear" w:color="auto" w:fill="FFFFFF"/>
        <w:spacing w:after="0" w:line="273" w:lineRule="atLeast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помогает решить конфли</w:t>
      </w:r>
      <w:proofErr w:type="gramStart"/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кт в пр</w:t>
      </w:r>
      <w:proofErr w:type="gramEnd"/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оцессе игры;</w:t>
      </w:r>
    </w:p>
    <w:p w:rsidR="00641304" w:rsidRPr="0081104D" w:rsidRDefault="00641304" w:rsidP="0081104D">
      <w:pPr>
        <w:numPr>
          <w:ilvl w:val="0"/>
          <w:numId w:val="1"/>
        </w:numPr>
        <w:shd w:val="clear" w:color="auto" w:fill="FFFFFF"/>
        <w:spacing w:after="0" w:line="273" w:lineRule="atLeast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создание положительного эмоционального настроя;</w:t>
      </w:r>
    </w:p>
    <w:p w:rsidR="00641304" w:rsidRPr="0081104D" w:rsidRDefault="00641304" w:rsidP="0081104D">
      <w:pPr>
        <w:numPr>
          <w:ilvl w:val="0"/>
          <w:numId w:val="1"/>
        </w:numPr>
        <w:shd w:val="clear" w:color="auto" w:fill="FFFFFF"/>
        <w:spacing w:after="0" w:line="273" w:lineRule="atLeast"/>
        <w:ind w:left="-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помогает  нравственному воспитанию.</w:t>
      </w:r>
    </w:p>
    <w:p w:rsidR="00641304" w:rsidRPr="0081104D" w:rsidRDefault="00641304" w:rsidP="0081104D">
      <w:pPr>
        <w:shd w:val="clear" w:color="auto" w:fill="FFFFFF"/>
        <w:spacing w:before="75" w:after="75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Важно так же  участие родителей в тематических вечерах, в которых родители и дети являются равноправными участниками.</w:t>
      </w:r>
      <w:r w:rsidR="0081104D"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 и эмоциональному развитию детей.</w:t>
      </w:r>
      <w:r w:rsidRPr="0081104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  <w:t>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:rsidR="0001693F" w:rsidRPr="0081104D" w:rsidRDefault="0001693F" w:rsidP="0081104D">
      <w:pPr>
        <w:ind w:left="-99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</w:p>
    <w:sectPr w:rsidR="0001693F" w:rsidRPr="0081104D" w:rsidSect="0081104D">
      <w:pgSz w:w="11906" w:h="16838"/>
      <w:pgMar w:top="851" w:right="850" w:bottom="1134" w:left="1701" w:header="708" w:footer="708" w:gutter="0"/>
      <w:pgBorders w:display="notFirstPage" w:offsetFrom="page">
        <w:top w:val="balloons3Colors" w:sz="11" w:space="24" w:color="auto"/>
        <w:left w:val="balloons3Colors" w:sz="11" w:space="24" w:color="auto"/>
        <w:bottom w:val="balloons3Colors" w:sz="11" w:space="24" w:color="auto"/>
        <w:right w:val="balloons3Colors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77A3B"/>
    <w:multiLevelType w:val="multilevel"/>
    <w:tmpl w:val="F44C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304"/>
    <w:rsid w:val="0001693F"/>
    <w:rsid w:val="000E1DC9"/>
    <w:rsid w:val="003D447E"/>
    <w:rsid w:val="00641304"/>
    <w:rsid w:val="00811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1CCF-51B4-4D44-8BC4-91B6D789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2</cp:revision>
  <dcterms:created xsi:type="dcterms:W3CDTF">2017-03-31T19:15:00Z</dcterms:created>
  <dcterms:modified xsi:type="dcterms:W3CDTF">2019-04-10T12:23:00Z</dcterms:modified>
</cp:coreProperties>
</file>