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6B6F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mic Sans MS" w:hAnsi="Comic Sans MS"/>
          <w:b/>
          <w:bCs/>
          <w:color w:val="000000"/>
          <w:sz w:val="28"/>
          <w:szCs w:val="28"/>
        </w:rPr>
      </w:pPr>
    </w:p>
    <w:p w:rsidR="00DB6B6F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mic Sans MS" w:hAnsi="Comic Sans MS"/>
          <w:b/>
          <w:bCs/>
          <w:color w:val="000000"/>
          <w:sz w:val="28"/>
          <w:szCs w:val="28"/>
        </w:rPr>
      </w:pPr>
    </w:p>
    <w:p w:rsidR="00DB6B6F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mic Sans MS" w:hAnsi="Comic Sans MS"/>
          <w:b/>
          <w:bCs/>
          <w:color w:val="000000"/>
          <w:sz w:val="28"/>
          <w:szCs w:val="28"/>
        </w:rPr>
      </w:pPr>
    </w:p>
    <w:p w:rsidR="00DB6B6F" w:rsidRPr="00BB2958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  <w:u w:val="single"/>
        </w:rPr>
      </w:pPr>
      <w:r w:rsidRPr="00BB2958"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  <w:u w:val="single"/>
        </w:rPr>
        <w:t xml:space="preserve">Практические советы родителям </w:t>
      </w:r>
    </w:p>
    <w:p w:rsidR="00DB6B6F" w:rsidRPr="00BB2958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  <w:u w:val="single"/>
        </w:rPr>
      </w:pPr>
      <w:r w:rsidRPr="00BB2958"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  <w:u w:val="single"/>
        </w:rPr>
        <w:t xml:space="preserve">по формированию финансовой грамотности </w:t>
      </w:r>
    </w:p>
    <w:p w:rsidR="00DB6B6F" w:rsidRPr="00BB2958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  <w:u w:val="single"/>
        </w:rPr>
      </w:pPr>
      <w:r w:rsidRPr="00BB2958"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  <w:u w:val="single"/>
        </w:rPr>
        <w:t>у детей дошкольного возраста</w:t>
      </w:r>
    </w:p>
    <w:p w:rsidR="00DB6B6F" w:rsidRPr="00533F33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nsolas" w:hAnsi="Consolas"/>
          <w:b/>
          <w:bCs/>
          <w:smallCaps/>
          <w:color w:val="339966"/>
          <w:spacing w:val="-20"/>
          <w:sz w:val="56"/>
          <w:szCs w:val="56"/>
        </w:rPr>
      </w:pPr>
    </w:p>
    <w:p w:rsidR="00DB6B6F" w:rsidRDefault="00DB6B6F" w:rsidP="00BB2958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mic Sans MS" w:hAnsi="Comic Sans MS"/>
          <w:b/>
          <w:bCs/>
          <w:i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8.75pt;height:387pt">
            <v:imagedata r:id="rId4" r:href="rId5"/>
          </v:shape>
        </w:pict>
      </w:r>
    </w:p>
    <w:p w:rsidR="00DB6B6F" w:rsidRDefault="00DB6B6F" w:rsidP="00533F33">
      <w:pPr>
        <w:pStyle w:val="c4"/>
        <w:shd w:val="solid" w:color="FFFFFF" w:fill="FFFFFF"/>
        <w:spacing w:before="0" w:beforeAutospacing="0" w:after="0" w:afterAutospacing="0" w:line="360" w:lineRule="auto"/>
        <w:jc w:val="both"/>
        <w:rPr>
          <w:rStyle w:val="c1"/>
          <w:rFonts w:ascii="Comic Sans MS" w:hAnsi="Comic Sans MS"/>
          <w:b/>
          <w:bCs/>
          <w:i/>
          <w:color w:val="000000"/>
          <w:sz w:val="28"/>
          <w:szCs w:val="28"/>
        </w:rPr>
      </w:pPr>
    </w:p>
    <w:p w:rsidR="00DB6B6F" w:rsidRDefault="00DB6B6F" w:rsidP="00533F33">
      <w:pPr>
        <w:pStyle w:val="c4"/>
        <w:shd w:val="solid" w:color="FFFFFF" w:fill="FFFFFF"/>
        <w:spacing w:before="0" w:beforeAutospacing="0" w:after="0" w:afterAutospacing="0" w:line="360" w:lineRule="auto"/>
        <w:jc w:val="both"/>
        <w:rPr>
          <w:rStyle w:val="c1"/>
          <w:rFonts w:ascii="Comic Sans MS" w:hAnsi="Comic Sans MS"/>
          <w:b/>
          <w:bCs/>
          <w:i/>
          <w:color w:val="000000"/>
          <w:sz w:val="28"/>
          <w:szCs w:val="28"/>
        </w:rPr>
      </w:pPr>
    </w:p>
    <w:p w:rsidR="00DB6B6F" w:rsidRDefault="00DB6B6F" w:rsidP="00533F33">
      <w:pPr>
        <w:pStyle w:val="c4"/>
        <w:shd w:val="solid" w:color="FFFFFF" w:fill="FFFFFF"/>
        <w:spacing w:before="0" w:beforeAutospacing="0" w:after="0" w:afterAutospacing="0" w:line="360" w:lineRule="auto"/>
        <w:jc w:val="both"/>
        <w:rPr>
          <w:rStyle w:val="c1"/>
          <w:rFonts w:ascii="Consolas" w:hAnsi="Consolas"/>
          <w:b/>
          <w:bCs/>
          <w:color w:val="339966"/>
          <w:sz w:val="36"/>
          <w:szCs w:val="36"/>
        </w:rPr>
      </w:pPr>
      <w:r>
        <w:rPr>
          <w:rStyle w:val="c1"/>
          <w:rFonts w:ascii="Consolas" w:hAnsi="Consolas"/>
          <w:b/>
          <w:bCs/>
          <w:color w:val="339966"/>
          <w:sz w:val="36"/>
          <w:szCs w:val="36"/>
        </w:rPr>
        <w:t xml:space="preserve">       </w:t>
      </w:r>
    </w:p>
    <w:p w:rsidR="00DB6B6F" w:rsidRPr="00533F33" w:rsidRDefault="00DB6B6F" w:rsidP="00D157DA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Fonts w:ascii="Consolas" w:hAnsi="Consolas"/>
          <w:color w:val="339966"/>
          <w:sz w:val="36"/>
          <w:szCs w:val="36"/>
        </w:rPr>
      </w:pPr>
      <w:r w:rsidRPr="00533F33">
        <w:rPr>
          <w:rStyle w:val="c1"/>
          <w:rFonts w:ascii="Consolas" w:hAnsi="Consolas"/>
          <w:b/>
          <w:bCs/>
          <w:color w:val="339966"/>
          <w:sz w:val="36"/>
          <w:szCs w:val="36"/>
        </w:rPr>
        <w:t>Формируйте у детей разумные потребности</w:t>
      </w:r>
      <w:bookmarkStart w:id="0" w:name="_GoBack"/>
      <w:bookmarkEnd w:id="0"/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b/>
          <w:color w:val="339966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1.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Расскажите ребенку, какие потребности есть в вашей семье. Объясните, что в первую очередь деньги, которые вы зарабатываете, необходимо тратить на удовлетворение основных потребностей: оплата коммунальных счетов, покупка продуктов, одежды и др.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Составьте вместе с ребенком схему-коллаж, наглядно изображающую потребности семьи и предметы их удовлетворения (потребность в еде – продукты, потребность в жилье – оплата коммунальных расходов, потребность в одежде – вещи и т. п.).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Слушая детские «я хочу», почаще спрашивайте: «А зачем тебе это?». Постройте диалог так, чтоб ребенок понял, что оплата счетов по коммунальным услугам и покупка продуктов, лекарств – куда важнее желаний ваших или его.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Style w:val="c3"/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EFB525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2.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Планируя посещение супермаркета, привлекайте ребенка к подготовке к этому походу. Заранее продумайте покупки, обсудите это с ребенком. Вместе с ним вырежьте и приклейте на лист бумаги картинки товаров, которые нужно купить. Придя в супермаркет, попросите ребенка найти на полках то, что вы планировали приобрести. Пусть он научится выбирать, анализировать существующие альтернативы между хорошим и плохим, между дорогим и дешевым и т.д. Ребенок, путешествуя по супермаркету, по картинкам отслеживает, что вы кладете в корзину. Это отвлечет его от полок с красивыми игрушками, а вас избавит от капризов и незапланированных трат. Придя домой, разберите то, что вы купили вместе с ребенком, и еще раз попросите его проговорить, для чего это необходимо (какую потребность удовлетворяет этот товар). Похвалите ребенка за оказанную вам помощь.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</w:p>
    <w:p w:rsidR="00DB6B6F" w:rsidRDefault="00DB6B6F" w:rsidP="00304CED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nsolas" w:hAnsi="Consolas"/>
          <w:b/>
          <w:bCs/>
          <w:color w:val="339966"/>
          <w:sz w:val="28"/>
          <w:szCs w:val="28"/>
        </w:rPr>
      </w:pPr>
    </w:p>
    <w:p w:rsidR="00DB6B6F" w:rsidRDefault="00DB6B6F" w:rsidP="00304CED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Style w:val="c1"/>
          <w:rFonts w:ascii="Consolas" w:hAnsi="Consolas"/>
          <w:b/>
          <w:bCs/>
          <w:color w:val="339966"/>
          <w:sz w:val="36"/>
          <w:szCs w:val="36"/>
        </w:rPr>
      </w:pPr>
    </w:p>
    <w:p w:rsidR="00DB6B6F" w:rsidRPr="00304CED" w:rsidRDefault="00DB6B6F" w:rsidP="00304CED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Fonts w:ascii="Consolas" w:hAnsi="Consolas"/>
          <w:color w:val="339966"/>
          <w:sz w:val="36"/>
          <w:szCs w:val="36"/>
        </w:rPr>
      </w:pPr>
      <w:r w:rsidRPr="00304CED">
        <w:rPr>
          <w:rStyle w:val="c1"/>
          <w:rFonts w:ascii="Consolas" w:hAnsi="Consolas"/>
          <w:b/>
          <w:bCs/>
          <w:color w:val="339966"/>
          <w:sz w:val="36"/>
          <w:szCs w:val="36"/>
        </w:rPr>
        <w:t>Учите детей видеть связь между трудом и деньгами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Ребенок должен понимать, что деньги просто так никто не дает.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1.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Расскажите ребенку о своей профессии, где вы работаете, чем занимаетесь. Если существует возможность, возьмите ребенка с собой на работу, познакомьте со своими коллегами, объясните, как важен труд каждого работника в общих результатах, которых вы достигли. Не следует скрывать и негативные стороны профессии, например: «У корректора, редактора, ученого, писателя, архитектора устают глаза - ему много приходится читать, писать, работать с чертежами; у полицейского – очень опасная работа» и т. д. У ребенка должно складываться объективное, реальное представление о той или иной профессии.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Style w:val="c3"/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EFB525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2.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Играйте с ребенком «В профессии». Выполняя работу по дому, предложите ребенку на время «стать тележурналистом» и подготовить передачу «Полезные советы». Пусть он возьмет у вас интервью на темы: «Как приготовить вкусный суп», «Как пришить пуговицу», «Как почистить ковер?» и др.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</w:p>
    <w:p w:rsidR="00DB6B6F" w:rsidRPr="00304CED" w:rsidRDefault="00DB6B6F" w:rsidP="00304CED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Fonts w:ascii="Consolas" w:hAnsi="Consolas"/>
          <w:color w:val="339966"/>
          <w:sz w:val="36"/>
          <w:szCs w:val="36"/>
        </w:rPr>
      </w:pPr>
      <w:r w:rsidRPr="00304CED">
        <w:rPr>
          <w:rStyle w:val="c1"/>
          <w:rFonts w:ascii="Consolas" w:hAnsi="Consolas"/>
          <w:b/>
          <w:bCs/>
          <w:color w:val="339966"/>
          <w:sz w:val="36"/>
          <w:szCs w:val="36"/>
        </w:rPr>
        <w:t>Учите ребенка выбирать и покупать товар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EFB525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1.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Совершите с ребенком совместный поход в крупный магазин. Покажите ему, где находятся различные товары: хлебобулочные, молочные, канцелярские, игрушки и т.п. Обратите его внимание на разнообразие форм, размеров, яркость оформления товарной продукции: сок - в маленьких пакетиках и в больших, в банках, в бутылках; хлеб - белый, темный, маленький и большой (кирпичиком и круглый). Объясните, что нужно выбирать именно тот товар, который вам нужен, обращая внимание на цену, срок годности, качество.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Расскажите ребенку, что надо разумно подходить к количеству покупаемого товара, приобретать ровно столько, сколько требуется. Даже если товар недорогой, его не нужно покупать очень много, так как он может испортиться.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EFB525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2.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Обратите внимание ребенка на то, как можно расплатиться за покупки: наличными деньгами или при помощи карточки. Расскажите, какие преимущества имеет каждый способ оплаты (при оплате по карточке – не требуется сдача, оплата наличными деньгами заставляет рассчитывать средства, так как карманная наличность всегда ограничена).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Style w:val="c3"/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EFB525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3.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Перед походом в магазин обсудите с ребенком, что вы будете покупать. Покажите ему еженедельные рекламные буклеты с товаром, который продается в магазине, и расскажите, как можно сэкономить деньги, покупая товары со скидкой.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</w:p>
    <w:p w:rsidR="00DB6B6F" w:rsidRPr="00304CED" w:rsidRDefault="00DB6B6F" w:rsidP="00304CED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Fonts w:ascii="Consolas" w:hAnsi="Consolas"/>
          <w:color w:val="339966"/>
          <w:sz w:val="36"/>
          <w:szCs w:val="36"/>
        </w:rPr>
      </w:pPr>
      <w:r w:rsidRPr="00304CED">
        <w:rPr>
          <w:rStyle w:val="c1"/>
          <w:rFonts w:ascii="Consolas" w:hAnsi="Consolas"/>
          <w:b/>
          <w:bCs/>
          <w:color w:val="339966"/>
          <w:sz w:val="36"/>
          <w:szCs w:val="36"/>
        </w:rPr>
        <w:t>Учите ребенка считать деньги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 xml:space="preserve">   1.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Поручите ребенку собирать ваши мелкие монеты и складывать в баночки (коробочки). Вместе с ребенком подсчитайте деньги, которые он собрал за неделю. Расскажите, что можно купить за эту сумму. Поговорите с ребенком о том, что любые деньги выплачены за труд и к ним следует относиться с уважением. Объясните ему смысл пословицы «Копеечка к копеечке – рубль набегает».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2.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Чаще берите ребенка с собой в магазин за покупками. Так дети будут знать стоимость окружающих вещей и поймут, что все продукты, одежда, игрушки оплачиваются деньгами, полученными родителями за труд.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Style w:val="c3"/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b/>
          <w:color w:val="339966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3.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Не оставляйте без внимания испорченные ребенком одежду, книжки, игрушки. Отсчитайте и покажите ребенку сумму денег, которую вы потратили, чтобы приобрести ту или иную испорченную вещь. Объясните, что новая покупка этой вещи потребует такого же количества денег. Ребенок не должен привыкать к тому, что все, что ломается, тут же заменяется новым. Ему должна стать очевидна причинно-следственная цепочка: он испортил вещь, и теперь ее у него нет. Предложите ребенку вместе починить испорченное.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</w:p>
    <w:p w:rsidR="00DB6B6F" w:rsidRPr="00304CED" w:rsidRDefault="00DB6B6F" w:rsidP="00304CED">
      <w:pPr>
        <w:pStyle w:val="c4"/>
        <w:shd w:val="solid" w:color="FFFFFF" w:fill="FFFFFF"/>
        <w:spacing w:before="0" w:beforeAutospacing="0" w:after="0" w:afterAutospacing="0" w:line="360" w:lineRule="auto"/>
        <w:jc w:val="center"/>
        <w:rPr>
          <w:rFonts w:ascii="Consolas" w:hAnsi="Consolas"/>
          <w:color w:val="339966"/>
          <w:sz w:val="36"/>
          <w:szCs w:val="36"/>
        </w:rPr>
      </w:pPr>
      <w:r w:rsidRPr="00304CED">
        <w:rPr>
          <w:rStyle w:val="c1"/>
          <w:rFonts w:ascii="Consolas" w:hAnsi="Consolas"/>
          <w:b/>
          <w:bCs/>
          <w:color w:val="339966"/>
          <w:sz w:val="36"/>
          <w:szCs w:val="36"/>
        </w:rPr>
        <w:t>Учите ребенка планировать семейный бюджет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 xml:space="preserve">   1.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Составьте совместно с ребенком таблицу семейных расходов за неделю (месяц). Таблица может включать в себя разделы: продукты питания, сладости, одежда, коммунальные услуги, игрушки, проезд, лекарства, крупные покупки и развлечения.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</w:t>
      </w:r>
      <w:r>
        <w:rPr>
          <w:rStyle w:val="c3"/>
          <w:rFonts w:ascii="Consolas" w:hAnsi="Consolas"/>
          <w:color w:val="000000"/>
          <w:sz w:val="28"/>
          <w:szCs w:val="28"/>
        </w:rPr>
        <w:t xml:space="preserve">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2.</w:t>
      </w:r>
      <w:r w:rsidRPr="00304CED">
        <w:rPr>
          <w:rStyle w:val="c3"/>
          <w:rFonts w:ascii="Consolas" w:hAnsi="Consolas"/>
          <w:b/>
          <w:color w:val="339966"/>
          <w:sz w:val="28"/>
          <w:szCs w:val="28"/>
        </w:rPr>
        <w:t xml:space="preserve"> 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>Чтобы ребенку было интереснее, обозначьте каждый раздел таблицы рисунком-символом.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b/>
          <w:color w:val="339966"/>
          <w:sz w:val="28"/>
          <w:szCs w:val="28"/>
        </w:rPr>
        <w:t xml:space="preserve">  </w:t>
      </w:r>
      <w:r>
        <w:rPr>
          <w:rStyle w:val="c3"/>
          <w:rFonts w:ascii="Consolas" w:hAnsi="Consolas"/>
          <w:b/>
          <w:color w:val="339966"/>
          <w:sz w:val="28"/>
          <w:szCs w:val="28"/>
        </w:rPr>
        <w:t xml:space="preserve">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3.</w:t>
      </w:r>
      <w:r w:rsidRPr="00304CED">
        <w:rPr>
          <w:rStyle w:val="c3"/>
          <w:rFonts w:ascii="Consolas" w:hAnsi="Consolas"/>
          <w:b/>
          <w:color w:val="339966"/>
          <w:sz w:val="28"/>
          <w:szCs w:val="28"/>
        </w:rPr>
        <w:t xml:space="preserve"> 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>Заполняйте таблицу ежедневно. Например, если вы покупали молоко, хлеб, масло, пусть ребенок приклеит звездочку в разделе «Продуты питания». Купили игрушку, книгу – звездочку в разделе «Игрушки».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4.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В конце недели подведите итоги. На что больше всего расходовалось денег? Какие разделы оказались пустыми?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 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5.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Вместе с ребенком сделайте вывод о том, что на крупные покупки необходимо экономить.</w:t>
      </w:r>
    </w:p>
    <w:p w:rsidR="00DB6B6F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Style w:val="c3"/>
          <w:rFonts w:ascii="Consolas" w:hAnsi="Consolas"/>
          <w:color w:val="000000"/>
          <w:sz w:val="28"/>
          <w:szCs w:val="28"/>
        </w:rPr>
      </w:pPr>
      <w:r w:rsidRPr="00304CED">
        <w:rPr>
          <w:rStyle w:val="c3"/>
          <w:rFonts w:ascii="Consolas" w:hAnsi="Consolas"/>
          <w:b/>
          <w:color w:val="339966"/>
          <w:sz w:val="28"/>
          <w:szCs w:val="28"/>
        </w:rPr>
        <w:t xml:space="preserve">  </w:t>
      </w:r>
      <w:r>
        <w:rPr>
          <w:rStyle w:val="c3"/>
          <w:rFonts w:ascii="Consolas" w:hAnsi="Consolas"/>
          <w:b/>
          <w:color w:val="339966"/>
          <w:sz w:val="28"/>
          <w:szCs w:val="28"/>
        </w:rPr>
        <w:t xml:space="preserve"> </w:t>
      </w:r>
      <w:r w:rsidRPr="00304CED">
        <w:rPr>
          <w:rStyle w:val="c3"/>
          <w:rFonts w:ascii="Consolas" w:hAnsi="Consolas"/>
          <w:b/>
          <w:color w:val="EFB525"/>
          <w:sz w:val="28"/>
          <w:szCs w:val="28"/>
        </w:rPr>
        <w:t>6.</w:t>
      </w:r>
      <w:r w:rsidRPr="00304CED">
        <w:rPr>
          <w:rStyle w:val="c3"/>
          <w:rFonts w:ascii="Consolas" w:hAnsi="Consolas"/>
          <w:color w:val="000000"/>
          <w:sz w:val="28"/>
          <w:szCs w:val="28"/>
        </w:rPr>
        <w:t xml:space="preserve"> Разработайте вместе с ребенком и запишите правила или советы «Как можно сэкономить семейный бюджет?».</w:t>
      </w:r>
    </w:p>
    <w:p w:rsidR="00DB6B6F" w:rsidRPr="00304CED" w:rsidRDefault="00DB6B6F" w:rsidP="00533F33">
      <w:pPr>
        <w:pStyle w:val="c0"/>
        <w:shd w:val="solid" w:color="FFFFFF" w:fill="FFFFFF"/>
        <w:spacing w:before="0" w:beforeAutospacing="0" w:after="0" w:afterAutospacing="0" w:line="360" w:lineRule="auto"/>
        <w:jc w:val="both"/>
        <w:rPr>
          <w:rFonts w:ascii="Consolas" w:hAnsi="Consolas"/>
          <w:color w:val="000000"/>
          <w:sz w:val="28"/>
          <w:szCs w:val="28"/>
        </w:rPr>
      </w:pPr>
    </w:p>
    <w:p w:rsidR="00DB6B6F" w:rsidRPr="00304CED" w:rsidRDefault="00DB6B6F" w:rsidP="00C86253">
      <w:pPr>
        <w:shd w:val="solid" w:color="FFFFFF" w:fill="FFFFFF"/>
        <w:spacing w:line="360" w:lineRule="auto"/>
        <w:jc w:val="center"/>
        <w:rPr>
          <w:rFonts w:ascii="Consolas" w:hAnsi="Consolas"/>
          <w:sz w:val="28"/>
          <w:szCs w:val="28"/>
        </w:rPr>
      </w:pPr>
      <w:r>
        <w:pict>
          <v:shape id="_x0000_i1026" type="#_x0000_t75" alt="" style="width:296.25pt;height:198pt">
            <v:imagedata r:id="rId6" r:href="rId7"/>
          </v:shape>
        </w:pict>
      </w:r>
    </w:p>
    <w:sectPr w:rsidR="00DB6B6F" w:rsidRPr="00304CED" w:rsidSect="00533F33">
      <w:pgSz w:w="11906" w:h="16838"/>
      <w:pgMar w:top="851" w:right="851" w:bottom="851" w:left="851" w:header="709" w:footer="709" w:gutter="0"/>
      <w:pgBorders w:offsetFrom="page">
        <w:top w:val="confetti" w:sz="16" w:space="24" w:color="auto"/>
        <w:left w:val="confetti" w:sz="16" w:space="24" w:color="auto"/>
        <w:bottom w:val="confetti" w:sz="16" w:space="24" w:color="auto"/>
        <w:right w:val="confetti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819"/>
    <w:rsid w:val="000333CA"/>
    <w:rsid w:val="00304CED"/>
    <w:rsid w:val="00533F33"/>
    <w:rsid w:val="009A0819"/>
    <w:rsid w:val="00A120D4"/>
    <w:rsid w:val="00B07923"/>
    <w:rsid w:val="00B7663A"/>
    <w:rsid w:val="00BB2958"/>
    <w:rsid w:val="00C86253"/>
    <w:rsid w:val="00CB702A"/>
    <w:rsid w:val="00D157DA"/>
    <w:rsid w:val="00DB6B6F"/>
    <w:rsid w:val="00F5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uiPriority w:val="99"/>
    <w:rsid w:val="00B76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B7663A"/>
    <w:rPr>
      <w:rFonts w:cs="Times New Roman"/>
    </w:rPr>
  </w:style>
  <w:style w:type="paragraph" w:customStyle="1" w:styleId="c4">
    <w:name w:val="c4"/>
    <w:basedOn w:val="Normal"/>
    <w:uiPriority w:val="99"/>
    <w:rsid w:val="00B76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B766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vpered-tum.ru/http:/vpered-tum.ru/public_html/wp-content/uploads/2021/07/%D0%B4%D0%B5%D1%82%D0%B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webstockreview.net/images/cashier-clipart-child-money-16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5</Pages>
  <Words>936</Words>
  <Characters>5337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2021-10-10T05:57:00Z</dcterms:created>
  <dcterms:modified xsi:type="dcterms:W3CDTF">2023-02-12T15:07:00Z</dcterms:modified>
</cp:coreProperties>
</file>