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69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817EF4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родителям</w:t>
      </w:r>
    </w:p>
    <w:p w:rsidR="00817EF4" w:rsidRPr="00817EF4" w:rsidRDefault="00817EF4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20C69" w:rsidRPr="00220C69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>Докуме</w:t>
      </w:r>
      <w:r w:rsidR="00817EF4">
        <w:rPr>
          <w:rFonts w:ascii="Times New Roman" w:hAnsi="Times New Roman" w:cs="Times New Roman"/>
          <w:sz w:val="28"/>
          <w:szCs w:val="28"/>
        </w:rPr>
        <w:t>нты для предоставления на ТПМПК</w:t>
      </w:r>
    </w:p>
    <w:p w:rsidR="00220C69" w:rsidRPr="00817EF4" w:rsidRDefault="00817EF4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ребенка - </w:t>
      </w:r>
      <w:r w:rsidR="00220C69" w:rsidRPr="00220C69">
        <w:rPr>
          <w:rFonts w:ascii="Times New Roman" w:hAnsi="Times New Roman" w:cs="Times New Roman"/>
          <w:b/>
          <w:bCs/>
          <w:sz w:val="28"/>
          <w:szCs w:val="28"/>
        </w:rPr>
        <w:t>дошкольника</w:t>
      </w:r>
    </w:p>
    <w:p w:rsidR="00220C69" w:rsidRPr="00817EF4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Письменное </w:t>
      </w:r>
      <w:r w:rsidRPr="00220C6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на ТПМПК родителя (законного представителя).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ребенка и родителя (законного представителя).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Свидетельство о рождении ребенка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 его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(или иной документ, удостоверяющий личность) </w:t>
      </w:r>
      <w:r w:rsidRPr="00220C6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родителя (законного представителя)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со страницей регистрации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 их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копии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, справка о регистрации ребенка.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C69">
        <w:rPr>
          <w:rFonts w:ascii="Times New Roman" w:hAnsi="Times New Roman" w:cs="Times New Roman"/>
          <w:sz w:val="28"/>
          <w:szCs w:val="28"/>
        </w:rPr>
        <w:t>Педагогическая</w:t>
      </w:r>
      <w:r w:rsidRPr="00220C69">
        <w:rPr>
          <w:sz w:val="28"/>
          <w:szCs w:val="28"/>
        </w:rPr>
        <w:t xml:space="preserve"> </w:t>
      </w:r>
      <w:hyperlink r:id="rId5" w:tgtFrame="_blank" w:history="1">
        <w:r w:rsidRPr="00220C6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характеристика</w:t>
        </w:r>
      </w:hyperlink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выданная дошкольной образовательной организацией </w:t>
      </w:r>
      <w:r w:rsidR="00817EF4" w:rsidRPr="00220C69">
        <w:rPr>
          <w:rFonts w:ascii="Times New Roman" w:eastAsia="Times New Roman" w:hAnsi="Times New Roman" w:cs="Times New Roman"/>
          <w:bCs/>
          <w:i/>
          <w:sz w:val="28"/>
          <w:szCs w:val="28"/>
        </w:rPr>
        <w:t>(при посещении ДОО)</w:t>
      </w:r>
      <w:r w:rsidR="00817E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должна быть выдана в текущем учебн</w:t>
      </w:r>
      <w:r w:rsidR="00817EF4">
        <w:rPr>
          <w:rFonts w:ascii="Times New Roman" w:eastAsia="Times New Roman" w:hAnsi="Times New Roman" w:cs="Times New Roman"/>
          <w:sz w:val="28"/>
          <w:szCs w:val="28"/>
        </w:rPr>
        <w:t>ом году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Справка, подтверждающая факт установления инвалидности,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выданная федеральным государственным учреждением медико-социальной экспертизы,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индивидуальная программа реабилитации и </w:t>
      </w:r>
      <w:proofErr w:type="spellStart"/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абилитации</w:t>
      </w:r>
      <w:proofErr w:type="spellEnd"/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ребенка-инвалида (ИПР/ ИПРА)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и их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копии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(при наличии).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Медицинские сведения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от психиатра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(для детей старше 3-х лет). Дети до 3-х лет получают заключение невролога в поликлинике.</w:t>
      </w:r>
    </w:p>
    <w:p w:rsidR="00220C69" w:rsidRPr="00220C69" w:rsidRDefault="001332B8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="00796F9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В</w:t>
        </w:r>
        <w:r w:rsidR="00220C69" w:rsidRPr="00220C6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ыписка</w:t>
        </w:r>
      </w:hyperlink>
      <w:r w:rsidR="00220C69"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истории развития ребенка</w:t>
      </w:r>
      <w:r w:rsidR="00220C69" w:rsidRPr="00220C69">
        <w:rPr>
          <w:rFonts w:ascii="Times New Roman" w:eastAsia="Times New Roman" w:hAnsi="Times New Roman" w:cs="Times New Roman"/>
          <w:sz w:val="28"/>
          <w:szCs w:val="28"/>
        </w:rPr>
        <w:t xml:space="preserve"> с заключениями врачей из поликлиники по</w:t>
      </w:r>
      <w:r w:rsidR="00817EF4"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(регистрации)</w:t>
      </w:r>
      <w:r w:rsidR="00220C69"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Заключения врачей-специалистов, наблюдающих ребенка (по основному заболеванию).</w:t>
      </w:r>
    </w:p>
    <w:p w:rsidR="00220C69" w:rsidRPr="00220C69" w:rsidRDefault="00220C69" w:rsidP="00796F92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Заключение ортопеда (оригинал и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) - для детей с нарушениями опорно-двигательного аппарата.</w:t>
      </w:r>
    </w:p>
    <w:p w:rsidR="00817EF4" w:rsidRPr="00817EF4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F4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предыдущих обследований ребенка в ПМПК – </w:t>
      </w:r>
      <w:r w:rsidR="00817EF4" w:rsidRPr="00817EF4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="00817EF4"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заключения</w:t>
      </w: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ПМПК (при наличии)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0C69" w:rsidRPr="00817EF4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самостоятельной продуктивной деятельности ребенка </w:t>
      </w:r>
      <w:r w:rsidRPr="00817EF4">
        <w:rPr>
          <w:rFonts w:ascii="Times New Roman" w:eastAsia="Times New Roman" w:hAnsi="Times New Roman" w:cs="Times New Roman"/>
          <w:sz w:val="28"/>
          <w:szCs w:val="28"/>
        </w:rPr>
        <w:t>(рисунки и т. п.).</w:t>
      </w: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20C69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Направление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ДОО, организации, осуществляющей социальное обслуживание, медицинской организации, другой организации на ТПМПК.</w:t>
      </w:r>
    </w:p>
    <w:p w:rsidR="00817EF4" w:rsidRPr="00817EF4" w:rsidRDefault="00817EF4" w:rsidP="00817EF4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0C69">
        <w:rPr>
          <w:rFonts w:ascii="Times New Roman" w:hAnsi="Times New Roman" w:cs="Times New Roman"/>
          <w:b/>
          <w:bCs/>
          <w:sz w:val="28"/>
          <w:szCs w:val="28"/>
        </w:rPr>
        <w:t>Маршрут прохождения ТПМПК: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>1.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 xml:space="preserve"> Получить консультацию специалиста ТПМПК: очно;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телефону.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2.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Подготовить необходимые документы (перечисленные выше)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3.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="00817EF4">
        <w:rPr>
          <w:rFonts w:ascii="Times New Roman" w:hAnsi="Times New Roman" w:cs="Times New Roman"/>
          <w:sz w:val="28"/>
          <w:szCs w:val="28"/>
        </w:rPr>
        <w:t xml:space="preserve">Записаться на ТПМПК по телефону </w:t>
      </w:r>
      <w:r w:rsidRPr="0022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817EF4">
        <w:rPr>
          <w:rFonts w:ascii="Times New Roman" w:hAnsi="Times New Roman" w:cs="Times New Roman"/>
          <w:b/>
          <w:sz w:val="28"/>
          <w:szCs w:val="28"/>
        </w:rPr>
        <w:t>7 952-201-07-68.</w:t>
      </w:r>
    </w:p>
    <w:p w:rsidR="00016C06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4.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Пройти обследование специалистами ТПМПК (по предварительной записи)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получить заключение ТПМПК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16C06" w:rsidRPr="00220C69" w:rsidSect="0001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745E"/>
    <w:multiLevelType w:val="hybridMultilevel"/>
    <w:tmpl w:val="869A5636"/>
    <w:lvl w:ilvl="0" w:tplc="E8AA45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C69"/>
    <w:rsid w:val="00016C06"/>
    <w:rsid w:val="001332B8"/>
    <w:rsid w:val="00220C69"/>
    <w:rsid w:val="00595876"/>
    <w:rsid w:val="00796F92"/>
    <w:rsid w:val="00817EF4"/>
    <w:rsid w:val="00B0208D"/>
    <w:rsid w:val="00C2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6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2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20C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6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2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20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pmpk.ru/docs/vipiska-2014.doc" TargetMode="External"/><Relationship Id="rId5" Type="http://schemas.openxmlformats.org/officeDocument/2006/relationships/hyperlink" Target="http://gmpmpk.ru/docs/pedagogicheskaya-harakteristika-na-obuchauschegosya-doshkolnogo-vozrasta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Office</cp:lastModifiedBy>
  <cp:revision>2</cp:revision>
  <cp:lastPrinted>2018-10-10T07:10:00Z</cp:lastPrinted>
  <dcterms:created xsi:type="dcterms:W3CDTF">2018-10-10T07:26:00Z</dcterms:created>
  <dcterms:modified xsi:type="dcterms:W3CDTF">2018-10-10T07:26:00Z</dcterms:modified>
</cp:coreProperties>
</file>