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56" w:rsidRDefault="000E2A56" w:rsidP="000E2A56">
      <w:pPr>
        <w:pStyle w:val="a3"/>
        <w:shd w:val="clear" w:color="auto" w:fill="FFFFFF"/>
        <w:spacing w:before="0" w:beforeAutospacing="0" w:after="0" w:afterAutospacing="0"/>
      </w:pPr>
    </w:p>
    <w:tbl>
      <w:tblPr>
        <w:tblStyle w:val="a6"/>
        <w:tblW w:w="0" w:type="auto"/>
        <w:tblInd w:w="455" w:type="dxa"/>
        <w:tblLook w:val="04A0"/>
      </w:tblPr>
      <w:tblGrid>
        <w:gridCol w:w="4785"/>
        <w:gridCol w:w="4786"/>
      </w:tblGrid>
      <w:tr w:rsidR="000E2A56" w:rsidTr="000E2A56">
        <w:tc>
          <w:tcPr>
            <w:tcW w:w="4785" w:type="dxa"/>
          </w:tcPr>
          <w:p w:rsidR="000E2A56" w:rsidRDefault="000E2A56" w:rsidP="000F1BDE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br w:type="page"/>
            </w:r>
            <w:r w:rsidRPr="00F67449">
              <w:rPr>
                <w:rFonts w:ascii="Times New Roman" w:hAnsi="Times New Roman"/>
                <w:b/>
                <w:sz w:val="24"/>
              </w:rPr>
              <w:t>ПРИНЯТО</w:t>
            </w:r>
          </w:p>
        </w:tc>
        <w:tc>
          <w:tcPr>
            <w:tcW w:w="4786" w:type="dxa"/>
          </w:tcPr>
          <w:p w:rsidR="000E2A56" w:rsidRDefault="000E2A56" w:rsidP="000F1BDE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 w:rsidRPr="00F67449">
              <w:rPr>
                <w:rFonts w:ascii="Times New Roman" w:hAnsi="Times New Roman"/>
                <w:b/>
                <w:sz w:val="24"/>
              </w:rPr>
              <w:t>УТВЕРЖДАЮ</w:t>
            </w:r>
          </w:p>
        </w:tc>
      </w:tr>
      <w:tr w:rsidR="000E2A56" w:rsidTr="000E2A56">
        <w:tc>
          <w:tcPr>
            <w:tcW w:w="4785" w:type="dxa"/>
          </w:tcPr>
          <w:p w:rsidR="000E2A56" w:rsidRDefault="000E2A56" w:rsidP="000F1BDE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 заседании педагогического совета</w:t>
            </w:r>
          </w:p>
          <w:p w:rsidR="000E2A56" w:rsidRPr="00F67449" w:rsidRDefault="000E2A56" w:rsidP="000F1BDE">
            <w:pPr>
              <w:pStyle w:val="a5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786" w:type="dxa"/>
          </w:tcPr>
          <w:p w:rsidR="000E2A56" w:rsidRDefault="000E2A56" w:rsidP="000E2A56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ЗАВЕДУЮЩИЙ ГБДОУ  № 151 </w:t>
            </w:r>
          </w:p>
          <w:p w:rsidR="000E2A56" w:rsidRDefault="000E2A56" w:rsidP="000E2A56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Ефимова Т.Н.</w:t>
            </w:r>
          </w:p>
          <w:p w:rsidR="000E2A56" w:rsidRPr="00F67449" w:rsidRDefault="000E2A56" w:rsidP="000E2A56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Адмиралтейского района </w:t>
            </w:r>
          </w:p>
        </w:tc>
      </w:tr>
      <w:tr w:rsidR="000E2A56" w:rsidRPr="00176BC5" w:rsidTr="000E2A56">
        <w:tc>
          <w:tcPr>
            <w:tcW w:w="4785" w:type="dxa"/>
          </w:tcPr>
          <w:p w:rsidR="000E2A56" w:rsidRPr="00176BC5" w:rsidRDefault="000E2A56" w:rsidP="000F1BDE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 w:rsidRPr="00176BC5">
              <w:rPr>
                <w:rFonts w:ascii="Times New Roman" w:hAnsi="Times New Roman"/>
                <w:b/>
                <w:sz w:val="24"/>
              </w:rPr>
              <w:t xml:space="preserve">протокол № 1 от 31 августа </w:t>
            </w:r>
            <w:r>
              <w:rPr>
                <w:rFonts w:ascii="Times New Roman" w:hAnsi="Times New Roman"/>
                <w:b/>
                <w:sz w:val="24"/>
              </w:rPr>
              <w:t>2015</w:t>
            </w:r>
            <w:r w:rsidRPr="00176BC5">
              <w:rPr>
                <w:rFonts w:ascii="Times New Roman" w:hAnsi="Times New Roman"/>
                <w:b/>
                <w:sz w:val="24"/>
              </w:rPr>
              <w:t xml:space="preserve"> года</w:t>
            </w:r>
          </w:p>
        </w:tc>
        <w:tc>
          <w:tcPr>
            <w:tcW w:w="4786" w:type="dxa"/>
          </w:tcPr>
          <w:p w:rsidR="000E2A56" w:rsidRPr="00176BC5" w:rsidRDefault="000E2A56" w:rsidP="000E2A56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 w:rsidRPr="00176BC5">
              <w:rPr>
                <w:rFonts w:ascii="Times New Roman" w:hAnsi="Times New Roman"/>
                <w:b/>
                <w:sz w:val="24"/>
              </w:rPr>
              <w:t xml:space="preserve">Приказ № </w:t>
            </w:r>
            <w:r>
              <w:rPr>
                <w:rFonts w:ascii="Times New Roman" w:hAnsi="Times New Roman"/>
                <w:b/>
                <w:sz w:val="24"/>
              </w:rPr>
              <w:t xml:space="preserve"> 24 –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76BC5">
              <w:rPr>
                <w:rFonts w:ascii="Times New Roman" w:hAnsi="Times New Roman"/>
                <w:b/>
                <w:sz w:val="24"/>
              </w:rPr>
              <w:t xml:space="preserve">от </w:t>
            </w:r>
            <w:r>
              <w:rPr>
                <w:rFonts w:ascii="Times New Roman" w:hAnsi="Times New Roman"/>
                <w:b/>
                <w:sz w:val="24"/>
              </w:rPr>
              <w:t xml:space="preserve"> 09.09.</w:t>
            </w:r>
            <w:r w:rsidRPr="00176BC5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2015</w:t>
            </w:r>
            <w:r w:rsidRPr="00176BC5">
              <w:rPr>
                <w:rFonts w:ascii="Times New Roman" w:hAnsi="Times New Roman"/>
                <w:b/>
                <w:sz w:val="24"/>
              </w:rPr>
              <w:t xml:space="preserve"> года</w:t>
            </w:r>
          </w:p>
        </w:tc>
      </w:tr>
    </w:tbl>
    <w:p w:rsidR="000E2A56" w:rsidRPr="00176BC5" w:rsidRDefault="000E2A56" w:rsidP="000E2A56">
      <w:pPr>
        <w:pStyle w:val="a5"/>
        <w:rPr>
          <w:rFonts w:ascii="Times New Roman" w:hAnsi="Times New Roman"/>
          <w:b/>
          <w:color w:val="FF0000"/>
          <w:sz w:val="24"/>
        </w:rPr>
      </w:pPr>
    </w:p>
    <w:p w:rsidR="000E2A56" w:rsidRDefault="000E2A56" w:rsidP="000E2A56">
      <w:pPr>
        <w:pStyle w:val="a5"/>
        <w:rPr>
          <w:rFonts w:ascii="Times New Roman" w:hAnsi="Times New Roman"/>
          <w:b/>
          <w:sz w:val="24"/>
        </w:rPr>
      </w:pPr>
    </w:p>
    <w:p w:rsidR="000E2A56" w:rsidRPr="00623627" w:rsidRDefault="000E2A56" w:rsidP="000E2A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ПОЛОЖЕНИЕ</w:t>
      </w:r>
    </w:p>
    <w:p w:rsidR="000E2A56" w:rsidRPr="00623627" w:rsidRDefault="000E2A56" w:rsidP="000E2A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О КОМИССИИ  ПО УРЕГУЛИРОВАНИЮ СПОРОВ МЕЖДУ УЧАСТНИКАМИ ОБРАЗОВАТЕЛЬНЫХ </w:t>
      </w:r>
      <w:r w:rsidRPr="00176BC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ОТНОШЕНИЙ</w:t>
      </w:r>
      <w:r w:rsidRPr="006236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:rsidR="000E2A56" w:rsidRPr="00623627" w:rsidRDefault="000E2A56" w:rsidP="000E2A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ГОСУДАРСТВЕННОГО БЮДЖЕТНОГО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ДОШКОЛЬНОГО </w:t>
      </w:r>
      <w:r w:rsidRPr="006236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ОБРАЗОВАТЕЛЬНОГО УЧРЕЖДЕНИЯ</w:t>
      </w:r>
    </w:p>
    <w:p w:rsidR="000E2A56" w:rsidRPr="00623627" w:rsidRDefault="000E2A56" w:rsidP="000E2A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_________________________________________________</w:t>
      </w:r>
    </w:p>
    <w:p w:rsidR="000E2A56" w:rsidRPr="00623627" w:rsidRDefault="000E2A56" w:rsidP="000E2A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(новая редакция по распоряжению Комитета по образованию от 09.04.2014 № 1474-р)</w:t>
      </w:r>
    </w:p>
    <w:p w:rsidR="000E2A56" w:rsidRPr="00623627" w:rsidRDefault="000E2A56" w:rsidP="000E2A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A56" w:rsidRPr="00623627" w:rsidRDefault="000E2A56" w:rsidP="000E2A56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0E2A56" w:rsidRPr="00623627" w:rsidRDefault="000E2A56" w:rsidP="000E2A56">
      <w:pPr>
        <w:pStyle w:val="a4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Настоящее Положение устанавливает порядок создания, организации работы, принятия решений Комиссии по урегулированию споров между участни</w:t>
      </w:r>
      <w:r>
        <w:rPr>
          <w:rFonts w:ascii="Times New Roman" w:eastAsia="Times New Roman" w:hAnsi="Times New Roman" w:cs="Times New Roman"/>
          <w:sz w:val="24"/>
          <w:szCs w:val="24"/>
        </w:rPr>
        <w:t>ками образовательных отношений Г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>осударственного бюджетного образовательного 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детский сад комбинированного вида № 151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 Адмиралте</w:t>
      </w:r>
      <w:r>
        <w:rPr>
          <w:rFonts w:ascii="Times New Roman" w:eastAsia="Times New Roman" w:hAnsi="Times New Roman" w:cs="Times New Roman"/>
          <w:sz w:val="24"/>
          <w:szCs w:val="24"/>
        </w:rPr>
        <w:t>йского района Санкт–Петербурга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 (далее - Комиссия).</w:t>
      </w:r>
    </w:p>
    <w:p w:rsidR="000E2A56" w:rsidRPr="00623627" w:rsidRDefault="000E2A56" w:rsidP="000E2A56">
      <w:pPr>
        <w:pStyle w:val="a4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3627">
        <w:rPr>
          <w:rFonts w:ascii="Times New Roman" w:eastAsia="Times New Roman" w:hAnsi="Times New Roman" w:cs="Times New Roman"/>
          <w:sz w:val="24"/>
          <w:szCs w:val="24"/>
        </w:rPr>
        <w:t>Комиссия создается в соответствии со статьей 45 Федерального закона от 29.12.2012 № 27З-ФЗ «Об образовании в Российской Федерации» в целях</w:t>
      </w:r>
      <w:r w:rsidRPr="00623627">
        <w:rPr>
          <w:rFonts w:ascii="Times New Roman" w:hAnsi="Times New Roman" w:cs="Times New Roman"/>
          <w:sz w:val="24"/>
          <w:szCs w:val="24"/>
        </w:rPr>
        <w:t xml:space="preserve"> 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>урегулирования разногласий между участниками образовательных отношений</w:t>
      </w:r>
      <w:r w:rsidRPr="00623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>осударственного бюджетного образовательного 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детский сад комбинированного вида № 151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 (далее – Образовательная организация)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</w:t>
      </w:r>
      <w:proofErr w:type="gramEnd"/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 применении к </w:t>
      </w:r>
      <w:proofErr w:type="gramStart"/>
      <w:r w:rsidRPr="00623627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 дисциплинарных взысканий.</w:t>
      </w:r>
    </w:p>
    <w:p w:rsidR="000E2A56" w:rsidRPr="00623627" w:rsidRDefault="000E2A56" w:rsidP="000E2A56">
      <w:pPr>
        <w:pStyle w:val="a4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Комиссия в своей деятельности руководствуется Конституцией Российской</w:t>
      </w:r>
      <w:r w:rsidRPr="00623627">
        <w:rPr>
          <w:rFonts w:ascii="Times New Roman" w:hAnsi="Times New Roman" w:cs="Times New Roman"/>
          <w:sz w:val="24"/>
          <w:szCs w:val="24"/>
        </w:rPr>
        <w:t xml:space="preserve"> 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>Федерации, Федеральным законом Федеральным законом от 29.12.2012 № 273-ФЗ «Об образовании в Российской Федерации», Федеральным законом от 24.07.1998 № 124-ФЗ «Об основных гарантиях прав ребенка в Российской Федерации» и иными нормативными правовыми актами Российской Федерации и Санкт-Петербурга.</w:t>
      </w:r>
    </w:p>
    <w:p w:rsidR="000E2A56" w:rsidRPr="00623627" w:rsidRDefault="000E2A56" w:rsidP="000E2A56">
      <w:pPr>
        <w:pStyle w:val="a4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К участникам образовательных отношений относятся: педагогические сотруд</w:t>
      </w:r>
      <w:r>
        <w:rPr>
          <w:rFonts w:ascii="Times New Roman" w:eastAsia="Times New Roman" w:hAnsi="Times New Roman" w:cs="Times New Roman"/>
          <w:sz w:val="24"/>
          <w:szCs w:val="24"/>
        </w:rPr>
        <w:t>ники Дошкольного образовательного учреждения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E2A56" w:rsidRPr="00623627" w:rsidRDefault="000E2A56" w:rsidP="000E2A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b/>
          <w:sz w:val="24"/>
          <w:szCs w:val="24"/>
        </w:rPr>
        <w:t>2. Порядок создания и организация работы Комиссии.</w:t>
      </w:r>
    </w:p>
    <w:p w:rsidR="000E2A56" w:rsidRPr="00623627" w:rsidRDefault="000E2A56" w:rsidP="000E2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2.1. Комиссия создается в составе не менее трех человек из числа постоянных работников </w:t>
      </w:r>
      <w:r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2A56" w:rsidRPr="00623627" w:rsidRDefault="000E2A56" w:rsidP="000E2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2.2. Представит</w:t>
      </w:r>
      <w:r>
        <w:rPr>
          <w:rFonts w:ascii="Times New Roman" w:eastAsia="Times New Roman" w:hAnsi="Times New Roman" w:cs="Times New Roman"/>
          <w:sz w:val="24"/>
          <w:szCs w:val="24"/>
        </w:rPr>
        <w:t>ели от работников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 избираются</w:t>
      </w:r>
      <w:r w:rsidRPr="00623627">
        <w:rPr>
          <w:rFonts w:ascii="Times New Roman" w:hAnsi="Times New Roman" w:cs="Times New Roman"/>
          <w:sz w:val="24"/>
          <w:szCs w:val="24"/>
        </w:rPr>
        <w:t xml:space="preserve"> 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>на Общем со</w:t>
      </w:r>
      <w:r>
        <w:rPr>
          <w:rFonts w:ascii="Times New Roman" w:eastAsia="Times New Roman" w:hAnsi="Times New Roman" w:cs="Times New Roman"/>
          <w:sz w:val="24"/>
          <w:szCs w:val="24"/>
        </w:rPr>
        <w:t>брании работников ДОУ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2A56" w:rsidRPr="00623627" w:rsidRDefault="000E2A56" w:rsidP="000E2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2.3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Положение о Комиссии, ее состав утверждается приказом руководителя </w:t>
      </w:r>
      <w:r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2A56" w:rsidRPr="00810B89" w:rsidRDefault="000E2A56" w:rsidP="000E2A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Заведующий ДОУ</w:t>
      </w:r>
      <w:r w:rsidRPr="00810B89">
        <w:rPr>
          <w:rFonts w:ascii="Times New Roman" w:eastAsia="Times New Roman" w:hAnsi="Times New Roman" w:cs="Times New Roman"/>
          <w:i/>
          <w:sz w:val="24"/>
          <w:szCs w:val="24"/>
        </w:rPr>
        <w:t xml:space="preserve"> не может входить в состав Комиссии.</w:t>
      </w:r>
    </w:p>
    <w:p w:rsidR="000E2A56" w:rsidRPr="00623627" w:rsidRDefault="000E2A56" w:rsidP="000E2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2.4. Срок полномочий Комиссии составляет </w:t>
      </w:r>
      <w:proofErr w:type="spellStart"/>
      <w:r w:rsidRPr="00623627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 год. По окончании срока полномочий</w:t>
      </w:r>
      <w:r w:rsidRPr="00623627">
        <w:rPr>
          <w:rFonts w:ascii="Times New Roman" w:hAnsi="Times New Roman" w:cs="Times New Roman"/>
          <w:sz w:val="24"/>
          <w:szCs w:val="24"/>
        </w:rPr>
        <w:t xml:space="preserve"> 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>Комиссии члены Комиссии не могут быть переизбраны на очередной срок.</w:t>
      </w:r>
    </w:p>
    <w:p w:rsidR="000E2A56" w:rsidRPr="00623627" w:rsidRDefault="000E2A56" w:rsidP="000E2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2.5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>Досрочное прекращение полномочий члена Комиссии осуществляется в следующих случаях:</w:t>
      </w:r>
    </w:p>
    <w:p w:rsidR="000E2A56" w:rsidRPr="00623627" w:rsidRDefault="000E2A56" w:rsidP="000E2A56">
      <w:pPr>
        <w:numPr>
          <w:ilvl w:val="0"/>
          <w:numId w:val="3"/>
        </w:numPr>
        <w:spacing w:after="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на основании личного заявления члена Комиссии об исключении из его состава;</w:t>
      </w:r>
    </w:p>
    <w:p w:rsidR="000E2A56" w:rsidRPr="00623627" w:rsidRDefault="000E2A56" w:rsidP="000E2A56">
      <w:pPr>
        <w:numPr>
          <w:ilvl w:val="0"/>
          <w:numId w:val="3"/>
        </w:numPr>
        <w:spacing w:after="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в случае уво</w:t>
      </w:r>
      <w:r>
        <w:rPr>
          <w:rFonts w:ascii="Times New Roman" w:eastAsia="Times New Roman" w:hAnsi="Times New Roman" w:cs="Times New Roman"/>
          <w:sz w:val="24"/>
          <w:szCs w:val="24"/>
        </w:rPr>
        <w:t>льнения работника ДОУ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 - члена Комиссии;</w:t>
      </w:r>
    </w:p>
    <w:p w:rsidR="000E2A56" w:rsidRPr="00623627" w:rsidRDefault="000E2A56" w:rsidP="000E2A56">
      <w:pPr>
        <w:numPr>
          <w:ilvl w:val="0"/>
          <w:numId w:val="3"/>
        </w:numPr>
        <w:spacing w:after="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в случае отсутствия члена Комиссии на заседаниях Комиссии более трех раз – на основании решения большинства членов Комиссии.</w:t>
      </w:r>
    </w:p>
    <w:p w:rsidR="000E2A56" w:rsidRPr="00623627" w:rsidRDefault="000E2A56" w:rsidP="000E2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2.6. Члены Комиссии осуществляют свою деятельность на безвозмездной основе.</w:t>
      </w:r>
    </w:p>
    <w:p w:rsidR="000E2A56" w:rsidRPr="00623627" w:rsidRDefault="000E2A56" w:rsidP="000E2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proofErr w:type="gramStart"/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Заседание Комиссии считается правомочным, если на </w:t>
      </w:r>
      <w:r>
        <w:rPr>
          <w:rFonts w:ascii="Times New Roman" w:eastAsia="Times New Roman" w:hAnsi="Times New Roman" w:cs="Times New Roman"/>
          <w:sz w:val="24"/>
          <w:szCs w:val="24"/>
        </w:rPr>
        <w:t>нем присутствует не менее двух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представителя от указанных в пункте 2.1 настоящего Положения.</w:t>
      </w:r>
      <w:proofErr w:type="gramEnd"/>
    </w:p>
    <w:p w:rsidR="000E2A56" w:rsidRPr="00623627" w:rsidRDefault="000E2A56" w:rsidP="000E2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2.8. Первое заседание Комиссии проводится в течение трех рабочих дней с момента утверждения состава Комиссии.</w:t>
      </w:r>
    </w:p>
    <w:p w:rsidR="000E2A56" w:rsidRPr="00623627" w:rsidRDefault="000E2A56" w:rsidP="000E2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2.9. На первом заседании Комиссии избирается председатель и секретарь Комиссии</w:t>
      </w:r>
      <w:r w:rsidRPr="00623627">
        <w:rPr>
          <w:rFonts w:ascii="Times New Roman" w:hAnsi="Times New Roman" w:cs="Times New Roman"/>
          <w:sz w:val="24"/>
          <w:szCs w:val="24"/>
        </w:rPr>
        <w:t xml:space="preserve"> 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>путем открытого голосования большинством голосов из числа членов Комиссии.</w:t>
      </w:r>
    </w:p>
    <w:p w:rsidR="000E2A56" w:rsidRPr="00623627" w:rsidRDefault="000E2A56" w:rsidP="000E2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lastRenderedPageBreak/>
        <w:t>2.10. Руководство Комиссией осуществляет председатель Комиссии, Секретарь</w:t>
      </w:r>
      <w:r w:rsidRPr="00623627">
        <w:rPr>
          <w:rFonts w:ascii="Times New Roman" w:hAnsi="Times New Roman" w:cs="Times New Roman"/>
          <w:sz w:val="24"/>
          <w:szCs w:val="24"/>
        </w:rPr>
        <w:t xml:space="preserve"> 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>Комиссии ведет протокол заседания Комиссии, который х</w:t>
      </w:r>
      <w:r>
        <w:rPr>
          <w:rFonts w:ascii="Times New Roman" w:eastAsia="Times New Roman" w:hAnsi="Times New Roman" w:cs="Times New Roman"/>
          <w:sz w:val="24"/>
          <w:szCs w:val="24"/>
        </w:rPr>
        <w:t>ранится в ДОУ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 три года.</w:t>
      </w:r>
    </w:p>
    <w:p w:rsidR="000E2A56" w:rsidRPr="00623627" w:rsidRDefault="000E2A56" w:rsidP="000E2A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2.11. Заседания Комиссии проводятся по мере необходимости. </w:t>
      </w:r>
    </w:p>
    <w:p w:rsidR="000E2A56" w:rsidRPr="00623627" w:rsidRDefault="000E2A56" w:rsidP="000E2A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2.12. Решение</w:t>
      </w:r>
      <w:r w:rsidRPr="00623627">
        <w:rPr>
          <w:rFonts w:ascii="Times New Roman" w:hAnsi="Times New Roman" w:cs="Times New Roman"/>
          <w:sz w:val="24"/>
          <w:szCs w:val="24"/>
        </w:rPr>
        <w:t xml:space="preserve"> 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>о проведении заседания Комиссии принимается председателем Комиссии на основании письменного обращения участника образовательных отношений (далее - обращение) в Комиссию, не позднее трех рабочих дней с момента поступления указанного обращения в Комиссию.</w:t>
      </w:r>
    </w:p>
    <w:p w:rsidR="000E2A56" w:rsidRPr="00623627" w:rsidRDefault="000E2A56" w:rsidP="000E2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2.13. В обращении в обязательном порядке указываются:</w:t>
      </w:r>
    </w:p>
    <w:p w:rsidR="000E2A56" w:rsidRPr="00623627" w:rsidRDefault="000E2A56" w:rsidP="000E2A56">
      <w:pPr>
        <w:numPr>
          <w:ilvl w:val="0"/>
          <w:numId w:val="1"/>
        </w:numPr>
        <w:spacing w:after="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лица, подавшего обращение; </w:t>
      </w:r>
    </w:p>
    <w:p w:rsidR="000E2A56" w:rsidRPr="00623627" w:rsidRDefault="000E2A56" w:rsidP="000E2A56">
      <w:pPr>
        <w:numPr>
          <w:ilvl w:val="0"/>
          <w:numId w:val="1"/>
        </w:numPr>
        <w:spacing w:after="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почтовый адрес, по которому должно быть направлено решение Комиссии;</w:t>
      </w:r>
    </w:p>
    <w:p w:rsidR="000E2A56" w:rsidRPr="00623627" w:rsidRDefault="000E2A56" w:rsidP="000E2A56">
      <w:pPr>
        <w:numPr>
          <w:ilvl w:val="0"/>
          <w:numId w:val="1"/>
        </w:numPr>
        <w:spacing w:after="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факты и события, нарушившие права участников образовательных отношений; </w:t>
      </w:r>
    </w:p>
    <w:p w:rsidR="000E2A56" w:rsidRPr="00623627" w:rsidRDefault="000E2A56" w:rsidP="000E2A56">
      <w:pPr>
        <w:numPr>
          <w:ilvl w:val="0"/>
          <w:numId w:val="1"/>
        </w:numPr>
        <w:spacing w:after="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время и место их совершения;</w:t>
      </w:r>
    </w:p>
    <w:p w:rsidR="000E2A56" w:rsidRPr="00623627" w:rsidRDefault="000E2A56" w:rsidP="000E2A56">
      <w:pPr>
        <w:numPr>
          <w:ilvl w:val="0"/>
          <w:numId w:val="1"/>
        </w:numPr>
        <w:spacing w:after="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личная подпись и дата. </w:t>
      </w:r>
    </w:p>
    <w:p w:rsidR="000E2A56" w:rsidRPr="00623627" w:rsidRDefault="000E2A56" w:rsidP="000E2A56">
      <w:pPr>
        <w:spacing w:after="0" w:line="24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К обращению могут быть приложены документы или иные материалы, подтверждающие указанные нарушения. Анонимные обращения Комиссией не рассматриваются.</w:t>
      </w:r>
    </w:p>
    <w:p w:rsidR="000E2A56" w:rsidRPr="00623627" w:rsidRDefault="000E2A56" w:rsidP="000E2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2.14. Обращение регистрируется секретарем Комиссии в журнале регистрации поступивших обращений.</w:t>
      </w:r>
    </w:p>
    <w:p w:rsidR="000E2A56" w:rsidRPr="00623627" w:rsidRDefault="000E2A56" w:rsidP="000E2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2.15. Комиссия принимает решения не позднее тридцати календарных дней с момента поступления обращения в Комиссию.</w:t>
      </w:r>
    </w:p>
    <w:p w:rsidR="000E2A56" w:rsidRPr="00623627" w:rsidRDefault="000E2A56" w:rsidP="000E2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A56" w:rsidRPr="00623627" w:rsidRDefault="000E2A56" w:rsidP="000E2A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b/>
          <w:sz w:val="24"/>
          <w:szCs w:val="24"/>
        </w:rPr>
        <w:t>3. Порядок принятия решений Комиссии.</w:t>
      </w:r>
    </w:p>
    <w:p w:rsidR="000E2A56" w:rsidRPr="00623627" w:rsidRDefault="000E2A56" w:rsidP="000E2A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3.1. Все члены Комиссии при принятии решения обладают равными правами.</w:t>
      </w:r>
    </w:p>
    <w:p w:rsidR="000E2A56" w:rsidRPr="00623627" w:rsidRDefault="000E2A56" w:rsidP="000E2A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Комиссия принимает решение простым большинством голосов членов, присутствующих на заседании Комиссии.</w:t>
      </w:r>
    </w:p>
    <w:p w:rsidR="000E2A56" w:rsidRPr="00623627" w:rsidRDefault="000E2A56" w:rsidP="000E2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З.2. В решении Комиссии должно быть указано: </w:t>
      </w:r>
    </w:p>
    <w:p w:rsidR="000E2A56" w:rsidRPr="00623627" w:rsidRDefault="000E2A56" w:rsidP="000E2A56">
      <w:pPr>
        <w:numPr>
          <w:ilvl w:val="0"/>
          <w:numId w:val="2"/>
        </w:numPr>
        <w:spacing w:after="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состав Комиссии; место принятия Комиссией решения; </w:t>
      </w:r>
    </w:p>
    <w:p w:rsidR="000E2A56" w:rsidRPr="00623627" w:rsidRDefault="000E2A56" w:rsidP="000E2A56">
      <w:pPr>
        <w:numPr>
          <w:ilvl w:val="0"/>
          <w:numId w:val="2"/>
        </w:numPr>
        <w:spacing w:after="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участники образовательных отношений, их пояснения; </w:t>
      </w:r>
    </w:p>
    <w:p w:rsidR="000E2A56" w:rsidRPr="00623627" w:rsidRDefault="000E2A56" w:rsidP="000E2A56">
      <w:pPr>
        <w:numPr>
          <w:ilvl w:val="0"/>
          <w:numId w:val="2"/>
        </w:numPr>
        <w:spacing w:after="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предмет обращения; доказательства, подтверждающие или опровергающие нарушения; </w:t>
      </w:r>
    </w:p>
    <w:p w:rsidR="000E2A56" w:rsidRPr="00623627" w:rsidRDefault="000E2A56" w:rsidP="000E2A56">
      <w:pPr>
        <w:numPr>
          <w:ilvl w:val="0"/>
          <w:numId w:val="2"/>
        </w:numPr>
        <w:spacing w:after="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 xml:space="preserve">выводы Комиссии; ссылки на нормы действующего законодательства, на основании которых Комиссия приняла решение; </w:t>
      </w:r>
    </w:p>
    <w:p w:rsidR="000E2A56" w:rsidRPr="00623627" w:rsidRDefault="000E2A56" w:rsidP="000E2A56">
      <w:pPr>
        <w:numPr>
          <w:ilvl w:val="0"/>
          <w:numId w:val="2"/>
        </w:numPr>
        <w:spacing w:after="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сроки исполнения решения Комиссии, а также срок и порядок обжалования решения Комиссии.</w:t>
      </w:r>
    </w:p>
    <w:p w:rsidR="000E2A56" w:rsidRPr="00623627" w:rsidRDefault="000E2A56" w:rsidP="000E2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3.3. Решение Комиссии подписывается всеми членами Комиссии, присутствовавшими на заседании.</w:t>
      </w:r>
    </w:p>
    <w:p w:rsidR="000E2A56" w:rsidRPr="00623627" w:rsidRDefault="000E2A56" w:rsidP="000E2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З.4. Решение Комиссии обязательно для исполнения всеми участниками образовательных отношений и подлежит исполнению в сроки, предусмотренные</w:t>
      </w:r>
      <w:r w:rsidRPr="00623627">
        <w:rPr>
          <w:rFonts w:ascii="Times New Roman" w:hAnsi="Times New Roman" w:cs="Times New Roman"/>
          <w:sz w:val="24"/>
          <w:szCs w:val="24"/>
        </w:rPr>
        <w:t xml:space="preserve"> 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>указанным решением.</w:t>
      </w:r>
    </w:p>
    <w:p w:rsidR="000E2A56" w:rsidRPr="00623627" w:rsidRDefault="000E2A56" w:rsidP="000E2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3.5. Решение Комиссии может быть обжаловано в порядке, установленном действующим законодательством.</w:t>
      </w:r>
    </w:p>
    <w:p w:rsidR="000E2A56" w:rsidRPr="00623627" w:rsidRDefault="000E2A56" w:rsidP="000E2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A56" w:rsidRPr="00623627" w:rsidRDefault="000E2A56" w:rsidP="000E2A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b/>
          <w:sz w:val="24"/>
          <w:szCs w:val="24"/>
        </w:rPr>
        <w:t>4. Права и обязанности Комиссии:</w:t>
      </w:r>
    </w:p>
    <w:p w:rsidR="000E2A56" w:rsidRPr="00623627" w:rsidRDefault="000E2A56" w:rsidP="000E2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4.1. Комиссия вправе приглашать на заседания и заслушивать участников</w:t>
      </w:r>
      <w:r w:rsidRPr="00623627">
        <w:rPr>
          <w:rFonts w:ascii="Times New Roman" w:hAnsi="Times New Roman" w:cs="Times New Roman"/>
          <w:sz w:val="24"/>
          <w:szCs w:val="24"/>
        </w:rPr>
        <w:t xml:space="preserve"> 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>образовательных отношений, имеющих отношение к фактам и событиям, указанным</w:t>
      </w:r>
      <w:r w:rsidRPr="00623627">
        <w:rPr>
          <w:rFonts w:ascii="Times New Roman" w:hAnsi="Times New Roman" w:cs="Times New Roman"/>
          <w:sz w:val="24"/>
          <w:szCs w:val="24"/>
        </w:rPr>
        <w:t xml:space="preserve"> 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>в обращении, а также запрашивать необходимые документы и материалы для</w:t>
      </w:r>
      <w:r w:rsidRPr="00623627">
        <w:rPr>
          <w:rFonts w:ascii="Times New Roman" w:hAnsi="Times New Roman" w:cs="Times New Roman"/>
          <w:sz w:val="24"/>
          <w:szCs w:val="24"/>
        </w:rPr>
        <w:t xml:space="preserve"> 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>объективного и всестороннего рассмотрения обращения.</w:t>
      </w:r>
    </w:p>
    <w:p w:rsidR="000E2A56" w:rsidRPr="00623627" w:rsidRDefault="000E2A56" w:rsidP="000E2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Неявка указанных лиц на заседание Комиссии, либо их отказ от дачи пояснений, документов и материалов не являются препятствием для рассмотрения обращения или информации по существу.</w:t>
      </w:r>
    </w:p>
    <w:p w:rsidR="000E2A56" w:rsidRPr="00623627" w:rsidRDefault="000E2A56" w:rsidP="000E2A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627">
        <w:rPr>
          <w:rFonts w:ascii="Times New Roman" w:eastAsia="Times New Roman" w:hAnsi="Times New Roman" w:cs="Times New Roman"/>
          <w:sz w:val="24"/>
          <w:szCs w:val="24"/>
        </w:rPr>
        <w:t>4.2, Комиссия обязана рассматривать обращение и принимать решение в</w:t>
      </w:r>
      <w:r w:rsidRPr="00623627">
        <w:rPr>
          <w:rFonts w:ascii="Times New Roman" w:hAnsi="Times New Roman" w:cs="Times New Roman"/>
          <w:sz w:val="24"/>
          <w:szCs w:val="24"/>
        </w:rPr>
        <w:t xml:space="preserve"> </w:t>
      </w:r>
      <w:r w:rsidRPr="00623627">
        <w:rPr>
          <w:rFonts w:ascii="Times New Roman" w:eastAsia="Times New Roman" w:hAnsi="Times New Roman" w:cs="Times New Roman"/>
          <w:sz w:val="24"/>
          <w:szCs w:val="24"/>
        </w:rPr>
        <w:t>соответствии с действующим законодательством, в сроки, установленные настоящим Положением.</w:t>
      </w:r>
    </w:p>
    <w:p w:rsidR="000E2A56" w:rsidRDefault="000E2A56" w:rsidP="000E2A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C47B2" w:rsidRDefault="00CC47B2" w:rsidP="000E2A56">
      <w:pPr>
        <w:spacing w:after="0" w:line="240" w:lineRule="auto"/>
        <w:jc w:val="both"/>
      </w:pPr>
    </w:p>
    <w:sectPr w:rsidR="00CC47B2" w:rsidSect="000E2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E7D71"/>
    <w:multiLevelType w:val="multilevel"/>
    <w:tmpl w:val="7174FF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34AB31DB"/>
    <w:multiLevelType w:val="multilevel"/>
    <w:tmpl w:val="95E4BD2C"/>
    <w:lvl w:ilvl="0">
      <w:start w:val="1"/>
      <w:numFmt w:val="bullet"/>
      <w:lvlText w:val="●"/>
      <w:lvlJc w:val="left"/>
      <w:pPr>
        <w:ind w:left="800" w:firstLine="44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20" w:firstLine="11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40" w:firstLine="18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60" w:firstLine="26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80" w:firstLine="332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00" w:firstLine="404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20" w:firstLine="47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40" w:firstLine="54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60" w:firstLine="6200"/>
      </w:pPr>
      <w:rPr>
        <w:rFonts w:ascii="Arial" w:eastAsia="Arial" w:hAnsi="Arial" w:cs="Arial"/>
        <w:vertAlign w:val="baseline"/>
      </w:rPr>
    </w:lvl>
  </w:abstractNum>
  <w:abstractNum w:abstractNumId="2">
    <w:nsid w:val="5AB930EE"/>
    <w:multiLevelType w:val="multilevel"/>
    <w:tmpl w:val="BB7280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5E203D63"/>
    <w:multiLevelType w:val="multilevel"/>
    <w:tmpl w:val="C94853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sz w:val="28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E2A56"/>
    <w:rsid w:val="000E2A56"/>
    <w:rsid w:val="00760DFD"/>
    <w:rsid w:val="00CC47B2"/>
    <w:rsid w:val="00D4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0E2A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E2A56"/>
    <w:pPr>
      <w:ind w:left="720"/>
      <w:contextualSpacing/>
    </w:pPr>
  </w:style>
  <w:style w:type="paragraph" w:styleId="a5">
    <w:name w:val="No Spacing"/>
    <w:uiPriority w:val="1"/>
    <w:qFormat/>
    <w:rsid w:val="000E2A5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6">
    <w:name w:val="Table Grid"/>
    <w:basedOn w:val="a1"/>
    <w:uiPriority w:val="59"/>
    <w:rsid w:val="000E2A5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896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1</cp:revision>
  <dcterms:created xsi:type="dcterms:W3CDTF">2018-10-23T08:16:00Z</dcterms:created>
  <dcterms:modified xsi:type="dcterms:W3CDTF">2018-10-23T08:18:00Z</dcterms:modified>
</cp:coreProperties>
</file>