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ABE" w:rsidRPr="004D3ABE" w:rsidRDefault="00AA3DBB" w:rsidP="00AA3DBB">
      <w:pPr>
        <w:pStyle w:val="a3"/>
        <w:rPr>
          <w:rFonts w:ascii="Times New Roman" w:hAnsi="Times New Roman" w:cs="Times New Roman"/>
          <w:b/>
        </w:rPr>
      </w:pPr>
      <w:r w:rsidRPr="004D3ABE">
        <w:rPr>
          <w:rFonts w:ascii="Times New Roman" w:hAnsi="Times New Roman" w:cs="Times New Roman"/>
          <w:b/>
        </w:rPr>
        <w:t xml:space="preserve">Обеспечение здоровья и здорового образа жизни воспитанников. </w:t>
      </w:r>
    </w:p>
    <w:p w:rsidR="004D3ABE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Ведется целенаправленная работа по формированию </w:t>
      </w:r>
      <w:proofErr w:type="spellStart"/>
      <w:r w:rsidRPr="00560051">
        <w:rPr>
          <w:rFonts w:ascii="Times New Roman" w:hAnsi="Times New Roman" w:cs="Times New Roman"/>
        </w:rPr>
        <w:t>здоровьесберегающего</w:t>
      </w:r>
      <w:proofErr w:type="spellEnd"/>
      <w:r w:rsidRPr="00560051">
        <w:rPr>
          <w:rFonts w:ascii="Times New Roman" w:hAnsi="Times New Roman" w:cs="Times New Roman"/>
        </w:rPr>
        <w:t xml:space="preserve"> пространства и здорового образа жизни. Оборудован медицинский кабинет и изолятор. В кабинете имеется оборудование для УФО, запас необходимых медикаментов, холодильник для хранения прививочного материала, ростомер. Медицинский осмотр работников и детей проводился в соответствии с планом прохождения медицинских осмотров. На основе анализа данных медицинских осмотров воспитанников намечаются основные направления работы в рамках программы развития «Организация </w:t>
      </w:r>
      <w:proofErr w:type="spellStart"/>
      <w:r w:rsidRPr="00560051">
        <w:rPr>
          <w:rFonts w:ascii="Times New Roman" w:hAnsi="Times New Roman" w:cs="Times New Roman"/>
        </w:rPr>
        <w:t>здоровьесберегающего</w:t>
      </w:r>
      <w:proofErr w:type="spellEnd"/>
      <w:r w:rsidRPr="00560051">
        <w:rPr>
          <w:rFonts w:ascii="Times New Roman" w:hAnsi="Times New Roman" w:cs="Times New Roman"/>
        </w:rPr>
        <w:t xml:space="preserve"> пространства». К работе с воспитанниками привлекаются специалисты </w:t>
      </w:r>
      <w:proofErr w:type="gramStart"/>
      <w:r w:rsidRPr="00560051">
        <w:rPr>
          <w:rFonts w:ascii="Times New Roman" w:hAnsi="Times New Roman" w:cs="Times New Roman"/>
        </w:rPr>
        <w:t>Зарубинской  поликлиники</w:t>
      </w:r>
      <w:proofErr w:type="gramEnd"/>
      <w:r w:rsidRPr="00560051">
        <w:rPr>
          <w:rFonts w:ascii="Times New Roman" w:hAnsi="Times New Roman" w:cs="Times New Roman"/>
        </w:rPr>
        <w:t xml:space="preserve">. В детском саду проводится общий анализ посещаемости и заболеваемости детей. </w:t>
      </w:r>
    </w:p>
    <w:p w:rsidR="00AA3DBB" w:rsidRPr="00560051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Для реализации задач физического воспитания в ДОУ первостепенное значение уделяется закаливанию, повышению двигательной активности детей и правильному её регулированию, использованию гигиенических факторов и различных форм активного отдыха. В организованную деятельность дошкольников педагоги активно включают физкультурные праздники и досуги, дни здоровья, спортивные игры на воздухе, которые дополняют естественную потребность детей в движении, развивают их творческие способности. Для занятий с детьми в спортивном зале имеется необходимое современное оборудование. Физкультурная площадка, расположенная на улице оснащена лестницами, дугами для </w:t>
      </w:r>
      <w:proofErr w:type="spellStart"/>
      <w:r w:rsidRPr="00560051">
        <w:rPr>
          <w:rFonts w:ascii="Times New Roman" w:hAnsi="Times New Roman" w:cs="Times New Roman"/>
        </w:rPr>
        <w:t>подлезания</w:t>
      </w:r>
      <w:proofErr w:type="spellEnd"/>
      <w:r w:rsidRPr="00560051">
        <w:rPr>
          <w:rFonts w:ascii="Times New Roman" w:hAnsi="Times New Roman" w:cs="Times New Roman"/>
        </w:rPr>
        <w:t xml:space="preserve">, деревянными конструкциями для развития равновесия, координации, площадкой для игры. Для обогащения двигательного опыта детей на воздухе используются бадминтон, скакалки. Во всех возрастных группах создана среда для активизации двигательной деятельности дошкольников в течение дня. На физкультурных занятиях осуществляется индивидуально-дифференцированный подход к детям: при определении нагрузок учитывается уровень физической подготовленности и здоровья, половые особенности. Физкультурно-оздоровительная работа в ДОУ продолжает осуществляться в системе медицинского и педагогического взаимодействия. Постоянно проводятся закаливающие процедуры: прогулки на воздухе, полоскание рта и горла (простое и контрастное), обширное умывание. Организуются физкультурно-оздоровительные мероприятия: утренняя гимнастика, гимнастика после сна, физические упражнения и подвижные игры, корригирующая гимнастика.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семьей. Комплексная диагностика формирования у детей начальных представлений о здоровом образе жизни и правилах безопасного поведения </w:t>
      </w:r>
      <w:proofErr w:type="gramStart"/>
      <w:r w:rsidRPr="00560051">
        <w:rPr>
          <w:rFonts w:ascii="Times New Roman" w:hAnsi="Times New Roman" w:cs="Times New Roman"/>
        </w:rPr>
        <w:t>показывает</w:t>
      </w:r>
      <w:proofErr w:type="gramEnd"/>
      <w:r w:rsidRPr="00560051">
        <w:rPr>
          <w:rFonts w:ascii="Times New Roman" w:hAnsi="Times New Roman" w:cs="Times New Roman"/>
        </w:rPr>
        <w:t xml:space="preserve"> что:</w:t>
      </w:r>
    </w:p>
    <w:p w:rsidR="00AA3DBB" w:rsidRPr="00560051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 - ребята проявляют интерес к правилам </w:t>
      </w:r>
      <w:proofErr w:type="spellStart"/>
      <w:r w:rsidRPr="00560051">
        <w:rPr>
          <w:rFonts w:ascii="Times New Roman" w:hAnsi="Times New Roman" w:cs="Times New Roman"/>
        </w:rPr>
        <w:t>здоровьесберегающего</w:t>
      </w:r>
      <w:proofErr w:type="spellEnd"/>
      <w:r w:rsidRPr="00560051">
        <w:rPr>
          <w:rFonts w:ascii="Times New Roman" w:hAnsi="Times New Roman" w:cs="Times New Roman"/>
        </w:rPr>
        <w:t xml:space="preserve"> и безопасного поведения;</w:t>
      </w:r>
    </w:p>
    <w:p w:rsidR="00AA3DBB" w:rsidRPr="00560051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 - получают удовольствие в ходе выполнения простейших умений и навыков гигиенической и двигательной культуры;</w:t>
      </w:r>
    </w:p>
    <w:p w:rsidR="00AA3DBB" w:rsidRPr="00560051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 - у ребят наблюдается положительный настрой на выполнение элементарных процессов самообслуживания;</w:t>
      </w:r>
    </w:p>
    <w:p w:rsidR="00AA3DBB" w:rsidRPr="00560051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 - проявляется интерес к самопознанию. </w:t>
      </w:r>
    </w:p>
    <w:p w:rsidR="004D3ABE" w:rsidRDefault="004D3ABE" w:rsidP="00AA3DBB">
      <w:pPr>
        <w:pStyle w:val="a3"/>
        <w:rPr>
          <w:rFonts w:ascii="Times New Roman" w:hAnsi="Times New Roman" w:cs="Times New Roman"/>
        </w:rPr>
      </w:pPr>
    </w:p>
    <w:p w:rsidR="004D3ABE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Педагоги всех возрастных групп в работе с детьми применяют методику В. Ф. Базарного, для профилактики нарушений в развитии позвоночника, близорукости и плоскостопия. </w:t>
      </w:r>
    </w:p>
    <w:p w:rsidR="004D3ABE" w:rsidRDefault="00AA3DBB" w:rsidP="00AA3DBB">
      <w:pPr>
        <w:pStyle w:val="a3"/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 xml:space="preserve">Основные методы и приемы, которые воспитатели используют в работе с детьми по данной технологии это: </w:t>
      </w:r>
    </w:p>
    <w:p w:rsidR="004D3ABE" w:rsidRDefault="00AA3DBB" w:rsidP="004D3A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>режим динамической смены поз;</w:t>
      </w:r>
    </w:p>
    <w:p w:rsidR="004D3ABE" w:rsidRPr="004D3ABE" w:rsidRDefault="00AA3DBB" w:rsidP="00AB4A6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D3ABE">
        <w:rPr>
          <w:rFonts w:ascii="Times New Roman" w:hAnsi="Times New Roman" w:cs="Times New Roman"/>
        </w:rPr>
        <w:t>упражн</w:t>
      </w:r>
      <w:r w:rsidR="004D3ABE" w:rsidRPr="004D3ABE">
        <w:rPr>
          <w:rFonts w:ascii="Times New Roman" w:hAnsi="Times New Roman" w:cs="Times New Roman"/>
        </w:rPr>
        <w:t xml:space="preserve">ения на зрительную координацию. </w:t>
      </w:r>
      <w:r w:rsidRPr="004D3ABE">
        <w:rPr>
          <w:rFonts w:ascii="Times New Roman" w:hAnsi="Times New Roman" w:cs="Times New Roman"/>
        </w:rPr>
        <w:t>Зрительно-</w:t>
      </w:r>
      <w:proofErr w:type="spellStart"/>
      <w:r w:rsidRPr="004D3ABE">
        <w:rPr>
          <w:rFonts w:ascii="Times New Roman" w:hAnsi="Times New Roman" w:cs="Times New Roman"/>
        </w:rPr>
        <w:t>координаторные</w:t>
      </w:r>
      <w:proofErr w:type="spellEnd"/>
      <w:r w:rsidRPr="004D3ABE">
        <w:rPr>
          <w:rFonts w:ascii="Times New Roman" w:hAnsi="Times New Roman" w:cs="Times New Roman"/>
        </w:rPr>
        <w:t xml:space="preserve"> тренажи с помощью опорных зрительно-двигательных траекторий (</w:t>
      </w:r>
      <w:proofErr w:type="spellStart"/>
      <w:r w:rsidRPr="004D3ABE">
        <w:rPr>
          <w:rFonts w:ascii="Times New Roman" w:hAnsi="Times New Roman" w:cs="Times New Roman"/>
        </w:rPr>
        <w:t>офтальмотренажеры</w:t>
      </w:r>
      <w:proofErr w:type="spellEnd"/>
      <w:r w:rsidRPr="004D3ABE">
        <w:rPr>
          <w:rFonts w:ascii="Times New Roman" w:hAnsi="Times New Roman" w:cs="Times New Roman"/>
        </w:rPr>
        <w:t xml:space="preserve">);  </w:t>
      </w:r>
    </w:p>
    <w:p w:rsidR="004D3ABE" w:rsidRDefault="00AA3DBB" w:rsidP="004D3AB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60051">
        <w:rPr>
          <w:rFonts w:ascii="Times New Roman" w:hAnsi="Times New Roman" w:cs="Times New Roman"/>
        </w:rPr>
        <w:t>упражнения на мышечно-телесную координацию.</w:t>
      </w:r>
    </w:p>
    <w:p w:rsidR="004D3ABE" w:rsidRDefault="004D3ABE" w:rsidP="00AA3DBB">
      <w:pPr>
        <w:pStyle w:val="a3"/>
        <w:rPr>
          <w:rFonts w:ascii="Times New Roman" w:hAnsi="Times New Roman" w:cs="Times New Roman"/>
        </w:rPr>
      </w:pPr>
    </w:p>
    <w:p w:rsidR="00AA3DBB" w:rsidRPr="00560051" w:rsidRDefault="004D3ABE" w:rsidP="00AA3DB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3DBB" w:rsidRPr="00560051">
        <w:rPr>
          <w:rFonts w:ascii="Times New Roman" w:hAnsi="Times New Roman" w:cs="Times New Roman"/>
        </w:rPr>
        <w:t xml:space="preserve"> Во всех группах на потолке расположен </w:t>
      </w:r>
      <w:proofErr w:type="spellStart"/>
      <w:r w:rsidR="00AA3DBB" w:rsidRPr="00560051">
        <w:rPr>
          <w:rFonts w:ascii="Times New Roman" w:hAnsi="Times New Roman" w:cs="Times New Roman"/>
        </w:rPr>
        <w:t>офтальмотренажер</w:t>
      </w:r>
      <w:proofErr w:type="spellEnd"/>
      <w:r w:rsidR="00AA3DBB" w:rsidRPr="00560051">
        <w:rPr>
          <w:rFonts w:ascii="Times New Roman" w:hAnsi="Times New Roman" w:cs="Times New Roman"/>
        </w:rPr>
        <w:t xml:space="preserve">. Также педагоги используют сенсорные кресты, сигнальные метки, зрительно-двигательные траектории, экологическое панно. Все вместе создает оптимальный двигательный режим детей. Подтверждением этого может служить тот факт, что в последние годы в МКДОУ по итогам плановых осмотров узкими специалистами снизились случаи выявления нарушений осанки, сведены к минимуму и нарушения свода стопы. Наполовину сократились случаи осложненных заболеваний. Увеличилась плотность двигательной активности, улучшилось физическое и психическое здоровье детей. Повысилась работоспособность, внимательность, активность. У детей отмечается устойчивый интерес к знаниям и самоконтроль. </w:t>
      </w:r>
    </w:p>
    <w:p w:rsidR="00733DF1" w:rsidRDefault="00733DF1">
      <w:bookmarkStart w:id="0" w:name="_GoBack"/>
      <w:bookmarkEnd w:id="0"/>
    </w:p>
    <w:sectPr w:rsidR="00733DF1" w:rsidSect="009D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3840"/>
    <w:multiLevelType w:val="hybridMultilevel"/>
    <w:tmpl w:val="989C18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41AC074">
      <w:numFmt w:val="bullet"/>
      <w:lvlText w:val="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28"/>
    <w:rsid w:val="0037235E"/>
    <w:rsid w:val="004D3ABE"/>
    <w:rsid w:val="00733DF1"/>
    <w:rsid w:val="00AA3DBB"/>
    <w:rsid w:val="00E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D94F"/>
  <w15:chartTrackingRefBased/>
  <w15:docId w15:val="{06E6DDCA-0FD5-42DF-BA06-41B68FF0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B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A3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A3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2020-02-03T06:34:00Z</dcterms:created>
  <dcterms:modified xsi:type="dcterms:W3CDTF">2020-02-03T06:46:00Z</dcterms:modified>
</cp:coreProperties>
</file>