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43C9" w:rsidRDefault="00270F7E">
      <w:r>
        <w:rPr>
          <w:noProof/>
          <w:lang w:eastAsia="ru-RU"/>
        </w:rPr>
        <w:drawing>
          <wp:inline distT="0" distB="0" distL="0" distR="0">
            <wp:extent cx="6480175" cy="8918182"/>
            <wp:effectExtent l="0" t="0" r="0" b="0"/>
            <wp:docPr id="2" name="Рисунок 2" descr="C:\Users\Краскино\Pictures\2021-04-26\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Краскино\Pictures\2021-04-26\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0175" cy="89181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0F7E" w:rsidRDefault="00270F7E" w:rsidP="003E1D37">
      <w:pPr>
        <w:pStyle w:val="a7"/>
        <w:rPr>
          <w:rFonts w:ascii="Times New Roman" w:hAnsi="Times New Roman" w:cs="Times New Roman"/>
          <w:noProof/>
          <w:sz w:val="24"/>
          <w:szCs w:val="24"/>
          <w:lang w:eastAsia="ru-RU"/>
        </w:rPr>
      </w:pPr>
    </w:p>
    <w:p w:rsidR="00A443C9" w:rsidRPr="003E1D37" w:rsidRDefault="00270F7E" w:rsidP="00A443C9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П</w:t>
      </w:r>
      <w:bookmarkStart w:id="0" w:name="_GoBack"/>
      <w:bookmarkEnd w:id="0"/>
      <w:r w:rsidR="00A443C9" w:rsidRPr="003E1D3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ОЛОЖЕНИЕ </w:t>
      </w:r>
      <w:r w:rsidR="00A443C9" w:rsidRPr="003E1D3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br/>
        <w:t>о  родительском комитете. </w:t>
      </w:r>
      <w:r w:rsidR="00A443C9" w:rsidRPr="003E1D3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br/>
      </w:r>
    </w:p>
    <w:p w:rsidR="00A443C9" w:rsidRPr="003E1D37" w:rsidRDefault="00A443C9" w:rsidP="00A443C9">
      <w:pPr>
        <w:pStyle w:val="a4"/>
        <w:numPr>
          <w:ilvl w:val="0"/>
          <w:numId w:val="1"/>
        </w:num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Общие положения</w:t>
      </w:r>
    </w:p>
    <w:p w:rsidR="00A443C9" w:rsidRPr="003E1D37" w:rsidRDefault="00A443C9" w:rsidP="00A443C9">
      <w:pPr>
        <w:pStyle w:val="a4"/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1.1. Настоящее положение регламентирует деятельность</w:t>
      </w:r>
      <w:r w:rsid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родительского комитета МКДОУ </w:t>
      </w: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« </w:t>
      </w:r>
      <w:proofErr w:type="spellStart"/>
      <w:r w:rsid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Рыбачок</w:t>
      </w:r>
      <w:proofErr w:type="spellEnd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»  </w:t>
      </w:r>
      <w:proofErr w:type="spellStart"/>
      <w:r w:rsid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пгт</w:t>
      </w:r>
      <w:proofErr w:type="spellEnd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. </w:t>
      </w:r>
      <w:r w:rsid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Зарубино</w:t>
      </w: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являющегося органом самоуправления дошкольного образовательного учреждения. 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1.2. Положение о родительском комитете принимается на общем родительском собрании МКДОУ, утверждается и вводится в действие приказом по  МКДОУ. Изменения и дополнения в настоящее положение вносятся в том же порядке. 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1.3. Родительский комитет (далее по тексту – комитет) возглавляет председатель. Комитет подчиняется и подотчетен общему родительскому собранию МКДОУ. Срок полномочий комитета 1 год. 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1.4. Деятельность комитета осуществляется в соответствии с Конвенцией ООН о правах ребенка, действующим законодательством РФ в области образования, Типовым положением об общеобразовательном учреждении, Уставом МКДОУ и настоящим положением.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1.5. Решения комитета являются рекомендательными. Обязательными являются только те решения комитета, в </w:t>
      </w:r>
      <w:proofErr w:type="gramStart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целях</w:t>
      </w:r>
      <w:proofErr w:type="gramEnd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реализации которых издается приказ по МКДОУ. 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2. Основные задачи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Основными задачами комитета являются: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2.1. Содействие руководству МКДОУ: 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• в совершенствовании условий для осуществления образовательного процесса, охране жизни и здоровья воспитанников, свободному развитию личности; 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• в защите законных прав и интересов воспитанников; 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• в организации и проведении мероприятий в МК ДОУ.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2.2. Организация работы с родителями (законными представителями) воспитанников учреждения по разъяснению их прав и обязанностей, значению всестороннего воспитания ребенка в семье.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3. Функции родительского комитета МКДОУ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3.1. Содействует обеспечению оптимальных условий для организации образовательного процесса 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3.2. Координирует деятельность групповых родительских комитетов.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3.3. Проводит разъяснительную и консультативную работу среди родителей (законных представителей) воспитанников об их правах и обязанностях.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3.4. Оказывает содействие в проведении общих мероприятий.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3.5. Участвует в подготовке учреждения к новому учебному году.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3.6. Совместно с руководством МКДОУ контролирует организацию и качество питания воспитанников, своевременность и полноту медицинского обслуживания.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3.7. Оказывает помощь руководству МКДОУ в организации и проведении общих родительских собраний.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3.8. Рассматривает обращения в свой адрес, а также обращения по поручению руководителя МКДОУ по вопросам, отнесенным настоящим положением к компетенции комитета.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3.9. Обсуждает локальные акты МКДОУ по вопросам, входящим в компетенцию комитета.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3.10. Принимает участие в организации безопасных условий осуществления образовательного процесса, выполнения санитарно-гигиенических правил и норм.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3.11. Взаимодействует с общественными организациями по вопросам пропаганды традиций учреждения, уклада жизни детского сада, семейного воспитания.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3.12. Взаимодействует с другими органами самоуправления  МКДОУ по вопросам, относящимся к компетенции комитета, в </w:t>
      </w:r>
      <w:proofErr w:type="spellStart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т.ч</w:t>
      </w:r>
      <w:proofErr w:type="spellEnd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. проведения общих мероприятий.</w:t>
      </w:r>
    </w:p>
    <w:p w:rsidR="00A443C9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270F7E" w:rsidRDefault="00270F7E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270F7E" w:rsidRPr="003E1D37" w:rsidRDefault="00270F7E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lastRenderedPageBreak/>
        <w:t>4. Права родительского комитета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В соответствии с компетенцией, установленной настоящим положением, комитет имеет право: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4.1. Вносить предложения руководству МКДОУ и получать информацию о результатах их рассмотрения.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4.2. Обращаться за разъяснениями в учреждения и организации системы образования.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4.3. Заслушивать и получать достоверную информацию о состоянии образовательной и воспитательной деятельности от руководства МКДОУ.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4.4. Вызывать на свои заседания родителей (законных представителей) воспитанников по представлениям (решениям) групповых родительских комитетов.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4.5. Принимать участие в обсуждении локальных актов МКДОУ.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4.6. Давать разъяснения и предлагать мероприятия по совершенствованию воспитательной работы в образовательном учреждении и в семье и рассматриваемым обращениям граждан.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4.7. Выносить общественное порицание родителям, уклоняющимся от воспитания детей в семье.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4.8. Поощрять родителей (законных представителей) воспитанников за активную работу в комитете, оказание помощи в проведении общих мероприятий и т.д.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4.9. Организовывать постоянные или временные комиссии под руководством членов комитета для исполнения своих функций. 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4.10. Разрабатывать и принимать локальные акты (о групповом родительском комитете, о постоянных и временных комиссиях комитета).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4.11. Председатель комитета может присутствовать (с последующим информированием комитета) на отдельных заседаниях педагогического совета</w:t>
      </w:r>
      <w:proofErr w:type="gramStart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,.</w:t>
      </w:r>
      <w:proofErr w:type="gramEnd"/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5. Ответственность родительского комитета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Комитет отвечает </w:t>
      </w:r>
      <w:proofErr w:type="gramStart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за</w:t>
      </w:r>
      <w:proofErr w:type="gramEnd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: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5.1. Выполнение плана работы.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5.2. Выполнение решений и рекомендаций Общего родительского собрания МКДОУ.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5.3. Установление взаимопонимания между руководством МКДОУ и родителями (законными представителями) воспитанников в вопросах семейного и общественного воспитания.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5.4. Качественное принятие решений в соответствии с действующим законодательством.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5.5. Члены комитета, не принимающие участия в его работе, по представлению председателя комитета могут быть отозваны избирателями.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6. Организация работы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6.1. В состав комитета входят представители родителей (законных представителей) воспитанников по  одному</w:t>
      </w:r>
      <w:proofErr w:type="gramStart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,</w:t>
      </w:r>
      <w:proofErr w:type="gramEnd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два человека от каждой группы. Представители в комитет избираются ежегодно на групповых родительских собраниях в начале учебного года.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6.2. Численный состав комитета МКДОУ определяет самостоятельно.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6.3. Из своего состава комитет избирает председателя (в зависимости от численного состава могут избираться заместители председателя) и  секретаря.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6.4. Комитет работает </w:t>
      </w:r>
      <w:proofErr w:type="gramStart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по</w:t>
      </w:r>
      <w:proofErr w:type="gramEnd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</w:t>
      </w:r>
      <w:proofErr w:type="gramStart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разработанным</w:t>
      </w:r>
      <w:proofErr w:type="gramEnd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 и принятым им регламенту работы и плану, которые согласуются с руководителем МКДОУ.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6.5. О своей работе комитет отчитывается перед общим родительским собранием не реже двух раз в год.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6.6. Комитет правомочен выносить решения при наличии на заседании не менее половины своего состава. Решения принимаются простым большинством голосов.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b/>
          <w:bCs/>
          <w:color w:val="000000" w:themeColor="text1"/>
          <w:lang w:eastAsia="ru-RU"/>
        </w:rPr>
        <w:t>7. Делопроизводство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 w:cs="Times New Roman"/>
          <w:color w:val="000000" w:themeColor="text1"/>
          <w:lang w:eastAsia="ru-RU"/>
        </w:rPr>
      </w:pP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7.1. Комитет ведет протоколы своих заседаний и общих родительских собраний в соответствии с ведением делопроизводства МКДОУ.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7.2. Ответственность за делопроизводство  комитета возлагается на председателя комитета </w:t>
      </w:r>
      <w:proofErr w:type="gramStart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 xml:space="preserve">( </w:t>
      </w:r>
      <w:proofErr w:type="gramEnd"/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секретаря).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lang w:eastAsia="ru-RU"/>
        </w:rPr>
        <w:t> </w:t>
      </w:r>
    </w:p>
    <w:p w:rsidR="00A443C9" w:rsidRPr="003E1D37" w:rsidRDefault="00A443C9" w:rsidP="00A443C9">
      <w:pPr>
        <w:shd w:val="clear" w:color="auto" w:fill="FFFFFF"/>
        <w:spacing w:after="0" w:line="270" w:lineRule="atLeas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:rsidR="00A443C9" w:rsidRPr="003E1D37" w:rsidRDefault="00A443C9" w:rsidP="00A443C9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3E1D3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 </w:t>
      </w:r>
    </w:p>
    <w:p w:rsidR="00A443C9" w:rsidRPr="003E1D37" w:rsidRDefault="00A443C9" w:rsidP="00A443C9">
      <w:pPr>
        <w:rPr>
          <w:rFonts w:ascii="Times New Roman" w:hAnsi="Times New Roman" w:cs="Times New Roman"/>
        </w:rPr>
      </w:pPr>
    </w:p>
    <w:p w:rsidR="00A443C9" w:rsidRPr="003E1D37" w:rsidRDefault="00A443C9">
      <w:pPr>
        <w:rPr>
          <w:rFonts w:ascii="Times New Roman" w:hAnsi="Times New Roman" w:cs="Times New Roman"/>
        </w:rPr>
      </w:pPr>
    </w:p>
    <w:sectPr w:rsidR="00A443C9" w:rsidRPr="003E1D37" w:rsidSect="003E1D3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8A0255"/>
    <w:multiLevelType w:val="hybridMultilevel"/>
    <w:tmpl w:val="CFEAC8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B73518"/>
    <w:multiLevelType w:val="hybridMultilevel"/>
    <w:tmpl w:val="D0109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4A1F"/>
    <w:rsid w:val="000565A9"/>
    <w:rsid w:val="00234A1F"/>
    <w:rsid w:val="00270F7E"/>
    <w:rsid w:val="002D09B4"/>
    <w:rsid w:val="003E1D37"/>
    <w:rsid w:val="00444EF6"/>
    <w:rsid w:val="0045390C"/>
    <w:rsid w:val="00891CDD"/>
    <w:rsid w:val="009D7910"/>
    <w:rsid w:val="00A443C9"/>
    <w:rsid w:val="00B43D48"/>
    <w:rsid w:val="00B6459F"/>
    <w:rsid w:val="00D21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9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34A1F"/>
    <w:rPr>
      <w:b/>
      <w:bCs/>
    </w:rPr>
  </w:style>
  <w:style w:type="paragraph" w:styleId="a4">
    <w:name w:val="List Paragraph"/>
    <w:basedOn w:val="a"/>
    <w:uiPriority w:val="34"/>
    <w:qFormat/>
    <w:rsid w:val="00B43D48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565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565A9"/>
    <w:rPr>
      <w:rFonts w:ascii="Tahoma" w:hAnsi="Tahoma" w:cs="Tahoma"/>
      <w:sz w:val="16"/>
      <w:szCs w:val="16"/>
    </w:rPr>
  </w:style>
  <w:style w:type="paragraph" w:styleId="a7">
    <w:name w:val="No Spacing"/>
    <w:uiPriority w:val="1"/>
    <w:qFormat/>
    <w:rsid w:val="003E1D37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6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901</Words>
  <Characters>5138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6027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Краскино</cp:lastModifiedBy>
  <cp:revision>9</cp:revision>
  <cp:lastPrinted>2021-04-26T00:38:00Z</cp:lastPrinted>
  <dcterms:created xsi:type="dcterms:W3CDTF">2012-02-15T10:57:00Z</dcterms:created>
  <dcterms:modified xsi:type="dcterms:W3CDTF">2021-04-26T00:43:00Z</dcterms:modified>
</cp:coreProperties>
</file>