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D6" w:rsidRDefault="00B00DD6">
      <w:bookmarkStart w:id="0" w:name="_GoBack"/>
      <w:bookmarkEnd w:id="0"/>
    </w:p>
    <w:tbl>
      <w:tblPr>
        <w:tblStyle w:val="a3"/>
        <w:tblW w:w="1119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812"/>
      </w:tblGrid>
      <w:tr w:rsidR="00B00DD6" w:rsidTr="009725A7">
        <w:tc>
          <w:tcPr>
            <w:tcW w:w="5387" w:type="dxa"/>
          </w:tcPr>
          <w:p w:rsidR="00B00DD6" w:rsidRPr="00467BD7" w:rsidRDefault="00B00DD6" w:rsidP="009725A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B8481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ПРИНЯТО:                                                                        </w:t>
            </w:r>
            <w:r w:rsidRPr="00467BD7">
              <w:rPr>
                <w:rFonts w:ascii="Times New Roman" w:hAnsi="Times New Roman" w:cs="Times New Roman"/>
                <w:sz w:val="28"/>
                <w:szCs w:val="20"/>
              </w:rPr>
              <w:t>на  Педагогическом совете                                                      МКДОУ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Рыбачок</w:t>
            </w:r>
            <w:proofErr w:type="spellEnd"/>
            <w:r w:rsidRPr="00467BD7">
              <w:rPr>
                <w:rFonts w:ascii="Times New Roman" w:hAnsi="Times New Roman" w:cs="Times New Roman"/>
                <w:sz w:val="28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пгт</w:t>
            </w:r>
            <w:proofErr w:type="spellEnd"/>
            <w:r w:rsidRPr="00467BD7">
              <w:rPr>
                <w:rFonts w:ascii="Times New Roman" w:hAnsi="Times New Roman" w:cs="Times New Roman"/>
                <w:sz w:val="28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Зарубино</w:t>
            </w:r>
            <w:r w:rsidRPr="00467BD7">
              <w:rPr>
                <w:rFonts w:ascii="Times New Roman" w:hAnsi="Times New Roman" w:cs="Times New Roman"/>
                <w:sz w:val="28"/>
                <w:szCs w:val="20"/>
              </w:rPr>
              <w:t xml:space="preserve">                               </w:t>
            </w:r>
          </w:p>
          <w:p w:rsidR="00B00DD6" w:rsidRPr="00D3542E" w:rsidRDefault="00B00DD6" w:rsidP="00B00DD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7BD7">
              <w:rPr>
                <w:rFonts w:ascii="Times New Roman" w:hAnsi="Times New Roman" w:cs="Times New Roman"/>
                <w:sz w:val="28"/>
                <w:szCs w:val="20"/>
              </w:rPr>
              <w:t xml:space="preserve">Протокол № 1 от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28</w:t>
            </w:r>
            <w:r w:rsidRPr="00467BD7">
              <w:rPr>
                <w:rFonts w:ascii="Times New Roman" w:hAnsi="Times New Roman" w:cs="Times New Roman"/>
                <w:sz w:val="28"/>
                <w:szCs w:val="20"/>
              </w:rPr>
              <w:t>.08.2020 г</w:t>
            </w:r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5812" w:type="dxa"/>
          </w:tcPr>
          <w:p w:rsidR="00B00DD6" w:rsidRPr="00B84819" w:rsidRDefault="00B00DD6" w:rsidP="0097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19">
              <w:rPr>
                <w:rFonts w:ascii="Times New Roman" w:hAnsi="Times New Roman" w:cs="Times New Roman"/>
                <w:b/>
                <w:sz w:val="28"/>
                <w:szCs w:val="28"/>
              </w:rPr>
              <w:t>УТВЕРЖД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АЮ</w:t>
            </w:r>
            <w:r w:rsidRPr="00B848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                                                        </w:t>
            </w:r>
            <w:r w:rsidRPr="00B84819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B84819">
              <w:rPr>
                <w:rFonts w:ascii="Times New Roman" w:hAnsi="Times New Roman" w:cs="Times New Roman"/>
                <w:sz w:val="28"/>
                <w:szCs w:val="28"/>
              </w:rPr>
              <w:t xml:space="preserve"> МКДОУ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8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Рыбачок</w:t>
            </w:r>
            <w:proofErr w:type="spellEnd"/>
            <w:r w:rsidRPr="00B8481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848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Зарубино</w:t>
            </w:r>
          </w:p>
          <w:p w:rsidR="00B00DD6" w:rsidRPr="00B84819" w:rsidRDefault="00B00DD6" w:rsidP="0097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1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Сорокина И.В.</w:t>
            </w:r>
            <w:r w:rsidRPr="00B84819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B00DD6" w:rsidRPr="00B84819" w:rsidRDefault="00B00DD6" w:rsidP="00972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DD6" w:rsidTr="009725A7">
        <w:tc>
          <w:tcPr>
            <w:tcW w:w="5387" w:type="dxa"/>
          </w:tcPr>
          <w:p w:rsidR="00B00DD6" w:rsidRDefault="00B00DD6" w:rsidP="009725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B00DD6" w:rsidRPr="00B84819" w:rsidRDefault="00B00DD6" w:rsidP="00B00D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00D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</w:t>
            </w:r>
            <w:r w:rsidRPr="00B00D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00D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августа   2020 г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B848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</w:p>
        </w:tc>
      </w:tr>
    </w:tbl>
    <w:p w:rsidR="00B00DD6" w:rsidRDefault="00B00DD6" w:rsidP="00B00DD6"/>
    <w:p w:rsidR="00B00DD6" w:rsidRDefault="00B00DD6" w:rsidP="00B00DD6"/>
    <w:p w:rsidR="00B00DD6" w:rsidRDefault="00B00DD6" w:rsidP="00B00DD6"/>
    <w:p w:rsidR="00B00DD6" w:rsidRDefault="00B00DD6" w:rsidP="00B00DD6"/>
    <w:p w:rsidR="00B00DD6" w:rsidRDefault="00B00DD6" w:rsidP="00B00DD6"/>
    <w:p w:rsidR="00B00DD6" w:rsidRDefault="00B00DD6" w:rsidP="00B00DD6"/>
    <w:p w:rsidR="00B00DD6" w:rsidRDefault="00B00DD6" w:rsidP="00B00DD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00DD6" w:rsidRPr="00467BD7" w:rsidRDefault="00B00DD6" w:rsidP="00B00DD6">
      <w:pPr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18"/>
        </w:rPr>
      </w:pPr>
      <w:r w:rsidRPr="00B84819">
        <w:rPr>
          <w:rFonts w:ascii="Times New Roman" w:hAnsi="Times New Roman" w:cs="Times New Roman"/>
          <w:b/>
          <w:sz w:val="28"/>
          <w:szCs w:val="24"/>
        </w:rPr>
        <w:t>ПОРЯДОК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               </w:t>
      </w:r>
      <w:r w:rsidRPr="00467BD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18"/>
        </w:rPr>
        <w:t xml:space="preserve">о формах, периодичности и порядке текущего контроля успеваемости и промежуточной аттестации воспитанников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18"/>
        </w:rPr>
        <w:t xml:space="preserve">                                                           </w:t>
      </w:r>
      <w:r w:rsidRPr="00467BD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18"/>
        </w:rPr>
        <w:t>МКДОУ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18"/>
        </w:rPr>
        <w:t>Рыбачок</w:t>
      </w:r>
      <w:proofErr w:type="spellEnd"/>
      <w:r w:rsidRPr="00467BD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1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18"/>
        </w:rPr>
        <w:t>пгт</w:t>
      </w:r>
      <w:proofErr w:type="spellEnd"/>
      <w:r w:rsidRPr="00467BD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1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18"/>
        </w:rPr>
        <w:t>Зарубино</w:t>
      </w:r>
    </w:p>
    <w:p w:rsidR="00B00DD6" w:rsidRDefault="00B00DD6" w:rsidP="00B00DD6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B00DD6" w:rsidRDefault="00B00DD6"/>
    <w:p w:rsidR="00B00DD6" w:rsidRDefault="00B00DD6"/>
    <w:p w:rsidR="00B00DD6" w:rsidRDefault="00B00DD6"/>
    <w:p w:rsidR="00B00DD6" w:rsidRDefault="00B00DD6"/>
    <w:p w:rsidR="00B00DD6" w:rsidRDefault="00B00DD6"/>
    <w:p w:rsidR="00B00DD6" w:rsidRDefault="00B00DD6"/>
    <w:p w:rsidR="00B00DD6" w:rsidRDefault="00B00DD6"/>
    <w:p w:rsidR="00B00DD6" w:rsidRDefault="00B00DD6"/>
    <w:p w:rsidR="00B00DD6" w:rsidRDefault="00B00DD6"/>
    <w:p w:rsidR="00B00DD6" w:rsidRDefault="00B00DD6"/>
    <w:p w:rsidR="00B00DD6" w:rsidRDefault="00B00DD6"/>
    <w:p w:rsidR="00B00DD6" w:rsidRDefault="00B00DD6"/>
    <w:p w:rsidR="00B00DD6" w:rsidRDefault="00B00DD6"/>
    <w:p w:rsidR="00B00DD6" w:rsidRPr="00467BD7" w:rsidRDefault="00B00DD6" w:rsidP="00B00DD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Общее положение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7BD7">
        <w:rPr>
          <w:rFonts w:ascii="Times New Roman" w:eastAsia="Times New Roman" w:hAnsi="Times New Roman" w:cs="Times New Roman"/>
          <w:sz w:val="24"/>
          <w:szCs w:val="24"/>
        </w:rPr>
        <w:t>1.1.Настоящее Положение о формах, периодичности, порядке диагностики образовательной деятельности воспитанников М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67BD7">
        <w:rPr>
          <w:rFonts w:ascii="Times New Roman" w:eastAsia="Times New Roman" w:hAnsi="Times New Roman" w:cs="Times New Roman"/>
          <w:sz w:val="24"/>
          <w:szCs w:val="24"/>
        </w:rPr>
        <w:t xml:space="preserve">ДОУ «Детский сад </w:t>
      </w:r>
      <w:r>
        <w:rPr>
          <w:rFonts w:ascii="Times New Roman" w:eastAsia="Times New Roman" w:hAnsi="Times New Roman" w:cs="Times New Roman"/>
          <w:sz w:val="24"/>
          <w:szCs w:val="24"/>
        </w:rPr>
        <w:t>«Буратино</w:t>
      </w:r>
      <w:r w:rsidRPr="00467BD7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 Барабаш</w:t>
      </w:r>
      <w:r w:rsidRPr="00467BD7">
        <w:rPr>
          <w:rFonts w:ascii="Times New Roman" w:eastAsia="Times New Roman" w:hAnsi="Times New Roman" w:cs="Times New Roman"/>
          <w:sz w:val="24"/>
          <w:szCs w:val="24"/>
        </w:rPr>
        <w:t xml:space="preserve"> (далее – Положение) разработано в соответствии с Федеральным законом Российской Федерации от 29 декабря 2013г. № 273-ФЗ "Об образовании в Российской Федерации", Приказа Министерства образования и науки Российской Федерации  от 17 октября 2013 г. № 1155, Уставом ДОУ.</w:t>
      </w:r>
      <w:proofErr w:type="gramEnd"/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1.2.Настоящее Положение определяет цели, задачи, назначение, примерное содержание и способы осуществления диагностики образовательной деятельности.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1.3.Диагностика предусматривает сбор, системный учёт, обработку и анализ информации об учреждении и результатах образовательной деятельности для эффективного решения задач управления качеством образования ДОУ.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1.4. Настоящее Положение является локальным нормативным актом, регламентирующим деятельность ДОУ.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1.5.Срок данного положения не ограничен. Положение действует до принятия нового.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DD6" w:rsidRPr="006D1A4D" w:rsidRDefault="00B00DD6" w:rsidP="00B00DD6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 задачи диагностики образовательной деятельности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2.1. Целью проведения диагностики является оптимизация образовательной деятельности ДОУ.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2.2.Задачи:</w:t>
      </w:r>
    </w:p>
    <w:p w:rsidR="00B00DD6" w:rsidRPr="006D1A4D" w:rsidRDefault="00B00DD6" w:rsidP="00B00DD6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проанализировать оценку качества образовательной деятельности детьми по 5 образовательным областям;</w:t>
      </w:r>
    </w:p>
    <w:p w:rsidR="00B00DD6" w:rsidRPr="006D1A4D" w:rsidRDefault="00B00DD6" w:rsidP="00B00DD6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оценить качество образовательной деятельности ДОУ;</w:t>
      </w:r>
    </w:p>
    <w:p w:rsidR="00B00DD6" w:rsidRPr="006D1A4D" w:rsidRDefault="00B00DD6" w:rsidP="00B00DD6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индивидуализировать его для достижения достаточного уровня освоения каждым ребёнком содержания образовательной программы учреждения.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2.3.Направлениями диагностики могут быть:</w:t>
      </w:r>
    </w:p>
    <w:p w:rsidR="00B00DD6" w:rsidRPr="006D1A4D" w:rsidRDefault="00B00DD6" w:rsidP="00B00DD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реализация примерных основных образовательных программ и парциальных программ;</w:t>
      </w:r>
    </w:p>
    <w:p w:rsidR="00B00DD6" w:rsidRPr="006D1A4D" w:rsidRDefault="00B00DD6" w:rsidP="00B00DD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уровень физического и психологического развития воспитанников;</w:t>
      </w:r>
    </w:p>
    <w:p w:rsidR="00B00DD6" w:rsidRPr="006D1A4D" w:rsidRDefault="00B00DD6" w:rsidP="00B00DD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состояния здоровья дошкольников;</w:t>
      </w:r>
    </w:p>
    <w:p w:rsidR="00B00DD6" w:rsidRPr="006D1A4D" w:rsidRDefault="00B00DD6" w:rsidP="00B00DD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адаптация вновь прибывших детей к условиям детского сада;</w:t>
      </w:r>
    </w:p>
    <w:p w:rsidR="00B00DD6" w:rsidRPr="006D1A4D" w:rsidRDefault="00B00DD6" w:rsidP="00B00DD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готовность детей подготовительной группы к школе;</w:t>
      </w:r>
    </w:p>
    <w:p w:rsidR="00B00DD6" w:rsidRPr="006D1A4D" w:rsidRDefault="00B00DD6" w:rsidP="00B00DD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эмоциональное благополучие воспитанников в ДОУ;</w:t>
      </w:r>
    </w:p>
    <w:p w:rsidR="00B00DD6" w:rsidRPr="006D1A4D" w:rsidRDefault="00B00DD6" w:rsidP="00B00DD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развитие инновационных процессов и влияние их на повышение качества работы ДОУ;</w:t>
      </w:r>
    </w:p>
    <w:p w:rsidR="00B00DD6" w:rsidRPr="006D1A4D" w:rsidRDefault="00B00DD6" w:rsidP="00B00DD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удовлетворённость родителей качеством предоставляемых ДОУ услуг.</w:t>
      </w:r>
    </w:p>
    <w:p w:rsidR="00B00DD6" w:rsidRPr="006D1A4D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1A4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получения образования и формы обучения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3.1. В Российской Федерации образование может быть получено в организациях:</w:t>
      </w:r>
    </w:p>
    <w:p w:rsidR="00B00DD6" w:rsidRPr="00467BD7" w:rsidRDefault="00B00DD6" w:rsidP="00B00DD6">
      <w:pPr>
        <w:numPr>
          <w:ilvl w:val="0"/>
          <w:numId w:val="2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7BD7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proofErr w:type="gramEnd"/>
      <w:r w:rsidRPr="00467BD7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 деятельность.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3.2. Формы получения образования и формы </w:t>
      </w:r>
      <w:proofErr w:type="gramStart"/>
      <w:r w:rsidRPr="00467BD7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 w:rsidRPr="00467BD7">
        <w:rPr>
          <w:rFonts w:ascii="Times New Roman" w:eastAsia="Times New Roman" w:hAnsi="Times New Roman" w:cs="Times New Roman"/>
          <w:sz w:val="24"/>
          <w:szCs w:val="24"/>
        </w:rPr>
        <w:t xml:space="preserve"> по основной образовательной программе дошкольного образования определяются федеральным государственным образовательным стандартом в виде целевых ориентиров.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proofErr w:type="gramStart"/>
      <w:r w:rsidRPr="00467BD7">
        <w:rPr>
          <w:rFonts w:ascii="Times New Roman" w:eastAsia="Times New Roman" w:hAnsi="Times New Roman" w:cs="Times New Roman"/>
          <w:sz w:val="24"/>
          <w:szCs w:val="24"/>
        </w:rPr>
        <w:t>Результаты освоения Программы представлены в виде целевых ориентиров дошкольного образования, которые представляют собой социально 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3.4. Целевые ориентиры не подлежат непосредственной оценке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установления требованиям образовательной деятельности и подготовки детей.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DD6" w:rsidRPr="006D1A4D" w:rsidRDefault="00B00DD6" w:rsidP="00B00DD6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Компетенция, права, обязанности и ответственность образовательной организации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4.1. К компетенции дошкольного образовательного учреждения в установленной сфере деятельности относятся:</w:t>
      </w:r>
    </w:p>
    <w:p w:rsidR="00B00DD6" w:rsidRPr="00467BD7" w:rsidRDefault="00B00DD6" w:rsidP="00B00DD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осуществление диагностики образовательной деятельности;</w:t>
      </w:r>
    </w:p>
    <w:p w:rsidR="00B00DD6" w:rsidRPr="00467BD7" w:rsidRDefault="00B00DD6" w:rsidP="00B00DD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установление их форм, периодичности и порядка проведения.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Pr="00467BD7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диагностики образовательной деятельности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5.1. При реализации основной образовательной программы может проводиться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5.2. Результаты диагностики образовательной деятельности могут использоваться исключительно для решения следующих образовательных задач:</w:t>
      </w:r>
    </w:p>
    <w:p w:rsidR="00B00DD6" w:rsidRPr="006D1A4D" w:rsidRDefault="00B00DD6" w:rsidP="00B00DD6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индивидуализации образования (в том числе, поддержки инициативы ребенка, построения его образовательной траектории или профессиональной коррекции особенностей его развития);</w:t>
      </w:r>
    </w:p>
    <w:p w:rsidR="00B00DD6" w:rsidRPr="006D1A4D" w:rsidRDefault="00B00DD6" w:rsidP="00B00DD6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оптимизации работы с группой детей.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5.3. В процессе диагностики исследуются физические, интеллектуальные и личностные качества ребенка путем наблюдений за ребенком, бесед, тестирования, анализа продуктов детской деятельности. Содержание диагностики связано с основной образовательной программой дошкольного учреждения.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5.4. При необходимости могут быть использованы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 и логопедическая диагностика (выявление и изучение процесса коррекции речи детей), которую проводит квалифицированный специалист (учитель-логопед).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5.5. Участие ребенка в психологической и логопедической диагностиках допускается только с согласия его родителей (законных представителей).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lastRenderedPageBreak/>
        <w:t>5.7. Результаты логопедической диагностики могут использоваться для решения задач коррекционного сопровождения и проведения квалифицированной коррекции речи детей.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5.8. Педагог имеет право на основе консультаций со специалистами использовать имеющиеся различные рекомендации по проведению такой оценки в рамках диагностики образовательного процесса в группе или проводить ее самостоятельно.</w:t>
      </w:r>
    </w:p>
    <w:p w:rsidR="00B00DD6" w:rsidRPr="00467BD7" w:rsidRDefault="00B00DD6" w:rsidP="00B00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5.9.Периодичность диагностики в дошкольном учреждении - два раза в год для проведения сравнительного анализа в начале и конце учебного года в табличной форме по 5 образовательным областям. Используемые методы (наблюдение, беседы в реальной жизни, анализ продуктов детской деятельности, тестовый метод) не должны приводить к переутомлению воспитанников и не должны нарушать ход образовательной деятельности.</w:t>
      </w:r>
    </w:p>
    <w:p w:rsidR="00B00DD6" w:rsidRPr="00467BD7" w:rsidRDefault="00B00DD6" w:rsidP="00B00D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5.10. Данные, полученные в результате диагностики, являются профессиональными материалами самого педагога и не подлежат проверке в процессе контроля и надзора.</w:t>
      </w:r>
    </w:p>
    <w:p w:rsidR="00805284" w:rsidRPr="00805284" w:rsidRDefault="00805284">
      <w:pPr>
        <w:rPr>
          <w:vanish/>
          <w:specVanish/>
        </w:rPr>
      </w:pPr>
    </w:p>
    <w:p w:rsidR="00805284" w:rsidRDefault="00805284" w:rsidP="00805284">
      <w:r>
        <w:t xml:space="preserve"> </w:t>
      </w:r>
    </w:p>
    <w:p w:rsidR="00805284" w:rsidRDefault="00805284" w:rsidP="00805284"/>
    <w:p w:rsidR="00805284" w:rsidRDefault="00805284" w:rsidP="00805284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805284" w:rsidTr="0080528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5284" w:rsidRDefault="00805284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805284" w:rsidTr="0080528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805284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84" w:rsidRDefault="008052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79095" cy="379095"/>
                        <wp:effectExtent l="0" t="0" r="1905" b="1905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095" cy="379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84" w:rsidRDefault="00805284">
                  <w:pPr>
                    <w:pStyle w:val="a9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805284" w:rsidRDefault="008052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05284" w:rsidTr="0080528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5284" w:rsidRDefault="00805284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805284" w:rsidTr="0080528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80528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84" w:rsidRDefault="0080528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84" w:rsidRDefault="0080528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0528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84" w:rsidRDefault="008052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84" w:rsidRDefault="008052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80528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84" w:rsidRDefault="008052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84" w:rsidRDefault="008052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4AAF9B4B10F9F216F6C0420FAF6D5F44184086CF</w:t>
                  </w:r>
                </w:p>
              </w:tc>
            </w:tr>
            <w:tr w:rsidR="0080528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84" w:rsidRDefault="008052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84" w:rsidRDefault="008052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Сорокина Ирина Владимировна, Сорокина, Ирина Владимировна, МУНИЦИПАЛЬНОЕ КАЗЕННОЕ ДОШКОЛЬНОЕ ОБРАЗОВАТЕЛЬНОЕ УЧРЕЖДЕНИЕ "ЦЕНТР РАЗВИТИЯ РЕБЕНКА - ДЕТСКИЙ САД "РЫБАЧОК" ПГТ ЗАРУБИНО ХАСАНСКОГО МУНИЦИПАЛЬНОГО РАЙОНА,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пгт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Зарубино, Приморский край, RU, certmgr@list.ru, 04376188775, 253100584049</w:t>
                  </w:r>
                </w:p>
              </w:tc>
            </w:tr>
            <w:tr w:rsidR="0080528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84" w:rsidRDefault="008052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84" w:rsidRDefault="008052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80528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84" w:rsidRDefault="008052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84" w:rsidRDefault="008052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10:52:57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10:52:57 UTC+10</w:t>
                  </w:r>
                </w:p>
              </w:tc>
            </w:tr>
            <w:tr w:rsidR="0080528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84" w:rsidRDefault="008052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84" w:rsidRDefault="0080528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06.04.2021 15:45:44 UTC+10</w:t>
                  </w:r>
                </w:p>
              </w:tc>
            </w:tr>
          </w:tbl>
          <w:p w:rsidR="00805284" w:rsidRDefault="0080528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05284" w:rsidRDefault="00805284" w:rsidP="00805284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B00DD6" w:rsidRDefault="00B00DD6" w:rsidP="00805284"/>
    <w:sectPr w:rsidR="00B00D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8CB" w:rsidRDefault="009018CB" w:rsidP="00805284">
      <w:pPr>
        <w:spacing w:after="0" w:line="240" w:lineRule="auto"/>
      </w:pPr>
      <w:r>
        <w:separator/>
      </w:r>
    </w:p>
  </w:endnote>
  <w:endnote w:type="continuationSeparator" w:id="0">
    <w:p w:rsidR="009018CB" w:rsidRDefault="009018CB" w:rsidP="0080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284" w:rsidRDefault="0080528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284" w:rsidRDefault="0080528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284" w:rsidRDefault="008052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8CB" w:rsidRDefault="009018CB" w:rsidP="00805284">
      <w:pPr>
        <w:spacing w:after="0" w:line="240" w:lineRule="auto"/>
      </w:pPr>
      <w:r>
        <w:separator/>
      </w:r>
    </w:p>
  </w:footnote>
  <w:footnote w:type="continuationSeparator" w:id="0">
    <w:p w:rsidR="009018CB" w:rsidRDefault="009018CB" w:rsidP="00805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284" w:rsidRDefault="008052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284" w:rsidRDefault="00805284">
    <w:pPr>
      <w:pStyle w:val="a5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284" w:rsidRDefault="008052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69BA"/>
    <w:multiLevelType w:val="multilevel"/>
    <w:tmpl w:val="1A2C79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B27E9"/>
    <w:multiLevelType w:val="multilevel"/>
    <w:tmpl w:val="DE2E30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14EE9"/>
    <w:multiLevelType w:val="hybridMultilevel"/>
    <w:tmpl w:val="F4C6D6E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197C22"/>
    <w:multiLevelType w:val="hybridMultilevel"/>
    <w:tmpl w:val="D1C2B8F2"/>
    <w:lvl w:ilvl="0" w:tplc="04190005">
      <w:start w:val="1"/>
      <w:numFmt w:val="bullet"/>
      <w:lvlText w:val=""/>
      <w:lvlJc w:val="left"/>
      <w:pPr>
        <w:ind w:left="10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4">
    <w:nsid w:val="638F436D"/>
    <w:multiLevelType w:val="multilevel"/>
    <w:tmpl w:val="92520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D1334B"/>
    <w:multiLevelType w:val="multilevel"/>
    <w:tmpl w:val="1A2C79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D6"/>
    <w:rsid w:val="004A4FF4"/>
    <w:rsid w:val="00805284"/>
    <w:rsid w:val="009018CB"/>
    <w:rsid w:val="00B0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D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00D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5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528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05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5284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8052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05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528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D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00D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5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528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05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5284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8052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05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528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DFD8~1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2</cp:revision>
  <dcterms:created xsi:type="dcterms:W3CDTF">2021-04-06T05:46:00Z</dcterms:created>
  <dcterms:modified xsi:type="dcterms:W3CDTF">2021-04-06T05:46:00Z</dcterms:modified>
</cp:coreProperties>
</file>