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73"/>
        <w:rPr>
          <w:sz w:val="20"/>
        </w:rPr>
      </w:pPr>
      <w:r>
        <w:rPr>
          <w:sz w:val="20"/>
        </w:rPr>
        <w:drawing>
          <wp:inline distT="0" distB="0" distL="0" distR="0">
            <wp:extent cx="5817207" cy="8048148"/>
            <wp:effectExtent l="0" t="0" r="0" b="0"/>
            <wp:docPr id="1" name="image1.jpeg" descr="H:\003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207" cy="804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1580" w:right="740"/>
        </w:sectPr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66" w:after="0"/>
        <w:ind w:left="364" w:right="0" w:hanging="245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> </w:t>
      </w:r>
      <w:r>
        <w:rPr>
          <w:sz w:val="24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59" w:lineRule="auto" w:before="185" w:after="0"/>
        <w:ind w:left="119" w:right="876" w:firstLine="0"/>
        <w:jc w:val="left"/>
        <w:rPr>
          <w:sz w:val="24"/>
        </w:rPr>
      </w:pPr>
      <w:r>
        <w:rPr>
          <w:sz w:val="24"/>
        </w:rPr>
        <w:t>Режим занятий воспитанников МКДОУ «Рыбачок»пгт. Зарубино разработан в</w:t>
      </w:r>
      <w:r>
        <w:rPr>
          <w:spacing w:val="1"/>
          <w:sz w:val="24"/>
        </w:rPr>
        <w:t> </w:t>
      </w:r>
      <w:r>
        <w:rPr>
          <w:sz w:val="24"/>
        </w:rPr>
        <w:t>соответствии с Федеральным законом от 29.12.2012г. № 273-ФЗ «Об образовании в</w:t>
      </w:r>
      <w:r>
        <w:rPr>
          <w:spacing w:val="-57"/>
          <w:sz w:val="24"/>
        </w:rPr>
        <w:t> </w:t>
      </w:r>
      <w:r>
        <w:rPr>
          <w:sz w:val="24"/>
        </w:rPr>
        <w:t>Российской</w:t>
      </w:r>
      <w:r>
        <w:rPr>
          <w:spacing w:val="-6"/>
          <w:sz w:val="24"/>
        </w:rPr>
        <w:t> </w:t>
      </w:r>
      <w:r>
        <w:rPr>
          <w:sz w:val="24"/>
        </w:rPr>
        <w:t>Федерации»,</w:t>
      </w:r>
      <w:r>
        <w:rPr>
          <w:spacing w:val="1"/>
          <w:sz w:val="24"/>
        </w:rPr>
        <w:t> </w:t>
      </w:r>
      <w:r>
        <w:rPr>
          <w:sz w:val="24"/>
        </w:rPr>
        <w:t>требованиями</w:t>
      </w:r>
      <w:r>
        <w:rPr>
          <w:spacing w:val="-1"/>
          <w:sz w:val="24"/>
        </w:rPr>
        <w:t> </w:t>
      </w:r>
      <w:r>
        <w:rPr>
          <w:sz w:val="24"/>
        </w:rPr>
        <w:t>СанПиН</w:t>
      </w:r>
      <w:r>
        <w:rPr>
          <w:spacing w:val="-3"/>
          <w:sz w:val="24"/>
        </w:rPr>
        <w:t> </w:t>
      </w:r>
      <w:r>
        <w:rPr>
          <w:sz w:val="24"/>
        </w:rPr>
        <w:t>2.4.1.</w:t>
      </w:r>
      <w:r>
        <w:rPr>
          <w:spacing w:val="1"/>
          <w:sz w:val="24"/>
        </w:rPr>
        <w:t> </w:t>
      </w:r>
      <w:r>
        <w:rPr>
          <w:sz w:val="24"/>
        </w:rPr>
        <w:t>3049-13,</w:t>
      </w:r>
      <w:r>
        <w:rPr>
          <w:spacing w:val="-5"/>
          <w:sz w:val="24"/>
        </w:rPr>
        <w:t> </w:t>
      </w:r>
      <w:r>
        <w:rPr>
          <w:sz w:val="24"/>
        </w:rPr>
        <w:t>Уставом МКДОУ.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158" w:after="0"/>
        <w:ind w:left="541" w:right="0" w:hanging="423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> </w:t>
      </w:r>
      <w:r>
        <w:rPr>
          <w:sz w:val="24"/>
        </w:rPr>
        <w:t>регламентирует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4"/>
          <w:sz w:val="24"/>
        </w:rPr>
        <w:t> </w:t>
      </w:r>
      <w:r>
        <w:rPr>
          <w:sz w:val="24"/>
        </w:rPr>
        <w:t>занятий</w:t>
      </w:r>
      <w:r>
        <w:rPr>
          <w:spacing w:val="-5"/>
          <w:sz w:val="24"/>
        </w:rPr>
        <w:t> </w:t>
      </w:r>
      <w:r>
        <w:rPr>
          <w:sz w:val="24"/>
        </w:rPr>
        <w:t>воспитанников</w:t>
      </w:r>
      <w:r>
        <w:rPr>
          <w:spacing w:val="-5"/>
          <w:sz w:val="24"/>
        </w:rPr>
        <w:t> </w:t>
      </w:r>
      <w:r>
        <w:rPr>
          <w:sz w:val="24"/>
        </w:rPr>
        <w:t>МКДОУ</w:t>
      </w:r>
      <w:r>
        <w:rPr>
          <w:spacing w:val="-3"/>
          <w:sz w:val="24"/>
        </w:rPr>
        <w:t> </w:t>
      </w:r>
      <w:r>
        <w:rPr>
          <w:sz w:val="24"/>
        </w:rPr>
        <w:t>«Рыбачок».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80" w:after="0"/>
        <w:ind w:left="364" w:right="0" w:hanging="245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8"/>
          <w:sz w:val="24"/>
        </w:rPr>
        <w:t> </w:t>
      </w:r>
      <w:r>
        <w:rPr>
          <w:sz w:val="24"/>
        </w:rPr>
        <w:t>функционирования</w:t>
      </w:r>
      <w:r>
        <w:rPr>
          <w:spacing w:val="-4"/>
          <w:sz w:val="24"/>
        </w:rPr>
        <w:t> </w:t>
      </w:r>
      <w:r>
        <w:rPr>
          <w:sz w:val="24"/>
        </w:rPr>
        <w:t>МКДОУ</w:t>
      </w:r>
      <w:r>
        <w:rPr>
          <w:spacing w:val="-6"/>
          <w:sz w:val="24"/>
        </w:rPr>
        <w:t> </w:t>
      </w:r>
      <w:r>
        <w:rPr>
          <w:sz w:val="24"/>
        </w:rPr>
        <w:t>«Рыбачок».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185" w:after="0"/>
        <w:ind w:left="541" w:right="0" w:hanging="423"/>
        <w:jc w:val="left"/>
        <w:rPr>
          <w:sz w:val="24"/>
        </w:rPr>
      </w:pPr>
      <w:r>
        <w:rPr>
          <w:sz w:val="24"/>
        </w:rPr>
        <w:t>Дошкольное</w:t>
      </w:r>
      <w:r>
        <w:rPr>
          <w:spacing w:val="-8"/>
          <w:sz w:val="24"/>
        </w:rPr>
        <w:t> </w:t>
      </w:r>
      <w:r>
        <w:rPr>
          <w:sz w:val="24"/>
        </w:rPr>
        <w:t>образовательное</w:t>
      </w:r>
      <w:r>
        <w:rPr>
          <w:spacing w:val="-2"/>
          <w:sz w:val="24"/>
        </w:rPr>
        <w:t> </w:t>
      </w:r>
      <w:r>
        <w:rPr>
          <w:sz w:val="24"/>
        </w:rPr>
        <w:t>учреждение</w:t>
      </w:r>
      <w:r>
        <w:rPr>
          <w:spacing w:val="2"/>
          <w:sz w:val="24"/>
        </w:rPr>
        <w:t> </w:t>
      </w:r>
      <w:r>
        <w:rPr>
          <w:sz w:val="24"/>
        </w:rPr>
        <w:t>работает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5-ти</w:t>
      </w:r>
      <w:r>
        <w:rPr>
          <w:spacing w:val="-4"/>
          <w:sz w:val="24"/>
        </w:rPr>
        <w:t> </w:t>
      </w:r>
      <w:r>
        <w:rPr>
          <w:sz w:val="24"/>
        </w:rPr>
        <w:t>дневной</w:t>
      </w:r>
      <w:r>
        <w:rPr>
          <w:spacing w:val="-5"/>
          <w:sz w:val="24"/>
        </w:rPr>
        <w:t> </w:t>
      </w:r>
      <w:r>
        <w:rPr>
          <w:sz w:val="24"/>
        </w:rPr>
        <w:t>рабочей</w:t>
      </w:r>
      <w:r>
        <w:rPr>
          <w:spacing w:val="-6"/>
          <w:sz w:val="24"/>
        </w:rPr>
        <w:t> </w:t>
      </w:r>
      <w:r>
        <w:rPr>
          <w:sz w:val="24"/>
        </w:rPr>
        <w:t>неделе.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21" w:after="0"/>
        <w:ind w:left="541" w:right="0" w:hanging="423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7-30</w:t>
      </w:r>
      <w:r>
        <w:rPr>
          <w:spacing w:val="-5"/>
          <w:sz w:val="24"/>
        </w:rPr>
        <w:t> </w:t>
      </w:r>
      <w:r>
        <w:rPr>
          <w:sz w:val="24"/>
        </w:rPr>
        <w:t>до 18-00</w:t>
      </w:r>
      <w:r>
        <w:rPr>
          <w:spacing w:val="-5"/>
          <w:sz w:val="24"/>
        </w:rPr>
        <w:t> </w:t>
      </w:r>
      <w:r>
        <w:rPr>
          <w:sz w:val="24"/>
        </w:rPr>
        <w:t>(10,5 часов).</w:t>
      </w:r>
    </w:p>
    <w:p>
      <w:pPr>
        <w:pStyle w:val="ListParagraph"/>
        <w:numPr>
          <w:ilvl w:val="1"/>
          <w:numId w:val="1"/>
        </w:numPr>
        <w:tabs>
          <w:tab w:pos="543" w:val="left" w:leader="none"/>
        </w:tabs>
        <w:spacing w:line="259" w:lineRule="auto" w:before="181" w:after="0"/>
        <w:ind w:left="119" w:right="272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субботу,</w:t>
      </w:r>
      <w:r>
        <w:rPr>
          <w:spacing w:val="-1"/>
          <w:sz w:val="24"/>
        </w:rPr>
        <w:t> </w:t>
      </w:r>
      <w:r>
        <w:rPr>
          <w:sz w:val="24"/>
        </w:rPr>
        <w:t>воскресенье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праздничные</w:t>
      </w:r>
      <w:r>
        <w:rPr>
          <w:spacing w:val="-4"/>
          <w:sz w:val="24"/>
        </w:rPr>
        <w:t> </w:t>
      </w:r>
      <w:r>
        <w:rPr>
          <w:sz w:val="24"/>
        </w:rPr>
        <w:t>дни</w:t>
      </w:r>
      <w:r>
        <w:rPr>
          <w:spacing w:val="-6"/>
          <w:sz w:val="24"/>
        </w:rPr>
        <w:t> </w:t>
      </w:r>
      <w:r>
        <w:rPr>
          <w:sz w:val="24"/>
        </w:rPr>
        <w:t>дошкольное</w:t>
      </w:r>
      <w:r>
        <w:rPr>
          <w:spacing w:val="-13"/>
          <w:sz w:val="24"/>
        </w:rPr>
        <w:t> </w:t>
      </w:r>
      <w:r>
        <w:rPr>
          <w:sz w:val="24"/>
        </w:rPr>
        <w:t>образовательное</w:t>
      </w:r>
      <w:r>
        <w:rPr>
          <w:spacing w:val="-4"/>
          <w:sz w:val="24"/>
        </w:rPr>
        <w:t> </w:t>
      </w:r>
      <w:r>
        <w:rPr>
          <w:sz w:val="24"/>
        </w:rPr>
        <w:t>учреждение</w:t>
      </w:r>
      <w:r>
        <w:rPr>
          <w:spacing w:val="-57"/>
          <w:sz w:val="24"/>
        </w:rPr>
        <w:t> </w:t>
      </w:r>
      <w:r>
        <w:rPr>
          <w:sz w:val="24"/>
        </w:rPr>
        <w:t>не работает.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59" w:lineRule="auto" w:before="162" w:after="0"/>
        <w:ind w:left="119" w:right="553" w:firstLine="0"/>
        <w:jc w:val="left"/>
        <w:rPr>
          <w:sz w:val="24"/>
        </w:rPr>
      </w:pPr>
      <w:r>
        <w:rPr>
          <w:sz w:val="24"/>
        </w:rPr>
        <w:t>Образовательный процесс осуществляется в соответствии с основной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 программой дошкольного образования детского сада, составленной в</w:t>
      </w:r>
      <w:r>
        <w:rPr>
          <w:spacing w:val="-58"/>
          <w:sz w:val="24"/>
        </w:rPr>
        <w:t> </w:t>
      </w:r>
      <w:r>
        <w:rPr>
          <w:sz w:val="24"/>
        </w:rPr>
        <w:t>соответствии с ФГОС с учетом примерной основной образовательной программы</w:t>
      </w:r>
      <w:r>
        <w:rPr>
          <w:spacing w:val="1"/>
          <w:sz w:val="24"/>
        </w:rPr>
        <w:t> </w:t>
      </w:r>
      <w:r>
        <w:rPr>
          <w:sz w:val="24"/>
        </w:rPr>
        <w:t>дошкольного образования и с учетом вариативной общеобразовательной программы</w:t>
      </w:r>
      <w:r>
        <w:rPr>
          <w:spacing w:val="1"/>
          <w:sz w:val="24"/>
        </w:rPr>
        <w:t> </w:t>
      </w:r>
      <w:r>
        <w:rPr>
          <w:sz w:val="24"/>
        </w:rPr>
        <w:t>дошкольного образования «От рождения до школы» (под редакцией Н.Е.Вераксы,</w:t>
      </w:r>
      <w:r>
        <w:rPr>
          <w:spacing w:val="1"/>
          <w:sz w:val="24"/>
        </w:rPr>
        <w:t> </w:t>
      </w:r>
      <w:r>
        <w:rPr>
          <w:sz w:val="24"/>
        </w:rPr>
        <w:t>Т.С.Комаровой, М.А.Васильевой)составленной на основе ООП ДО «От рождения до</w:t>
      </w:r>
      <w:r>
        <w:rPr>
          <w:spacing w:val="1"/>
          <w:sz w:val="24"/>
        </w:rPr>
        <w:t> </w:t>
      </w:r>
      <w:r>
        <w:rPr>
          <w:sz w:val="24"/>
        </w:rPr>
        <w:t>школы»</w:t>
      </w:r>
      <w:r>
        <w:rPr>
          <w:spacing w:val="-4"/>
          <w:sz w:val="24"/>
        </w:rPr>
        <w:t> </w:t>
      </w:r>
      <w:r>
        <w:rPr>
          <w:sz w:val="24"/>
        </w:rPr>
        <w:t>под</w:t>
      </w:r>
      <w:r>
        <w:rPr>
          <w:spacing w:val="-5"/>
          <w:sz w:val="24"/>
        </w:rPr>
        <w:t> </w:t>
      </w:r>
      <w:r>
        <w:rPr>
          <w:sz w:val="24"/>
        </w:rPr>
        <w:t>редакцией</w:t>
      </w:r>
      <w:r>
        <w:rPr>
          <w:spacing w:val="3"/>
          <w:sz w:val="24"/>
        </w:rPr>
        <w:t> </w:t>
      </w:r>
      <w:r>
        <w:rPr>
          <w:sz w:val="24"/>
        </w:rPr>
        <w:t>Н.Е.Вераксы.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59" w:lineRule="auto" w:before="156" w:after="0"/>
        <w:ind w:left="119" w:right="313" w:firstLine="0"/>
        <w:jc w:val="left"/>
        <w:rPr>
          <w:sz w:val="24"/>
        </w:rPr>
      </w:pPr>
      <w:r>
        <w:rPr>
          <w:sz w:val="24"/>
        </w:rPr>
        <w:t>Занятия проводятся в соответствии с санитарно-гигиеническими правилами и</w:t>
      </w:r>
      <w:r>
        <w:rPr>
          <w:spacing w:val="1"/>
          <w:sz w:val="24"/>
        </w:rPr>
        <w:t> </w:t>
      </w:r>
      <w:r>
        <w:rPr>
          <w:sz w:val="24"/>
        </w:rPr>
        <w:t>возрастом воспитанников, расписанием непосредственно образовательной деятельности,</w:t>
      </w:r>
      <w:r>
        <w:rPr>
          <w:spacing w:val="-57"/>
          <w:sz w:val="24"/>
        </w:rPr>
        <w:t> </w:t>
      </w:r>
      <w:r>
        <w:rPr>
          <w:sz w:val="24"/>
        </w:rPr>
        <w:t>утвержденным</w:t>
      </w:r>
      <w:r>
        <w:rPr>
          <w:spacing w:val="2"/>
          <w:sz w:val="24"/>
        </w:rPr>
        <w:t> </w:t>
      </w:r>
      <w:r>
        <w:rPr>
          <w:sz w:val="24"/>
        </w:rPr>
        <w:t>приказом</w:t>
      </w:r>
      <w:r>
        <w:rPr>
          <w:spacing w:val="3"/>
          <w:sz w:val="24"/>
        </w:rPr>
        <w:t> </w:t>
      </w:r>
      <w:r>
        <w:rPr>
          <w:sz w:val="24"/>
        </w:rPr>
        <w:t>заведующего.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62" w:after="0"/>
        <w:ind w:left="364" w:right="0" w:hanging="245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учебной</w:t>
      </w:r>
      <w:r>
        <w:rPr>
          <w:spacing w:val="-3"/>
          <w:sz w:val="24"/>
        </w:rPr>
        <w:t> </w:t>
      </w:r>
      <w:r>
        <w:rPr>
          <w:sz w:val="24"/>
        </w:rPr>
        <w:t>нагрузки</w:t>
      </w:r>
      <w:r>
        <w:rPr>
          <w:spacing w:val="-2"/>
          <w:sz w:val="24"/>
        </w:rPr>
        <w:t> </w:t>
      </w:r>
      <w:r>
        <w:rPr>
          <w:sz w:val="24"/>
        </w:rPr>
        <w:t>воспитанников.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180" w:after="0"/>
        <w:ind w:left="541" w:right="0" w:hanging="423"/>
        <w:jc w:val="left"/>
        <w:rPr>
          <w:sz w:val="24"/>
        </w:rPr>
      </w:pPr>
      <w:r>
        <w:rPr>
          <w:sz w:val="24"/>
        </w:rPr>
        <w:t>Непосредственно</w:t>
      </w:r>
      <w:r>
        <w:rPr>
          <w:spacing w:val="-8"/>
          <w:sz w:val="24"/>
        </w:rPr>
        <w:t> </w:t>
      </w:r>
      <w:r>
        <w:rPr>
          <w:sz w:val="24"/>
        </w:rPr>
        <w:t>образовательная</w:t>
      </w:r>
      <w:r>
        <w:rPr>
          <w:spacing w:val="-2"/>
          <w:sz w:val="24"/>
        </w:rPr>
        <w:t> </w:t>
      </w:r>
      <w:r>
        <w:rPr>
          <w:sz w:val="24"/>
        </w:rPr>
        <w:t>деятельность</w:t>
      </w:r>
      <w:r>
        <w:rPr>
          <w:spacing w:val="-5"/>
          <w:sz w:val="24"/>
        </w:rPr>
        <w:t> </w:t>
      </w:r>
      <w:r>
        <w:rPr>
          <w:sz w:val="24"/>
        </w:rPr>
        <w:t>начинаются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9.00</w:t>
      </w:r>
      <w:r>
        <w:rPr>
          <w:spacing w:val="-2"/>
          <w:sz w:val="24"/>
        </w:rPr>
        <w:t> </w:t>
      </w:r>
      <w:r>
        <w:rPr>
          <w:sz w:val="24"/>
        </w:rPr>
        <w:t>часов</w:t>
      </w:r>
      <w:r>
        <w:rPr>
          <w:spacing w:val="-6"/>
          <w:sz w:val="24"/>
        </w:rPr>
        <w:t> </w:t>
      </w:r>
      <w:r>
        <w:rPr>
          <w:sz w:val="24"/>
        </w:rPr>
        <w:t>утра.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59" w:lineRule="auto" w:before="185" w:after="0"/>
        <w:ind w:left="119" w:right="130" w:firstLine="0"/>
        <w:jc w:val="left"/>
        <w:rPr>
          <w:sz w:val="24"/>
        </w:rPr>
      </w:pPr>
      <w:r>
        <w:rPr>
          <w:sz w:val="24"/>
        </w:rPr>
        <w:t>Для детей ясельного возраста от 1,5 до 3 лет длительность непрерывной</w:t>
      </w:r>
      <w:r>
        <w:rPr>
          <w:spacing w:val="1"/>
          <w:sz w:val="24"/>
        </w:rPr>
        <w:t> </w:t>
      </w:r>
      <w:r>
        <w:rPr>
          <w:sz w:val="24"/>
        </w:rPr>
        <w:t>непосредственно образовательной деятельности не должна превышать 10 мин.</w:t>
      </w:r>
      <w:r>
        <w:rPr>
          <w:spacing w:val="1"/>
          <w:sz w:val="24"/>
        </w:rPr>
        <w:t> </w:t>
      </w:r>
      <w:r>
        <w:rPr>
          <w:sz w:val="24"/>
        </w:rPr>
        <w:t>Допускается осуществлять образовательную деятельность в первую и во вторую половину</w:t>
      </w:r>
      <w:r>
        <w:rPr>
          <w:spacing w:val="-57"/>
          <w:sz w:val="24"/>
        </w:rPr>
        <w:t> </w:t>
      </w:r>
      <w:r>
        <w:rPr>
          <w:sz w:val="24"/>
        </w:rPr>
        <w:t>дня (по 8-10 минут). Допускается осуществлять образовательную деятельность на игровой</w:t>
      </w:r>
      <w:r>
        <w:rPr>
          <w:spacing w:val="-57"/>
          <w:sz w:val="24"/>
        </w:rPr>
        <w:t> </w:t>
      </w:r>
      <w:r>
        <w:rPr>
          <w:sz w:val="24"/>
        </w:rPr>
        <w:t>площадке во</w:t>
      </w:r>
      <w:r>
        <w:rPr>
          <w:spacing w:val="2"/>
          <w:sz w:val="24"/>
        </w:rPr>
        <w:t> </w:t>
      </w:r>
      <w:r>
        <w:rPr>
          <w:sz w:val="24"/>
        </w:rPr>
        <w:t>время</w:t>
      </w:r>
      <w:r>
        <w:rPr>
          <w:spacing w:val="2"/>
          <w:sz w:val="24"/>
        </w:rPr>
        <w:t> </w:t>
      </w:r>
      <w:r>
        <w:rPr>
          <w:sz w:val="24"/>
        </w:rPr>
        <w:t>прогулки.</w:t>
      </w:r>
    </w:p>
    <w:p>
      <w:pPr>
        <w:pStyle w:val="ListParagraph"/>
        <w:numPr>
          <w:ilvl w:val="1"/>
          <w:numId w:val="1"/>
        </w:numPr>
        <w:tabs>
          <w:tab w:pos="484" w:val="left" w:leader="none"/>
        </w:tabs>
        <w:spacing w:line="259" w:lineRule="auto" w:before="157" w:after="0"/>
        <w:ind w:left="119" w:right="178" w:firstLine="0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8"/>
          <w:sz w:val="24"/>
        </w:rPr>
        <w:t> </w:t>
      </w:r>
      <w:r>
        <w:rPr>
          <w:sz w:val="24"/>
        </w:rPr>
        <w:t>непрерывной</w:t>
      </w:r>
      <w:r>
        <w:rPr>
          <w:spacing w:val="-8"/>
          <w:sz w:val="24"/>
        </w:rPr>
        <w:t> </w:t>
      </w:r>
      <w:r>
        <w:rPr>
          <w:sz w:val="24"/>
        </w:rPr>
        <w:t>непосредственно</w:t>
      </w:r>
      <w:r>
        <w:rPr>
          <w:spacing w:val="-5"/>
          <w:sz w:val="24"/>
        </w:rPr>
        <w:t> </w:t>
      </w:r>
      <w:r>
        <w:rPr>
          <w:sz w:val="24"/>
        </w:rPr>
        <w:t>образовательной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</w:t>
      </w:r>
      <w:r>
        <w:rPr>
          <w:spacing w:val="-7"/>
          <w:sz w:val="24"/>
        </w:rPr>
        <w:t> </w:t>
      </w:r>
      <w:r>
        <w:rPr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детей от 3 до 4-х лет – не более 15 минут, для детей от 4-х до 5-ти лет - не более 20 минут,</w:t>
      </w:r>
      <w:r>
        <w:rPr>
          <w:spacing w:val="-57"/>
          <w:sz w:val="24"/>
        </w:rPr>
        <w:t> </w:t>
      </w:r>
      <w:r>
        <w:rPr>
          <w:sz w:val="24"/>
        </w:rPr>
        <w:t>для детей от 5до 6-ти лет не более 25 минут, для детей от 6-ти до 7-ми лет - не более 30</w:t>
      </w:r>
      <w:r>
        <w:rPr>
          <w:spacing w:val="1"/>
          <w:sz w:val="24"/>
        </w:rPr>
        <w:t> </w:t>
      </w:r>
      <w:r>
        <w:rPr>
          <w:sz w:val="24"/>
        </w:rPr>
        <w:t>минут.</w:t>
      </w:r>
    </w:p>
    <w:p>
      <w:pPr>
        <w:pStyle w:val="ListParagraph"/>
        <w:numPr>
          <w:ilvl w:val="1"/>
          <w:numId w:val="1"/>
        </w:numPr>
        <w:tabs>
          <w:tab w:pos="543" w:val="left" w:leader="none"/>
        </w:tabs>
        <w:spacing w:line="259" w:lineRule="auto" w:before="161" w:after="0"/>
        <w:ind w:left="119" w:right="474" w:firstLine="0"/>
        <w:jc w:val="left"/>
        <w:rPr>
          <w:sz w:val="24"/>
        </w:rPr>
      </w:pPr>
      <w:r>
        <w:rPr>
          <w:sz w:val="24"/>
        </w:rPr>
        <w:t>Максимально</w:t>
      </w:r>
      <w:r>
        <w:rPr>
          <w:spacing w:val="-4"/>
          <w:sz w:val="24"/>
        </w:rPr>
        <w:t> </w:t>
      </w:r>
      <w:r>
        <w:rPr>
          <w:sz w:val="24"/>
        </w:rPr>
        <w:t>допустимый</w:t>
      </w:r>
      <w:r>
        <w:rPr>
          <w:spacing w:val="-6"/>
          <w:sz w:val="24"/>
        </w:rPr>
        <w:t> </w:t>
      </w:r>
      <w:r>
        <w:rPr>
          <w:sz w:val="24"/>
        </w:rPr>
        <w:t>объем</w:t>
      </w:r>
      <w:r>
        <w:rPr>
          <w:spacing w:val="-11"/>
          <w:sz w:val="24"/>
        </w:rPr>
        <w:t> </w:t>
      </w:r>
      <w:r>
        <w:rPr>
          <w:sz w:val="24"/>
        </w:rPr>
        <w:t>образовательной</w:t>
      </w:r>
      <w:r>
        <w:rPr>
          <w:spacing w:val="-2"/>
          <w:sz w:val="24"/>
        </w:rPr>
        <w:t> </w:t>
      </w:r>
      <w:r>
        <w:rPr>
          <w:sz w:val="24"/>
        </w:rPr>
        <w:t>нагрузки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первой</w:t>
      </w:r>
      <w:r>
        <w:rPr>
          <w:spacing w:val="-7"/>
          <w:sz w:val="24"/>
        </w:rPr>
        <w:t> </w:t>
      </w:r>
      <w:r>
        <w:rPr>
          <w:sz w:val="24"/>
        </w:rPr>
        <w:t>половине</w:t>
      </w:r>
      <w:r>
        <w:rPr>
          <w:spacing w:val="-4"/>
          <w:sz w:val="24"/>
        </w:rPr>
        <w:t> </w:t>
      </w:r>
      <w:r>
        <w:rPr>
          <w:sz w:val="24"/>
        </w:rPr>
        <w:t>дня</w:t>
      </w:r>
      <w:r>
        <w:rPr>
          <w:spacing w:val="-57"/>
          <w:sz w:val="24"/>
        </w:rPr>
        <w:t> </w:t>
      </w:r>
      <w:r>
        <w:rPr>
          <w:sz w:val="24"/>
        </w:rPr>
        <w:t>для детей 3-4 лет не превышает 30 , для детей 4-5 лет не превышает 40 минут</w:t>
      </w:r>
      <w:r>
        <w:rPr>
          <w:spacing w:val="1"/>
          <w:sz w:val="24"/>
        </w:rPr>
        <w:t> </w:t>
      </w:r>
      <w:r>
        <w:rPr>
          <w:sz w:val="24"/>
        </w:rPr>
        <w:t>соответственно. В середине времени, отведенного на непрерывную непосредственно</w:t>
      </w:r>
      <w:r>
        <w:rPr>
          <w:spacing w:val="1"/>
          <w:sz w:val="24"/>
        </w:rPr>
        <w:t> </w:t>
      </w:r>
      <w:r>
        <w:rPr>
          <w:sz w:val="24"/>
        </w:rPr>
        <w:t>образовательную деятельность, проводят физкультурные минутки. Перерывы между</w:t>
      </w:r>
      <w:r>
        <w:rPr>
          <w:spacing w:val="1"/>
          <w:sz w:val="24"/>
        </w:rPr>
        <w:t> </w:t>
      </w:r>
      <w:r>
        <w:rPr>
          <w:sz w:val="24"/>
        </w:rPr>
        <w:t>периодами</w:t>
      </w:r>
      <w:r>
        <w:rPr>
          <w:spacing w:val="-4"/>
          <w:sz w:val="24"/>
        </w:rPr>
        <w:t> </w:t>
      </w:r>
      <w:r>
        <w:rPr>
          <w:sz w:val="24"/>
        </w:rPr>
        <w:t>непосредственно образовательной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</w:t>
      </w:r>
      <w:r>
        <w:rPr>
          <w:spacing w:val="-5"/>
          <w:sz w:val="24"/>
        </w:rPr>
        <w:t> </w:t>
      </w:r>
      <w:r>
        <w:rPr>
          <w:sz w:val="24"/>
        </w:rPr>
        <w:t>10 минут.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59" w:lineRule="auto" w:before="157" w:after="0"/>
        <w:ind w:left="119" w:right="654" w:firstLine="0"/>
        <w:jc w:val="left"/>
        <w:rPr>
          <w:sz w:val="24"/>
        </w:rPr>
      </w:pPr>
      <w:r>
        <w:rPr>
          <w:sz w:val="24"/>
        </w:rPr>
        <w:t>Образовательная деятельность с детьми старшего дошкольного возраста может</w:t>
      </w:r>
      <w:r>
        <w:rPr>
          <w:spacing w:val="1"/>
          <w:sz w:val="24"/>
        </w:rPr>
        <w:t> </w:t>
      </w:r>
      <w:r>
        <w:rPr>
          <w:sz w:val="24"/>
        </w:rPr>
        <w:t>осуществляться во второй половине дня после дневного сна. Её продолжительность</w:t>
      </w:r>
      <w:r>
        <w:rPr>
          <w:spacing w:val="1"/>
          <w:sz w:val="24"/>
        </w:rPr>
        <w:t> </w:t>
      </w:r>
      <w:r>
        <w:rPr>
          <w:sz w:val="24"/>
        </w:rPr>
        <w:t>должна составлять не более 25-30 минут в день. В середине непосредственно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-4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статистического</w:t>
      </w:r>
      <w:r>
        <w:rPr>
          <w:spacing w:val="-5"/>
          <w:sz w:val="24"/>
        </w:rPr>
        <w:t> </w:t>
      </w:r>
      <w:r>
        <w:rPr>
          <w:sz w:val="24"/>
        </w:rPr>
        <w:t>характера</w:t>
      </w:r>
      <w:r>
        <w:rPr>
          <w:spacing w:val="-6"/>
          <w:sz w:val="24"/>
        </w:rPr>
        <w:t> </w:t>
      </w:r>
      <w:r>
        <w:rPr>
          <w:sz w:val="24"/>
        </w:rPr>
        <w:t>проводятся</w:t>
      </w:r>
      <w:r>
        <w:rPr>
          <w:spacing w:val="-6"/>
          <w:sz w:val="24"/>
        </w:rPr>
        <w:t> </w:t>
      </w:r>
      <w:r>
        <w:rPr>
          <w:sz w:val="24"/>
        </w:rPr>
        <w:t>физкультурные</w:t>
      </w:r>
      <w:r>
        <w:rPr>
          <w:spacing w:val="-57"/>
          <w:sz w:val="24"/>
        </w:rPr>
        <w:t> </w:t>
      </w:r>
      <w:r>
        <w:rPr>
          <w:sz w:val="24"/>
        </w:rPr>
        <w:t>минутки.</w:t>
      </w:r>
    </w:p>
    <w:p>
      <w:pPr>
        <w:spacing w:after="0" w:line="259" w:lineRule="auto"/>
        <w:jc w:val="left"/>
        <w:rPr>
          <w:sz w:val="24"/>
        </w:rPr>
        <w:sectPr>
          <w:pgSz w:w="11910" w:h="16840"/>
          <w:pgMar w:top="1040" w:bottom="280" w:left="1580" w:right="740"/>
        </w:sectPr>
      </w:pP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59" w:lineRule="auto" w:before="66" w:after="0"/>
        <w:ind w:left="119" w:right="179" w:firstLine="0"/>
        <w:jc w:val="left"/>
        <w:rPr>
          <w:sz w:val="24"/>
        </w:rPr>
      </w:pPr>
      <w:r>
        <w:rPr>
          <w:sz w:val="24"/>
        </w:rPr>
        <w:t>Образовательную деятельность, требующую повышенной познавательной активности</w:t>
      </w:r>
      <w:r>
        <w:rPr>
          <w:spacing w:val="-57"/>
          <w:sz w:val="24"/>
        </w:rPr>
        <w:t> </w:t>
      </w:r>
      <w:r>
        <w:rPr>
          <w:sz w:val="24"/>
        </w:rPr>
        <w:t>и умственного напряжения детей, следует организовывать в первую половину дня. Для</w:t>
      </w:r>
      <w:r>
        <w:rPr>
          <w:spacing w:val="1"/>
          <w:sz w:val="24"/>
        </w:rPr>
        <w:t> </w:t>
      </w:r>
      <w:r>
        <w:rPr>
          <w:sz w:val="24"/>
        </w:rPr>
        <w:t>профилактики утомления детей рекомендуется проводить физкультурные, музыкальные</w:t>
      </w:r>
      <w:r>
        <w:rPr>
          <w:spacing w:val="1"/>
          <w:sz w:val="24"/>
        </w:rPr>
        <w:t> </w:t>
      </w:r>
      <w:r>
        <w:rPr>
          <w:sz w:val="24"/>
        </w:rPr>
        <w:t>занятия,</w:t>
      </w:r>
      <w:r>
        <w:rPr>
          <w:spacing w:val="-2"/>
          <w:sz w:val="24"/>
        </w:rPr>
        <w:t> </w:t>
      </w:r>
      <w:r>
        <w:rPr>
          <w:sz w:val="24"/>
        </w:rPr>
        <w:t>ритмику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т.п.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162" w:after="0"/>
        <w:ind w:left="541" w:right="0" w:hanging="423"/>
        <w:jc w:val="left"/>
        <w:rPr>
          <w:sz w:val="24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> </w:t>
      </w:r>
      <w:r>
        <w:rPr>
          <w:sz w:val="24"/>
        </w:rPr>
        <w:t>процесс</w:t>
      </w:r>
      <w:r>
        <w:rPr>
          <w:spacing w:val="-6"/>
          <w:sz w:val="24"/>
        </w:rPr>
        <w:t> </w:t>
      </w:r>
      <w:r>
        <w:rPr>
          <w:sz w:val="24"/>
        </w:rPr>
        <w:t>проводится</w:t>
      </w:r>
      <w:r>
        <w:rPr>
          <w:spacing w:val="-6"/>
          <w:sz w:val="24"/>
        </w:rPr>
        <w:t> </w:t>
      </w:r>
      <w:r>
        <w:rPr>
          <w:sz w:val="24"/>
        </w:rPr>
        <w:t>во</w:t>
      </w:r>
      <w:r>
        <w:rPr>
          <w:spacing w:val="-2"/>
          <w:sz w:val="24"/>
        </w:rPr>
        <w:t> </w:t>
      </w:r>
      <w:r>
        <w:rPr>
          <w:sz w:val="24"/>
        </w:rPr>
        <w:t>время</w:t>
      </w:r>
      <w:r>
        <w:rPr>
          <w:spacing w:val="-1"/>
          <w:sz w:val="24"/>
        </w:rPr>
        <w:t> </w:t>
      </w:r>
      <w:r>
        <w:rPr>
          <w:sz w:val="24"/>
        </w:rPr>
        <w:t>учебного</w:t>
      </w:r>
      <w:r>
        <w:rPr>
          <w:spacing w:val="-1"/>
          <w:sz w:val="24"/>
        </w:rPr>
        <w:t> </w:t>
      </w:r>
      <w:r>
        <w:rPr>
          <w:sz w:val="24"/>
        </w:rPr>
        <w:t>года.</w:t>
      </w:r>
    </w:p>
    <w:p>
      <w:pPr>
        <w:pStyle w:val="ListParagraph"/>
        <w:numPr>
          <w:ilvl w:val="1"/>
          <w:numId w:val="1"/>
        </w:numPr>
        <w:tabs>
          <w:tab w:pos="484" w:val="left" w:leader="none"/>
        </w:tabs>
        <w:spacing w:line="259" w:lineRule="auto" w:before="180" w:after="0"/>
        <w:ind w:left="119" w:right="580" w:firstLine="0"/>
        <w:jc w:val="left"/>
        <w:rPr>
          <w:sz w:val="24"/>
        </w:rPr>
      </w:pPr>
      <w:r>
        <w:rPr>
          <w:sz w:val="24"/>
        </w:rPr>
        <w:t>Летняя - оздоровительная работа продолжается с 01 июня по 31 августа. В летний</w:t>
      </w:r>
      <w:r>
        <w:rPr>
          <w:spacing w:val="1"/>
          <w:sz w:val="24"/>
        </w:rPr>
        <w:t> </w:t>
      </w:r>
      <w:r>
        <w:rPr>
          <w:sz w:val="24"/>
        </w:rPr>
        <w:t>период педагогами осуществляется воспитательная, физкультурно-оздоровительная</w:t>
      </w:r>
      <w:r>
        <w:rPr>
          <w:spacing w:val="1"/>
          <w:sz w:val="24"/>
        </w:rPr>
        <w:t> </w:t>
      </w:r>
      <w:r>
        <w:rPr>
          <w:sz w:val="24"/>
        </w:rPr>
        <w:t>работа. Деятельность художественноэстетической направленности организуется через</w:t>
      </w:r>
      <w:r>
        <w:rPr>
          <w:spacing w:val="-57"/>
          <w:sz w:val="24"/>
        </w:rPr>
        <w:t> </w:t>
      </w:r>
      <w:r>
        <w:rPr>
          <w:sz w:val="24"/>
        </w:rPr>
        <w:t>продуктивные виды деятельности. В это время увеличивается продолжительность</w:t>
      </w:r>
      <w:r>
        <w:rPr>
          <w:spacing w:val="1"/>
          <w:sz w:val="24"/>
        </w:rPr>
        <w:t> </w:t>
      </w:r>
      <w:r>
        <w:rPr>
          <w:sz w:val="24"/>
        </w:rPr>
        <w:t>прогулок, а</w:t>
      </w:r>
      <w:r>
        <w:rPr>
          <w:spacing w:val="-3"/>
          <w:sz w:val="24"/>
        </w:rPr>
        <w:t> </w:t>
      </w:r>
      <w:r>
        <w:rPr>
          <w:sz w:val="24"/>
        </w:rPr>
        <w:t>также</w:t>
      </w:r>
      <w:r>
        <w:rPr>
          <w:spacing w:val="-7"/>
          <w:sz w:val="24"/>
        </w:rPr>
        <w:t> </w:t>
      </w:r>
      <w:r>
        <w:rPr>
          <w:sz w:val="24"/>
        </w:rPr>
        <w:t>проводятся</w:t>
      </w:r>
      <w:r>
        <w:rPr>
          <w:spacing w:val="-2"/>
          <w:sz w:val="24"/>
        </w:rPr>
        <w:t> </w:t>
      </w:r>
      <w:r>
        <w:rPr>
          <w:sz w:val="24"/>
        </w:rPr>
        <w:t>спортивные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подвижные</w:t>
      </w:r>
      <w:r>
        <w:rPr>
          <w:spacing w:val="-7"/>
          <w:sz w:val="24"/>
        </w:rPr>
        <w:t> </w:t>
      </w:r>
      <w:r>
        <w:rPr>
          <w:sz w:val="24"/>
        </w:rPr>
        <w:t>игры,</w:t>
      </w:r>
      <w:r>
        <w:rPr>
          <w:spacing w:val="-4"/>
          <w:sz w:val="24"/>
        </w:rPr>
        <w:t> </w:t>
      </w:r>
      <w:r>
        <w:rPr>
          <w:sz w:val="24"/>
        </w:rPr>
        <w:t>праздники, экскурсии.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59" w:lineRule="auto" w:before="162" w:after="0"/>
        <w:ind w:left="119" w:right="114" w:firstLine="0"/>
        <w:jc w:val="left"/>
        <w:rPr>
          <w:sz w:val="24"/>
        </w:rPr>
      </w:pPr>
      <w:r>
        <w:rPr>
          <w:sz w:val="24"/>
        </w:rPr>
        <w:t>Непосредственно образовательная деятельность по физическому развитию</w:t>
      </w:r>
      <w:r>
        <w:rPr>
          <w:spacing w:val="1"/>
          <w:sz w:val="24"/>
        </w:rPr>
        <w:t> </w:t>
      </w:r>
      <w:r>
        <w:rPr>
          <w:sz w:val="24"/>
        </w:rPr>
        <w:t>осуществляется во всех возрастных группах 3 раза в неделю из них один раз в неделю на</w:t>
      </w:r>
      <w:r>
        <w:rPr>
          <w:spacing w:val="1"/>
          <w:sz w:val="24"/>
        </w:rPr>
        <w:t> </w:t>
      </w:r>
      <w:r>
        <w:rPr>
          <w:sz w:val="24"/>
        </w:rPr>
        <w:t>улице.</w:t>
      </w:r>
      <w:r>
        <w:rPr>
          <w:spacing w:val="5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достижения</w:t>
      </w:r>
      <w:r>
        <w:rPr>
          <w:spacing w:val="-2"/>
          <w:sz w:val="24"/>
        </w:rPr>
        <w:t> </w:t>
      </w:r>
      <w:r>
        <w:rPr>
          <w:sz w:val="24"/>
        </w:rPr>
        <w:t>достаточного</w:t>
      </w:r>
      <w:r>
        <w:rPr>
          <w:spacing w:val="3"/>
          <w:sz w:val="24"/>
        </w:rPr>
        <w:t> </w:t>
      </w:r>
      <w:r>
        <w:rPr>
          <w:sz w:val="24"/>
        </w:rPr>
        <w:t>объема</w:t>
      </w:r>
      <w:r>
        <w:rPr>
          <w:spacing w:val="-3"/>
          <w:sz w:val="24"/>
        </w:rPr>
        <w:t> </w:t>
      </w:r>
      <w:r>
        <w:rPr>
          <w:sz w:val="24"/>
        </w:rPr>
        <w:t>двигательной</w:t>
      </w:r>
      <w:r>
        <w:rPr>
          <w:spacing w:val="4"/>
          <w:sz w:val="24"/>
        </w:rPr>
        <w:t> </w:t>
      </w:r>
      <w:r>
        <w:rPr>
          <w:sz w:val="24"/>
        </w:rPr>
        <w:t>активности</w:t>
      </w:r>
      <w:r>
        <w:rPr>
          <w:spacing w:val="4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используются все организованные формы занятий физическими упражнениями с широким</w:t>
      </w:r>
      <w:r>
        <w:rPr>
          <w:spacing w:val="-57"/>
          <w:sz w:val="24"/>
        </w:rPr>
        <w:t> </w:t>
      </w:r>
      <w:r>
        <w:rPr>
          <w:sz w:val="24"/>
        </w:rPr>
        <w:t>включением</w:t>
      </w:r>
      <w:r>
        <w:rPr>
          <w:spacing w:val="2"/>
          <w:sz w:val="24"/>
        </w:rPr>
        <w:t> </w:t>
      </w:r>
      <w:r>
        <w:rPr>
          <w:sz w:val="24"/>
        </w:rPr>
        <w:t>подвижных</w:t>
      </w:r>
      <w:r>
        <w:rPr>
          <w:spacing w:val="-3"/>
          <w:sz w:val="24"/>
        </w:rPr>
        <w:t> </w:t>
      </w:r>
      <w:r>
        <w:rPr>
          <w:sz w:val="24"/>
        </w:rPr>
        <w:t>игр,</w:t>
      </w:r>
      <w:r>
        <w:rPr>
          <w:spacing w:val="3"/>
          <w:sz w:val="24"/>
        </w:rPr>
        <w:t> </w:t>
      </w:r>
      <w:r>
        <w:rPr>
          <w:sz w:val="24"/>
        </w:rPr>
        <w:t>спортивных</w:t>
      </w:r>
      <w:r>
        <w:rPr>
          <w:spacing w:val="4"/>
          <w:sz w:val="24"/>
        </w:rPr>
        <w:t> </w:t>
      </w:r>
      <w:r>
        <w:rPr>
          <w:sz w:val="24"/>
        </w:rPr>
        <w:t>упражнений.</w:t>
      </w:r>
    </w:p>
    <w:p>
      <w:pPr>
        <w:pStyle w:val="ListParagraph"/>
        <w:numPr>
          <w:ilvl w:val="1"/>
          <w:numId w:val="1"/>
        </w:numPr>
        <w:tabs>
          <w:tab w:pos="604" w:val="left" w:leader="none"/>
        </w:tabs>
        <w:spacing w:line="240" w:lineRule="auto" w:before="156" w:after="0"/>
        <w:ind w:left="604" w:right="0" w:hanging="485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> </w:t>
      </w:r>
      <w:r>
        <w:rPr>
          <w:sz w:val="24"/>
        </w:rPr>
        <w:t>год</w:t>
      </w:r>
      <w:r>
        <w:rPr>
          <w:spacing w:val="-2"/>
          <w:sz w:val="24"/>
        </w:rPr>
        <w:t> </w:t>
      </w:r>
      <w:r>
        <w:rPr>
          <w:sz w:val="24"/>
        </w:rPr>
        <w:t>продолжается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1 сентября</w:t>
      </w:r>
      <w:r>
        <w:rPr>
          <w:spacing w:val="-1"/>
          <w:sz w:val="24"/>
        </w:rPr>
        <w:t> </w:t>
      </w:r>
      <w:r>
        <w:rPr>
          <w:sz w:val="24"/>
        </w:rPr>
        <w:t>по 31 мая.</w:t>
      </w: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59" w:lineRule="auto" w:before="185" w:after="0"/>
        <w:ind w:left="119" w:right="449" w:firstLine="0"/>
        <w:jc w:val="left"/>
        <w:rPr>
          <w:sz w:val="24"/>
        </w:rPr>
      </w:pPr>
      <w:r>
        <w:rPr>
          <w:sz w:val="24"/>
        </w:rPr>
        <w:t>В середине учебного года в декабре - январе для детей организуются недельные</w:t>
      </w:r>
      <w:r>
        <w:rPr>
          <w:spacing w:val="1"/>
          <w:sz w:val="24"/>
        </w:rPr>
        <w:t> </w:t>
      </w:r>
      <w:r>
        <w:rPr>
          <w:sz w:val="24"/>
        </w:rPr>
        <w:t>каникулы, во время которых непосредственно образовательная деятельность не</w:t>
      </w:r>
      <w:r>
        <w:rPr>
          <w:spacing w:val="1"/>
          <w:sz w:val="24"/>
        </w:rPr>
        <w:t> </w:t>
      </w:r>
      <w:r>
        <w:rPr>
          <w:sz w:val="24"/>
        </w:rPr>
        <w:t>проводится. Занятия проводятся в игровой форме (в виде викторин, дидактических игр,</w:t>
      </w:r>
      <w:r>
        <w:rPr>
          <w:spacing w:val="-57"/>
          <w:sz w:val="24"/>
        </w:rPr>
        <w:t> </w:t>
      </w:r>
      <w:r>
        <w:rPr>
          <w:sz w:val="24"/>
        </w:rPr>
        <w:t>тематических</w:t>
      </w:r>
      <w:r>
        <w:rPr>
          <w:spacing w:val="-4"/>
          <w:sz w:val="24"/>
        </w:rPr>
        <w:t> </w:t>
      </w:r>
      <w:r>
        <w:rPr>
          <w:sz w:val="24"/>
        </w:rPr>
        <w:t>праздников,</w:t>
      </w:r>
      <w:r>
        <w:rPr>
          <w:spacing w:val="-1"/>
          <w:sz w:val="24"/>
        </w:rPr>
        <w:t> </w:t>
      </w:r>
      <w:r>
        <w:rPr>
          <w:sz w:val="24"/>
        </w:rPr>
        <w:t>развлечений,</w:t>
      </w:r>
      <w:r>
        <w:rPr>
          <w:spacing w:val="-2"/>
          <w:sz w:val="24"/>
        </w:rPr>
        <w:t> </w:t>
      </w:r>
      <w:r>
        <w:rPr>
          <w:sz w:val="24"/>
        </w:rPr>
        <w:t>драматизаций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т.п.).</w:t>
      </w: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59" w:lineRule="auto" w:before="157" w:after="0"/>
        <w:ind w:left="119" w:right="633" w:firstLine="0"/>
        <w:jc w:val="left"/>
        <w:rPr>
          <w:sz w:val="24"/>
        </w:rPr>
      </w:pPr>
      <w:r>
        <w:rPr>
          <w:sz w:val="24"/>
        </w:rPr>
        <w:t>Кружковая работа проводятся с учетом индивидуальных особенностей детей, их</w:t>
      </w:r>
      <w:r>
        <w:rPr>
          <w:spacing w:val="-57"/>
          <w:sz w:val="24"/>
        </w:rPr>
        <w:t> </w:t>
      </w:r>
      <w:r>
        <w:rPr>
          <w:sz w:val="24"/>
        </w:rPr>
        <w:t>интересов,</w:t>
      </w:r>
      <w:r>
        <w:rPr>
          <w:spacing w:val="-2"/>
          <w:sz w:val="24"/>
        </w:rPr>
        <w:t> </w:t>
      </w:r>
      <w:r>
        <w:rPr>
          <w:sz w:val="24"/>
        </w:rPr>
        <w:t>потребностей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желания</w:t>
      </w:r>
      <w:r>
        <w:rPr>
          <w:spacing w:val="-3"/>
          <w:sz w:val="24"/>
        </w:rPr>
        <w:t> </w:t>
      </w:r>
      <w:r>
        <w:rPr>
          <w:sz w:val="24"/>
        </w:rPr>
        <w:t>родителей.</w:t>
      </w: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59" w:lineRule="auto" w:before="163" w:after="0"/>
        <w:ind w:left="119" w:right="661" w:firstLine="0"/>
        <w:jc w:val="left"/>
        <w:rPr>
          <w:sz w:val="24"/>
        </w:rPr>
      </w:pPr>
      <w:r>
        <w:rPr>
          <w:sz w:val="24"/>
        </w:rPr>
        <w:t>Режим занятий дополнительного образования устанавливается дополнительным</w:t>
      </w:r>
      <w:r>
        <w:rPr>
          <w:spacing w:val="-58"/>
          <w:sz w:val="24"/>
        </w:rPr>
        <w:t> </w:t>
      </w:r>
      <w:r>
        <w:rPr>
          <w:sz w:val="24"/>
        </w:rPr>
        <w:t>расписанием.</w:t>
      </w: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59" w:lineRule="auto" w:before="157" w:after="0"/>
        <w:ind w:left="119" w:right="360" w:firstLine="0"/>
        <w:jc w:val="left"/>
        <w:rPr>
          <w:sz w:val="24"/>
        </w:rPr>
      </w:pPr>
      <w:r>
        <w:rPr>
          <w:sz w:val="24"/>
        </w:rPr>
        <w:t>Конкретный режим посещения ребенком детского сада устанавливается договором</w:t>
      </w:r>
      <w:r>
        <w:rPr>
          <w:spacing w:val="-57"/>
          <w:sz w:val="24"/>
        </w:rPr>
        <w:t> </w:t>
      </w:r>
      <w:r>
        <w:rPr>
          <w:sz w:val="24"/>
        </w:rPr>
        <w:t>об образовании, заключаемом между детским садом и родителями (законными</w:t>
      </w:r>
      <w:r>
        <w:rPr>
          <w:spacing w:val="1"/>
          <w:sz w:val="24"/>
        </w:rPr>
        <w:t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> </w:t>
      </w:r>
      <w:r>
        <w:rPr>
          <w:sz w:val="24"/>
        </w:rPr>
        <w:t>ребёнка.</w:t>
      </w:r>
    </w:p>
    <w:sectPr>
      <w:pgSz w:w="11910" w:h="16840"/>
      <w:pgMar w:top="104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0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70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01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31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2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92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23" w:hanging="4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57"/>
      <w:ind w:left="119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57"/>
      <w:ind w:left="11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2021-04-08T01:03:29Z</dcterms:created>
  <dcterms:modified xsi:type="dcterms:W3CDTF">2021-04-08T01:03:29Z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2021-04-08T00:00:00Z</vt:filetime>
  </property>
</Properties>
</file>