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C3" w:rsidRDefault="00C323C3" w:rsidP="002368A8">
      <w:pPr>
        <w:rPr>
          <w:b/>
        </w:rPr>
      </w:pPr>
    </w:p>
    <w:p w:rsidR="002368A8" w:rsidRPr="00E60C50" w:rsidRDefault="002368A8" w:rsidP="002368A8">
      <w:pPr>
        <w:rPr>
          <w:b/>
        </w:rPr>
      </w:pPr>
      <w:r>
        <w:rPr>
          <w:b/>
        </w:rPr>
        <w:t>ПРИНЯТО</w:t>
      </w:r>
      <w:r>
        <w:rPr>
          <w:b/>
        </w:rPr>
        <w:t xml:space="preserve">                                                                                                                               УТВЕРЖДАЮ</w:t>
      </w:r>
    </w:p>
    <w:p w:rsidR="002368A8" w:rsidRPr="00E60C50" w:rsidRDefault="002368A8" w:rsidP="002368A8">
      <w:r>
        <w:t xml:space="preserve">на </w:t>
      </w:r>
      <w:r>
        <w:t>Педагогическом совете</w:t>
      </w:r>
      <w:r>
        <w:t xml:space="preserve">                                                                                                    Заведующий МБДОУ</w:t>
      </w:r>
    </w:p>
    <w:p w:rsidR="002368A8" w:rsidRPr="00A176D0" w:rsidRDefault="002368A8" w:rsidP="002368A8">
      <w:pPr>
        <w:rPr>
          <w:u w:val="single"/>
        </w:rPr>
      </w:pPr>
      <w:r>
        <w:rPr>
          <w:u w:val="single"/>
        </w:rPr>
        <w:t>М</w:t>
      </w:r>
      <w:r>
        <w:rPr>
          <w:u w:val="single"/>
        </w:rPr>
        <w:t>Б</w:t>
      </w:r>
      <w:r>
        <w:rPr>
          <w:u w:val="single"/>
        </w:rPr>
        <w:t xml:space="preserve">ДОУ </w:t>
      </w:r>
      <w:r>
        <w:rPr>
          <w:u w:val="single"/>
        </w:rPr>
        <w:t>«</w:t>
      </w:r>
      <w:proofErr w:type="spellStart"/>
      <w:r>
        <w:rPr>
          <w:u w:val="single"/>
        </w:rPr>
        <w:t>Рыбачок</w:t>
      </w:r>
      <w:proofErr w:type="spellEnd"/>
      <w:r>
        <w:rPr>
          <w:u w:val="single"/>
        </w:rPr>
        <w:t>»</w:t>
      </w:r>
      <w:r>
        <w:rPr>
          <w:u w:val="single"/>
        </w:rPr>
        <w:t xml:space="preserve">  </w:t>
      </w:r>
      <w:proofErr w:type="spellStart"/>
      <w:r>
        <w:rPr>
          <w:u w:val="single"/>
        </w:rPr>
        <w:t>пгт</w:t>
      </w:r>
      <w:proofErr w:type="spellEnd"/>
      <w:r>
        <w:rPr>
          <w:u w:val="single"/>
        </w:rPr>
        <w:t xml:space="preserve">. </w:t>
      </w:r>
      <w:r>
        <w:rPr>
          <w:u w:val="single"/>
        </w:rPr>
        <w:t>Зарубино                                                                               «</w:t>
      </w:r>
      <w:proofErr w:type="spellStart"/>
      <w:r>
        <w:rPr>
          <w:u w:val="single"/>
        </w:rPr>
        <w:t>Рыбачок</w:t>
      </w:r>
      <w:proofErr w:type="spellEnd"/>
      <w:r>
        <w:rPr>
          <w:u w:val="single"/>
        </w:rPr>
        <w:t xml:space="preserve">» </w:t>
      </w:r>
      <w:proofErr w:type="spellStart"/>
      <w:r>
        <w:rPr>
          <w:u w:val="single"/>
        </w:rPr>
        <w:t>пгт</w:t>
      </w:r>
      <w:proofErr w:type="spellEnd"/>
      <w:r>
        <w:rPr>
          <w:u w:val="single"/>
        </w:rPr>
        <w:t>. Зарубино</w:t>
      </w:r>
    </w:p>
    <w:p w:rsidR="002368A8" w:rsidRPr="00E60C50" w:rsidRDefault="002368A8" w:rsidP="002368A8">
      <w:pPr>
        <w:rPr>
          <w:sz w:val="16"/>
          <w:szCs w:val="16"/>
        </w:rPr>
      </w:pPr>
      <w:r w:rsidRPr="00E60C50">
        <w:rPr>
          <w:sz w:val="16"/>
          <w:szCs w:val="16"/>
        </w:rPr>
        <w:t xml:space="preserve">(наименование </w:t>
      </w:r>
      <w:r>
        <w:rPr>
          <w:sz w:val="16"/>
          <w:szCs w:val="16"/>
        </w:rPr>
        <w:t xml:space="preserve">дошкольного </w:t>
      </w:r>
      <w:r w:rsidRPr="00E60C50">
        <w:rPr>
          <w:sz w:val="16"/>
          <w:szCs w:val="16"/>
        </w:rPr>
        <w:t>образовательного учреждения)</w:t>
      </w:r>
      <w:r>
        <w:rPr>
          <w:sz w:val="16"/>
          <w:szCs w:val="16"/>
        </w:rPr>
        <w:t xml:space="preserve">                                                                                                                 </w:t>
      </w:r>
      <w:proofErr w:type="spellStart"/>
      <w:r w:rsidRPr="002368A8">
        <w:t>И.В.Сорокина</w:t>
      </w:r>
      <w:proofErr w:type="spellEnd"/>
      <w:r>
        <w:rPr>
          <w:sz w:val="16"/>
          <w:szCs w:val="16"/>
        </w:rPr>
        <w:t xml:space="preserve"> </w:t>
      </w:r>
    </w:p>
    <w:p w:rsidR="002368A8" w:rsidRPr="00B51E4F" w:rsidRDefault="002368A8" w:rsidP="002368A8">
      <w:r w:rsidRPr="00B51E4F">
        <w:t xml:space="preserve">Протокол № </w:t>
      </w:r>
      <w:r>
        <w:rPr>
          <w:u w:val="single"/>
        </w:rPr>
        <w:t>1</w:t>
      </w:r>
      <w:r w:rsidRPr="00B51E4F">
        <w:t xml:space="preserve"> от «</w:t>
      </w:r>
      <w:r>
        <w:rPr>
          <w:u w:val="single"/>
        </w:rPr>
        <w:t>31</w:t>
      </w:r>
      <w:r w:rsidRPr="00B51E4F">
        <w:t xml:space="preserve">»  </w:t>
      </w:r>
      <w:r>
        <w:rPr>
          <w:u w:val="single"/>
        </w:rPr>
        <w:t>августа</w:t>
      </w:r>
      <w:r w:rsidRPr="00B51E4F">
        <w:rPr>
          <w:u w:val="single"/>
        </w:rPr>
        <w:t xml:space="preserve">  </w:t>
      </w:r>
      <w:r w:rsidRPr="00B51E4F">
        <w:t xml:space="preserve">20  </w:t>
      </w:r>
      <w:r w:rsidRPr="00B51E4F">
        <w:rPr>
          <w:u w:val="single"/>
        </w:rPr>
        <w:t>2</w:t>
      </w:r>
      <w:r>
        <w:rPr>
          <w:u w:val="single"/>
        </w:rPr>
        <w:t>3</w:t>
      </w:r>
      <w:r>
        <w:rPr>
          <w:u w:val="single"/>
        </w:rPr>
        <w:t xml:space="preserve"> </w:t>
      </w:r>
      <w:r w:rsidRPr="00B51E4F">
        <w:t>г.</w:t>
      </w:r>
    </w:p>
    <w:p w:rsidR="002368A8" w:rsidRDefault="002368A8" w:rsidP="002368A8"/>
    <w:p w:rsidR="002368A8" w:rsidRDefault="002368A8" w:rsidP="002368A8"/>
    <w:p w:rsidR="002368A8" w:rsidRDefault="002368A8" w:rsidP="002368A8"/>
    <w:p w:rsidR="002368A8" w:rsidRDefault="002368A8"/>
    <w:p w:rsidR="002368A8" w:rsidRDefault="002368A8"/>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p>
    <w:p w:rsidR="002368A8" w:rsidRDefault="002368A8" w:rsidP="002368A8">
      <w:pPr>
        <w:ind w:right="-279"/>
        <w:jc w:val="center"/>
        <w:rPr>
          <w:rFonts w:eastAsia="Times New Roman"/>
          <w:b/>
          <w:bCs/>
          <w:sz w:val="36"/>
          <w:szCs w:val="36"/>
        </w:rPr>
      </w:pPr>
      <w:r>
        <w:rPr>
          <w:rFonts w:eastAsia="Times New Roman"/>
          <w:b/>
          <w:bCs/>
          <w:sz w:val="36"/>
          <w:szCs w:val="36"/>
        </w:rPr>
        <w:t>ПОЛОЖЕНИЕ</w:t>
      </w:r>
    </w:p>
    <w:p w:rsidR="002368A8" w:rsidRDefault="002368A8" w:rsidP="002368A8">
      <w:pPr>
        <w:ind w:right="-279"/>
        <w:jc w:val="center"/>
        <w:rPr>
          <w:sz w:val="20"/>
          <w:szCs w:val="20"/>
        </w:rPr>
      </w:pPr>
      <w:r>
        <w:rPr>
          <w:rFonts w:eastAsia="Times New Roman"/>
          <w:b/>
          <w:bCs/>
          <w:sz w:val="36"/>
          <w:szCs w:val="36"/>
        </w:rPr>
        <w:t>о режиме занятий воспитанников</w:t>
      </w:r>
    </w:p>
    <w:p w:rsidR="002368A8" w:rsidRDefault="002368A8" w:rsidP="002368A8">
      <w:pPr>
        <w:spacing w:line="12" w:lineRule="exact"/>
        <w:rPr>
          <w:sz w:val="24"/>
          <w:szCs w:val="24"/>
        </w:rPr>
      </w:pPr>
    </w:p>
    <w:p w:rsidR="002368A8" w:rsidRDefault="002368A8" w:rsidP="002368A8">
      <w:pPr>
        <w:spacing w:line="234" w:lineRule="auto"/>
        <w:ind w:left="280"/>
        <w:jc w:val="center"/>
        <w:rPr>
          <w:rFonts w:eastAsia="Times New Roman"/>
          <w:b/>
          <w:bCs/>
          <w:sz w:val="32"/>
          <w:szCs w:val="32"/>
        </w:rPr>
      </w:pPr>
      <w:r>
        <w:rPr>
          <w:rFonts w:eastAsia="Times New Roman"/>
          <w:b/>
          <w:bCs/>
          <w:sz w:val="32"/>
          <w:szCs w:val="32"/>
        </w:rPr>
        <w:t xml:space="preserve">Муниципального </w:t>
      </w:r>
      <w:r>
        <w:rPr>
          <w:rFonts w:eastAsia="Times New Roman"/>
          <w:b/>
          <w:bCs/>
          <w:sz w:val="32"/>
          <w:szCs w:val="32"/>
        </w:rPr>
        <w:t>бюджетного</w:t>
      </w:r>
      <w:r>
        <w:rPr>
          <w:rFonts w:eastAsia="Times New Roman"/>
          <w:b/>
          <w:bCs/>
          <w:sz w:val="32"/>
          <w:szCs w:val="32"/>
        </w:rPr>
        <w:t xml:space="preserve"> дошкольного образовательного учреждения «</w:t>
      </w:r>
      <w:r>
        <w:rPr>
          <w:rFonts w:eastAsia="Times New Roman"/>
          <w:b/>
          <w:bCs/>
          <w:sz w:val="32"/>
          <w:szCs w:val="32"/>
        </w:rPr>
        <w:t>Центра развития ребенка - д</w:t>
      </w:r>
      <w:r>
        <w:rPr>
          <w:rFonts w:eastAsia="Times New Roman"/>
          <w:b/>
          <w:bCs/>
          <w:sz w:val="32"/>
          <w:szCs w:val="32"/>
        </w:rPr>
        <w:t>етский сад «</w:t>
      </w:r>
      <w:proofErr w:type="spellStart"/>
      <w:r>
        <w:rPr>
          <w:rFonts w:eastAsia="Times New Roman"/>
          <w:b/>
          <w:bCs/>
          <w:sz w:val="32"/>
          <w:szCs w:val="32"/>
        </w:rPr>
        <w:t>Рыбачок</w:t>
      </w:r>
      <w:proofErr w:type="spellEnd"/>
      <w:r>
        <w:rPr>
          <w:rFonts w:eastAsia="Times New Roman"/>
          <w:b/>
          <w:bCs/>
          <w:sz w:val="32"/>
          <w:szCs w:val="32"/>
        </w:rPr>
        <w:t xml:space="preserve">» </w:t>
      </w:r>
      <w:proofErr w:type="spellStart"/>
      <w:r>
        <w:rPr>
          <w:rFonts w:eastAsia="Times New Roman"/>
          <w:b/>
          <w:bCs/>
          <w:sz w:val="32"/>
          <w:szCs w:val="32"/>
        </w:rPr>
        <w:t>пгт</w:t>
      </w:r>
      <w:proofErr w:type="spellEnd"/>
      <w:r>
        <w:rPr>
          <w:rFonts w:eastAsia="Times New Roman"/>
          <w:b/>
          <w:bCs/>
          <w:sz w:val="32"/>
          <w:szCs w:val="32"/>
        </w:rPr>
        <w:t xml:space="preserve">. </w:t>
      </w:r>
      <w:r>
        <w:rPr>
          <w:rFonts w:eastAsia="Times New Roman"/>
          <w:b/>
          <w:bCs/>
          <w:sz w:val="32"/>
          <w:szCs w:val="32"/>
        </w:rPr>
        <w:t>Зарубино</w:t>
      </w:r>
    </w:p>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2368A8" w:rsidRDefault="002368A8"/>
    <w:p w:rsidR="00CE13B3" w:rsidRPr="00C323C3" w:rsidRDefault="00CE13B3">
      <w:pPr>
        <w:rPr>
          <w:b/>
        </w:rPr>
      </w:pPr>
      <w:bookmarkStart w:id="0" w:name="_GoBack"/>
      <w:r w:rsidRPr="00C323C3">
        <w:rPr>
          <w:b/>
        </w:rPr>
        <w:t>1.Общие положения</w:t>
      </w:r>
    </w:p>
    <w:bookmarkEnd w:id="0"/>
    <w:p w:rsidR="00CE13B3" w:rsidRDefault="00CE13B3">
      <w:r>
        <w:t xml:space="preserve"> 1.1. Настоящее Положение о режиме занятий и учебной нагрузке воспитанников </w:t>
      </w:r>
      <w:r w:rsidR="00F2108F">
        <w:t>М</w:t>
      </w:r>
      <w:r>
        <w:t xml:space="preserve">униципального бюджетного дошкольного образовательного учреждения </w:t>
      </w:r>
      <w:r w:rsidR="00C323C3">
        <w:t>«Центра развития ребенк</w:t>
      </w:r>
      <w:proofErr w:type="gramStart"/>
      <w:r w:rsidR="00C323C3">
        <w:t>а-</w:t>
      </w:r>
      <w:proofErr w:type="gramEnd"/>
      <w:r w:rsidR="00C323C3">
        <w:t xml:space="preserve"> </w:t>
      </w:r>
      <w:r>
        <w:t xml:space="preserve">детского сада </w:t>
      </w:r>
      <w:r w:rsidR="00C323C3">
        <w:t>«</w:t>
      </w:r>
      <w:proofErr w:type="spellStart"/>
      <w:r w:rsidR="00C323C3">
        <w:t>Рыбачок</w:t>
      </w:r>
      <w:proofErr w:type="spellEnd"/>
      <w:r w:rsidR="00C323C3">
        <w:t xml:space="preserve">» </w:t>
      </w:r>
      <w:proofErr w:type="spellStart"/>
      <w:r w:rsidR="00C323C3">
        <w:t>пгт</w:t>
      </w:r>
      <w:proofErr w:type="spellEnd"/>
      <w:r w:rsidR="00C323C3">
        <w:t>. Зарубино</w:t>
      </w:r>
      <w:r>
        <w:t xml:space="preserve"> </w:t>
      </w:r>
      <w:proofErr w:type="spellStart"/>
      <w:r w:rsidR="00C323C3">
        <w:t>Хасанского</w:t>
      </w:r>
      <w:proofErr w:type="spellEnd"/>
      <w:r w:rsidR="00C323C3">
        <w:t xml:space="preserve"> </w:t>
      </w:r>
      <w:r>
        <w:t xml:space="preserve">муниципального </w:t>
      </w:r>
      <w:r w:rsidR="00C323C3">
        <w:t>округа</w:t>
      </w:r>
      <w:r>
        <w:t xml:space="preserve"> (далее - МБДОУ) разработано в соответствии с нормативными документами: </w:t>
      </w:r>
    </w:p>
    <w:p w:rsidR="00CE13B3" w:rsidRDefault="00CE13B3">
      <w:r>
        <w:t xml:space="preserve">       </w:t>
      </w:r>
      <w:r>
        <w:t xml:space="preserve">Федеральный закон Российской Федерации от 29.12.2012 г. № 273-ФЗ «Об образовании в Российской Федерации»; </w:t>
      </w:r>
    </w:p>
    <w:p w:rsidR="00CE13B3" w:rsidRDefault="00CE13B3">
      <w:r>
        <w:t xml:space="preserve">      </w:t>
      </w:r>
      <w:r>
        <w:t xml:space="preserve">Федеральный государственный образовательный стандарт дошкольного образования (утвержден приказом </w:t>
      </w:r>
      <w:proofErr w:type="spellStart"/>
      <w:r>
        <w:t>Минобрнауки</w:t>
      </w:r>
      <w:proofErr w:type="spellEnd"/>
      <w:r>
        <w:t xml:space="preserve"> России от 17 октября 2013 г. № 1155, зарегистрировано в Минюсте России 14 ноября 2013 г., регистрационный № 30384; в редакции приказа </w:t>
      </w:r>
      <w:proofErr w:type="spellStart"/>
      <w:r>
        <w:t>Минпросвещения</w:t>
      </w:r>
      <w:proofErr w:type="spellEnd"/>
      <w:r>
        <w:t xml:space="preserve"> России от 8 ноября 2022 г. № 955, зарегистрировано в Минюсте России 6 февраля 2023 г., регистрационный № 72264); </w:t>
      </w:r>
    </w:p>
    <w:p w:rsidR="00CE13B3" w:rsidRDefault="00CE13B3">
      <w:r>
        <w:t xml:space="preserve">       </w:t>
      </w:r>
      <w:r>
        <w:t xml:space="preserve">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врача Российской Федерации от 28.09.2020г № 28; </w:t>
      </w:r>
    </w:p>
    <w:p w:rsidR="00CE13B3" w:rsidRDefault="00CE13B3">
      <w:r>
        <w:t xml:space="preserve">       </w:t>
      </w:r>
      <w:r>
        <w:t xml:space="preserve">СанПиН 2.3./2.4.3590-20 «Санитарно-эпидемиологические требования к организации общественного питания населения», утверждены постановлением Главного государственного врача Российской Федерации от 27.10.2020г № 32; </w:t>
      </w:r>
    </w:p>
    <w:p w:rsidR="00CE13B3" w:rsidRDefault="00CE13B3">
      <w:r>
        <w:t xml:space="preserve">       </w:t>
      </w: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врача Российской Федерации от 28.01.2021г № 2; </w:t>
      </w:r>
    </w:p>
    <w:p w:rsidR="00CE13B3" w:rsidRDefault="00CE13B3">
      <w:r>
        <w:t xml:space="preserve">      </w:t>
      </w:r>
      <w:r>
        <w:t xml:space="preserve">Федеральная образовательная программа дошкольного образования 2 (утверждена приказом </w:t>
      </w:r>
      <w:proofErr w:type="spellStart"/>
      <w:r>
        <w:t>Минпросвещения</w:t>
      </w:r>
      <w:proofErr w:type="spellEnd"/>
      <w:r>
        <w:t xml:space="preserve"> России от 25 ноября 2022 г. № 1028); </w:t>
      </w:r>
    </w:p>
    <w:p w:rsidR="00CE13B3" w:rsidRDefault="00CE13B3">
      <w:r>
        <w:t xml:space="preserve">      </w:t>
      </w:r>
      <w:r>
        <w:t xml:space="preserve">Федеральная адаптированная образовательная программа дошкольного образования (утверждена приказом </w:t>
      </w:r>
      <w:proofErr w:type="spellStart"/>
      <w:r>
        <w:t>Минпросвещения</w:t>
      </w:r>
      <w:proofErr w:type="spellEnd"/>
      <w:r>
        <w:t xml:space="preserve"> России от 24 ноября 2022 г. № 1022) - в контексте работы с детьми с ТНР; Устава МБДОУ. </w:t>
      </w:r>
    </w:p>
    <w:p w:rsidR="00EE6561" w:rsidRPr="004937B4" w:rsidRDefault="00EE6561" w:rsidP="00EE6561">
      <w:pPr>
        <w:jc w:val="both"/>
      </w:pPr>
      <w:r w:rsidRPr="004937B4">
        <w:t xml:space="preserve">1.2. Основные образовательные программы дошкольного образования реализуются в детском саду в соответствии с расписанием образовательной деятельности, с учетом режима работы детского сада и групп, а также режима дня, соответствующего анатомическим и физиологическим особенностям обучающихся (воспитанников) каждой возрастной группы. </w:t>
      </w:r>
    </w:p>
    <w:p w:rsidR="00EE6561" w:rsidRPr="004937B4" w:rsidRDefault="00EE6561" w:rsidP="00EE6561">
      <w:pPr>
        <w:jc w:val="both"/>
        <w:rPr>
          <w:rFonts w:eastAsia="Times New Roman"/>
        </w:rPr>
      </w:pPr>
      <w:r w:rsidRPr="004937B4">
        <w:t>1.3. Режим занятий устанавливает продолжительность образовательной нагрузки в течение одного занятия и одного дня, особенности организации занятий с применением электронных средств обучения и занятий по физическому воспитанию.</w:t>
      </w:r>
    </w:p>
    <w:p w:rsidR="00EE6561" w:rsidRDefault="00EE6561"/>
    <w:p w:rsidR="00EE6561" w:rsidRDefault="00EE6561"/>
    <w:p w:rsidR="006E0842" w:rsidRPr="006E0842" w:rsidRDefault="006E0842">
      <w:pPr>
        <w:rPr>
          <w:b/>
        </w:rPr>
      </w:pPr>
      <w:r w:rsidRPr="006E0842">
        <w:rPr>
          <w:b/>
        </w:rPr>
        <w:t xml:space="preserve">2. Режим образовательной деятельности и учебной нагрузки </w:t>
      </w:r>
      <w:proofErr w:type="gramStart"/>
      <w:r w:rsidRPr="006E0842">
        <w:rPr>
          <w:b/>
        </w:rPr>
        <w:t>обучающихся</w:t>
      </w:r>
      <w:proofErr w:type="gramEnd"/>
      <w:r w:rsidRPr="006E0842">
        <w:rPr>
          <w:b/>
        </w:rPr>
        <w:t xml:space="preserve"> </w:t>
      </w:r>
    </w:p>
    <w:p w:rsidR="006E0842" w:rsidRDefault="006E0842">
      <w:r>
        <w:t xml:space="preserve">2.1. Организация образовательного процесса осуществляется в соответствии с образовательной программой Учреждения, с учетом </w:t>
      </w:r>
      <w:proofErr w:type="spellStart"/>
      <w:r>
        <w:t>санитарноэпидемиологических</w:t>
      </w:r>
      <w:proofErr w:type="spellEnd"/>
      <w:r>
        <w:t xml:space="preserve"> правил и нормативов, возраста обучающихся, расписанием занятий, утвержденным приказом руководителя Учреждения. </w:t>
      </w:r>
    </w:p>
    <w:p w:rsidR="006E0842" w:rsidRDefault="006E0842">
      <w:r>
        <w:t xml:space="preserve">2.2. Расписание занятий составляются с учетом дневной и недельной динамики умственной работоспособности обучающихся. </w:t>
      </w:r>
    </w:p>
    <w:p w:rsidR="006E0842" w:rsidRDefault="006E0842">
      <w:r>
        <w:t xml:space="preserve">2.3. Образовательный процесс проводится во время учебного года, и длится с 1 сентября по 31 августа. 2.4. Для обучающихся группы раннего возраста устанавливается адаптационный период с учетом психофизических особенностей и состояния здоровья. </w:t>
      </w:r>
    </w:p>
    <w:p w:rsidR="0032329F" w:rsidRDefault="006E0842">
      <w:r>
        <w:t xml:space="preserve">2.5. Для обучающихся от 2 до 3 лет длительность занятий не превышает 10 мин. Допускается проводить занятия в первую и во вторую половину дня (по 8-10 минут). Допускается организация занятий на игровой площадке во время прогулки. </w:t>
      </w:r>
    </w:p>
    <w:p w:rsidR="006E0842" w:rsidRDefault="006E0842">
      <w:r>
        <w:t xml:space="preserve">2.6. </w:t>
      </w:r>
      <w:proofErr w:type="gramStart"/>
      <w:r>
        <w:t xml:space="preserve">Продолжительность занятий для обучающихся от 3 до 4-х лет - не более 15 минут, для обучающихся от 4-х до 5-ти лет - не более 20 минут, для обучающихся от 5 до 6-ти лет не более 25 минут, для обучающихся от 6-ти до 8-ми лет - не более 30 минут. </w:t>
      </w:r>
      <w:proofErr w:type="gramEnd"/>
    </w:p>
    <w:p w:rsidR="006E0842" w:rsidRDefault="006E0842">
      <w:r>
        <w:t xml:space="preserve">2.7. Максимально допустимый объем образовательной нагрузки обучающихся в первой половине дня в младшей и средней группах не превышает 30 и 40 минут соответственно, в старшей группе - 50 минут или 75 минут при организации одного занятия после дневного сна, в подготовительной группе - не более 90 минут. В середине времени, отведенного на организацию занятий, проводят физкультурные минутки. Перерывы между периодами занятий - не менее 10 минут. </w:t>
      </w:r>
    </w:p>
    <w:p w:rsidR="006E0842" w:rsidRDefault="006E0842">
      <w:r>
        <w:t xml:space="preserve">2.8. В середине занятий статического характера проводятся физкультурные минутки. </w:t>
      </w:r>
    </w:p>
    <w:p w:rsidR="006E0842" w:rsidRDefault="006E0842">
      <w:r>
        <w:lastRenderedPageBreak/>
        <w:t xml:space="preserve">2.9. При организации образовательной деятельности обучающихся предусматривается введение в режим дня физкультминуток во время занятий, гимнастики для глаз, обеспечивается </w:t>
      </w:r>
      <w:proofErr w:type="gramStart"/>
      <w:r>
        <w:t>контроль за</w:t>
      </w:r>
      <w:proofErr w:type="gramEnd"/>
      <w:r>
        <w:t xml:space="preserve"> осанкой, в том числе во время письма, рисования и использования электронных средств обучения: интерактивные доски, интерактивные панели, компьютеры, ноутбуки, планшеты - далее ЭСО. </w:t>
      </w:r>
    </w:p>
    <w:p w:rsidR="006E0842" w:rsidRDefault="006E0842">
      <w:r>
        <w:t xml:space="preserve">2.10. Занятия, требующие повышенной познавательной активности и умственного напряжения </w:t>
      </w:r>
      <w:proofErr w:type="gramStart"/>
      <w:r>
        <w:t>обучающихся</w:t>
      </w:r>
      <w:proofErr w:type="gramEnd"/>
      <w:r>
        <w:t xml:space="preserve">, организовываются в первую половину дня. Для профилактики утомления </w:t>
      </w:r>
      <w:proofErr w:type="gramStart"/>
      <w:r>
        <w:t>обучающихся</w:t>
      </w:r>
      <w:proofErr w:type="gramEnd"/>
      <w:r>
        <w:t xml:space="preserve"> проводятся физкультурные, музыкальные занятия и т.п. </w:t>
      </w:r>
    </w:p>
    <w:p w:rsidR="006E0842" w:rsidRDefault="006E0842">
      <w:r>
        <w:t xml:space="preserve">2.11. Издательская продукция (книжные и электронные ее варианты), используемая в образовательном процессе, соответствует гигиеническим нормативам. </w:t>
      </w:r>
    </w:p>
    <w:p w:rsidR="006E0842" w:rsidRDefault="006E0842">
      <w:r>
        <w:t xml:space="preserve">2.12. При использовании ЭСО с демонстрацией обучающих фильмов, программ или иной информации, предусматривающих ее фиксацию в тетрадях </w:t>
      </w:r>
      <w:proofErr w:type="gramStart"/>
      <w:r>
        <w:t>обучающимися</w:t>
      </w:r>
      <w:proofErr w:type="gramEnd"/>
      <w:r>
        <w:t xml:space="preserve">, продолжительность непрерывного использования экрана не должна превышать для детей 5 - 7 лет - 5 - 7 минут. </w:t>
      </w:r>
    </w:p>
    <w:p w:rsidR="006E0842" w:rsidRDefault="006E0842">
      <w:r>
        <w:t xml:space="preserve">2.13. </w:t>
      </w:r>
      <w:proofErr w:type="gramStart"/>
      <w:r>
        <w:t>Общая продолжительность использования ЭСО для обучающихся 5-7 лет не должна превышать для интерактивной доски на занятии не более 7 мин.; суммарно в день не более 20 мин., для интерактивной панели - на занятии не более 5 мин.; суммарно в день не более 10 мин., персональный компьютер, ноутбук (при наличии дополнительной клавиатуры) не более 15 мин. на занятии;</w:t>
      </w:r>
      <w:proofErr w:type="gramEnd"/>
      <w:r>
        <w:t xml:space="preserve"> суммарно в день - не более 20мин., планшет - не более 10 мин. на занятии, суммарно в день - не более 10 мин. Для определения продолжительности использования интерактивной доски на занятии рассчитывается суммарное время ее использования. Для вычисления продолжительности использования ЭСО индивидуального пользования определяется непрерывная продолжительность их использования на занятии. При использовании двух и более ЭСО суммарное время с ними не должно превышать максимума по одному из них </w:t>
      </w:r>
    </w:p>
    <w:p w:rsidR="006E0842" w:rsidRDefault="006E0842">
      <w:r>
        <w:t xml:space="preserve">2.14. При использовании ЭСО во время занятий проводится гимнастика для глаз. При использовании книжных учебных изданий гимнастика для глаз проводится также. </w:t>
      </w:r>
    </w:p>
    <w:p w:rsidR="006E0842" w:rsidRDefault="006E0842">
      <w:r>
        <w:t xml:space="preserve">2.15. Занятия с использованием ЭСО в возрастных группах до 5 лет не проводятся. </w:t>
      </w:r>
    </w:p>
    <w:p w:rsidR="006E0842" w:rsidRDefault="006E0842">
      <w:r>
        <w:t xml:space="preserve">2.16. В середине учебного года (январь) для обучающихся образовательная деятельность проводится в игровой форме (в виде викторин, дидактических игр, тематических праздников, развлечений, драматизаций и т.п.). </w:t>
      </w:r>
    </w:p>
    <w:p w:rsidR="006E0842" w:rsidRDefault="006E0842">
      <w:r>
        <w:t xml:space="preserve">2.17. В (сентябрь, май) 2 последние недели (3-я и 4-я недели) отводится педагогическая диагностика с целью оценки индивидуального развития детей. Педагогическая диагностика проводится педагогами в произвольной форме, на основе мало формализованных диагностических методов: наблюдение,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ситуации, простых тестовых проб. При необходимости педагог может использовать специальные методики, диагностики физического, коммуникативного, познавательного, речевого, </w:t>
      </w:r>
      <w:proofErr w:type="spellStart"/>
      <w:r>
        <w:t>художественноэстетического</w:t>
      </w:r>
      <w:proofErr w:type="spellEnd"/>
      <w:r>
        <w:t xml:space="preserve"> развития. Ведущим основным методом педагогической диагностики является наблюдение. </w:t>
      </w:r>
    </w:p>
    <w:p w:rsidR="006E0842" w:rsidRDefault="006E0842">
      <w:r>
        <w:t xml:space="preserve">2.18. Летне-оздоровительная работа продолжается с 01 июня по 31 августа. Образовательная деятельность с </w:t>
      </w:r>
      <w:proofErr w:type="gramStart"/>
      <w:r>
        <w:t>обучающимися</w:t>
      </w:r>
      <w:proofErr w:type="gramEnd"/>
      <w:r>
        <w:t xml:space="preserve"> проводится в игровой форме (в виде викторин, дидактических игр, тематических праздников, развлечений, драматизаций и т.п.) во время прогулки. </w:t>
      </w:r>
    </w:p>
    <w:p w:rsidR="006E0842" w:rsidRDefault="006E0842">
      <w:r>
        <w:t xml:space="preserve">2.19. Занятия по физическому развитию осуществляются во всех возрастных группах. Для достижения достаточного объема двигательной активности обучающихся используются все организованные формы занятий физическими упражнениями с широким включением подвижных игр, спортивных упражнений. 2.20. С </w:t>
      </w:r>
      <w:proofErr w:type="gramStart"/>
      <w:r>
        <w:t>обучающимися</w:t>
      </w:r>
      <w:proofErr w:type="gramEnd"/>
      <w:r>
        <w:t xml:space="preserve"> раннего возраста занятия по физическому развитию в рамках реализации образовательной программы дошкольного образования осуществляются по подгруппам. </w:t>
      </w:r>
    </w:p>
    <w:p w:rsidR="00E17BC0" w:rsidRDefault="006E0842">
      <w:r>
        <w:t xml:space="preserve">2.21. Физкультурные, физкультурно-оздоровительные мероприятия, массовые спортивные мероприятия, спортивные соревнования организуются с учетом возраста, физической подготовленности и состояния </w:t>
      </w:r>
      <w:proofErr w:type="gramStart"/>
      <w:r>
        <w:t>здоровья</w:t>
      </w:r>
      <w:proofErr w:type="gramEnd"/>
      <w:r>
        <w:t xml:space="preserve"> обучающихся при постоянном контроле со стороны медицинских работников. </w:t>
      </w:r>
    </w:p>
    <w:p w:rsidR="006E0842" w:rsidRDefault="006E0842">
      <w:r>
        <w:t>2.22.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С обучающимися дошкольного возраста занятия физической культурой на открытом воздухе в холодный период проводятся при температуре не ниже -9</w:t>
      </w:r>
      <w:proofErr w:type="gramStart"/>
      <w:r>
        <w:t>°С</w:t>
      </w:r>
      <w:proofErr w:type="gramEnd"/>
      <w:r>
        <w:t xml:space="preserve"> без ветра, при скорости ветра до 5м/сек не ниже -6°С, при скорости ветра 6-10 м/сек не ниже -3°С.</w:t>
      </w:r>
    </w:p>
    <w:p w:rsidR="006E0842" w:rsidRDefault="006E0842">
      <w:r>
        <w:t xml:space="preserve"> 2.23. Занятия на открытом воздухе проводят только при отсутств</w:t>
      </w:r>
      <w:proofErr w:type="gramStart"/>
      <w:r>
        <w:t>ии у о</w:t>
      </w:r>
      <w:proofErr w:type="gramEnd"/>
      <w:r>
        <w:t xml:space="preserve">бучающихся медицинских противопоказаний и наличии у них одежды, соответствующей погодным условиям. </w:t>
      </w:r>
    </w:p>
    <w:p w:rsidR="006E0842" w:rsidRDefault="006E0842">
      <w:r>
        <w:t xml:space="preserve">2.24.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 </w:t>
      </w:r>
    </w:p>
    <w:p w:rsidR="0064376F" w:rsidRDefault="006E0842">
      <w:r>
        <w:lastRenderedPageBreak/>
        <w:t>2.25. Длительность занятий по физическому развитию зависит от возраста обучающихся и составляет:</w:t>
      </w:r>
    </w:p>
    <w:p w:rsidR="0064376F" w:rsidRDefault="006E0842">
      <w:r>
        <w:t xml:space="preserve"> - в 1 младшей группе - 10 мин., </w:t>
      </w:r>
    </w:p>
    <w:p w:rsidR="0064376F" w:rsidRDefault="006E0842">
      <w:r>
        <w:t xml:space="preserve">- в младшей группе - 15 мин., </w:t>
      </w:r>
    </w:p>
    <w:p w:rsidR="0064376F" w:rsidRDefault="006E0842">
      <w:r>
        <w:t>- в средней группе - 20 мин</w:t>
      </w:r>
      <w:proofErr w:type="gramStart"/>
      <w:r>
        <w:t xml:space="preserve">.. </w:t>
      </w:r>
      <w:proofErr w:type="gramEnd"/>
    </w:p>
    <w:p w:rsidR="0064376F" w:rsidRDefault="006E0842">
      <w:r>
        <w:t xml:space="preserve">- в старшей группе - 25 мин., </w:t>
      </w:r>
    </w:p>
    <w:p w:rsidR="006E0842" w:rsidRDefault="006E0842">
      <w:r>
        <w:t xml:space="preserve">- в подготовительной группе - 30 мин. </w:t>
      </w:r>
    </w:p>
    <w:p w:rsidR="006E0842" w:rsidRDefault="006E0842">
      <w:r>
        <w:t xml:space="preserve">2.26. В теплое время года занятия по физическому развитию </w:t>
      </w:r>
      <w:proofErr w:type="gramStart"/>
      <w:r>
        <w:t>обучающихся</w:t>
      </w:r>
      <w:proofErr w:type="gramEnd"/>
      <w:r>
        <w:t xml:space="preserve"> организуются по возможности на открытом воздухе. </w:t>
      </w:r>
    </w:p>
    <w:p w:rsidR="006E0842" w:rsidRDefault="006E0842">
      <w:r>
        <w:t xml:space="preserve">2.27. Для реализации двигательной деятельности обучающихся используются оборудование и инвентарь физкультурного зала и спортивных площадок в соответствии с возрастом и ростом обучающихся. </w:t>
      </w:r>
    </w:p>
    <w:p w:rsidR="006E0842" w:rsidRDefault="006E0842"/>
    <w:p w:rsidR="0064376F" w:rsidRDefault="0064376F"/>
    <w:p w:rsidR="006E0842" w:rsidRDefault="006E0842">
      <w:r w:rsidRPr="006E0842">
        <w:rPr>
          <w:b/>
        </w:rPr>
        <w:t>3. Организация занятий в группах</w:t>
      </w:r>
      <w:r>
        <w:t xml:space="preserve"> </w:t>
      </w:r>
    </w:p>
    <w:p w:rsidR="0064376F" w:rsidRDefault="006E0842">
      <w:r>
        <w:t xml:space="preserve">3.1. Организация занятий в группах раннего возраста общеразвивающей направленности для детей с 1 до 3 лет осуществляется на основе образовательной программы дошкольного образования. Музыкальная деятельность (восприятие смысла музыки) организуется музыкальным руководителем в музыкальном зале. </w:t>
      </w:r>
    </w:p>
    <w:p w:rsidR="006E0842" w:rsidRDefault="006E0842">
      <w:r>
        <w:t xml:space="preserve">3.2.Организация занятий (образовательной деятельности) в младших группах общеразвивающей направленности для детей с 3 - 4 лет осуществляется на основе образовательной программы дошкольного образования. Форма проведения занятий групповая/подгрупповая. Музыкальная деятельность организуется с группой детей музыкальным руководителем в музыкальном зале. Физическое развитие организуется </w:t>
      </w:r>
      <w:r w:rsidR="0064376F">
        <w:t>в спортивном зале</w:t>
      </w:r>
      <w:r>
        <w:t xml:space="preserve">. </w:t>
      </w:r>
    </w:p>
    <w:p w:rsidR="006E0842" w:rsidRDefault="006E0842">
      <w:r>
        <w:t xml:space="preserve">3.3. Организация занятий (образовательной деятельности) в средних группах общеразвивающей направленности осуществляется на основе образовательной программы дошкольного образования. Форма проведения занятий - групповая/подгрупповая. Музыкальная деятельность организуется с группой детей музыкальным руководителем в музыкальном зале. Физическое развитие организуется </w:t>
      </w:r>
      <w:r w:rsidR="0064376F">
        <w:t xml:space="preserve"> с группой детей в спортивном зале</w:t>
      </w:r>
      <w:r>
        <w:t>. 3.4. Организация занятий (образовательной деятельности) в старшей группе</w:t>
      </w:r>
      <w:r w:rsidR="0064376F">
        <w:t xml:space="preserve"> общеразвивающей</w:t>
      </w:r>
      <w:r>
        <w:t xml:space="preserve"> направленности для детей 5-6 лет осуществляется на основе образовательной программы </w:t>
      </w:r>
      <w:r w:rsidR="0064376F">
        <w:t>дошкольного образования</w:t>
      </w:r>
      <w:r>
        <w:t>. Форма проведения занятий - групповая/подгрупповая. Музыкальная деятельность организуется с группой детей музыкальным руководителем в музыкальном зале. Физическое развитие организуется с группой дет</w:t>
      </w:r>
      <w:r w:rsidR="0064376F">
        <w:t>ей в спортивном зале</w:t>
      </w:r>
      <w:r>
        <w:t xml:space="preserve">. </w:t>
      </w:r>
    </w:p>
    <w:p w:rsidR="006E0842" w:rsidRDefault="006E0842">
      <w:r>
        <w:t>3.5. Организация занятий (образовательной деятельности) в подготовительной групп</w:t>
      </w:r>
      <w:r w:rsidR="0064376F">
        <w:t xml:space="preserve">е общеразвивающей направленности для детей </w:t>
      </w:r>
      <w:r>
        <w:t xml:space="preserve"> 6 – </w:t>
      </w:r>
      <w:r w:rsidR="0064376F">
        <w:t>7</w:t>
      </w:r>
      <w:r>
        <w:t xml:space="preserve"> лет осуществляется на основе обр</w:t>
      </w:r>
      <w:r w:rsidR="0064376F">
        <w:t>азовательной программы</w:t>
      </w:r>
      <w:proofErr w:type="gramStart"/>
      <w:r w:rsidR="0064376F">
        <w:t xml:space="preserve"> </w:t>
      </w:r>
      <w:r>
        <w:t>.</w:t>
      </w:r>
      <w:proofErr w:type="gramEnd"/>
      <w:r>
        <w:t xml:space="preserve"> Форма проведения занятий - групповая/подгрупповая. Музыкальная деятельность организуется с группой детей музыкальным руководителем в музыкальном зале. Физическое развитие организуется с группой дет</w:t>
      </w:r>
      <w:r w:rsidR="00F2108F">
        <w:t>ей в спортивном зале</w:t>
      </w:r>
      <w:r>
        <w:t xml:space="preserve">. </w:t>
      </w:r>
    </w:p>
    <w:p w:rsidR="006E0842" w:rsidRDefault="006E0842"/>
    <w:p w:rsidR="006E0842" w:rsidRDefault="006E0842">
      <w:r w:rsidRPr="006E0842">
        <w:rPr>
          <w:b/>
        </w:rPr>
        <w:t>4.Ответственность</w:t>
      </w:r>
      <w:r>
        <w:t xml:space="preserve"> </w:t>
      </w:r>
    </w:p>
    <w:p w:rsidR="006E0842" w:rsidRDefault="006E0842">
      <w:r>
        <w:t xml:space="preserve">4.1. Администрация учреждения, воспитатели, несут ответственность за жизнь, здоровье детей, реализацию в полном объеме и качество реализуемых образовательных программ, соответствие применяемых форм, методов и средств организации образовательного процесса возрастным, психофизиологическим особенностям детей. </w:t>
      </w:r>
    </w:p>
    <w:p w:rsidR="006E0842" w:rsidRDefault="006E0842"/>
    <w:p w:rsidR="006E0842" w:rsidRDefault="006E0842">
      <w:r w:rsidRPr="006E0842">
        <w:rPr>
          <w:b/>
        </w:rPr>
        <w:t>5. Заключительные положения</w:t>
      </w:r>
      <w:r>
        <w:t xml:space="preserve"> </w:t>
      </w:r>
    </w:p>
    <w:p w:rsidR="006E0842" w:rsidRDefault="006E0842">
      <w:r>
        <w:t xml:space="preserve">5.1. Настоящее Положение вступает в силу с 01.09.2023 года. </w:t>
      </w:r>
    </w:p>
    <w:p w:rsidR="006E0842" w:rsidRDefault="006E0842">
      <w:r>
        <w:t xml:space="preserve">5.2. Срок действия данного Положения, порядок внесения изменений и дополнений основывается на действующих законодательных актах Российской Федерации, нормативно-правовых актах органов государственной власти Иркутской области, органов местного самоуправления. </w:t>
      </w:r>
    </w:p>
    <w:p w:rsidR="002368A8" w:rsidRDefault="006E0842">
      <w:r>
        <w:t>5.3. Настоящее Положение может быть изменено или дополнено по мере необходимости, возникшей в практике его функционирования.</w:t>
      </w:r>
    </w:p>
    <w:sectPr w:rsidR="002368A8" w:rsidSect="002368A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A8"/>
    <w:rsid w:val="002368A8"/>
    <w:rsid w:val="0032329F"/>
    <w:rsid w:val="004937B4"/>
    <w:rsid w:val="0064376F"/>
    <w:rsid w:val="006E0842"/>
    <w:rsid w:val="008272CC"/>
    <w:rsid w:val="00C323C3"/>
    <w:rsid w:val="00CE13B3"/>
    <w:rsid w:val="00E17BC0"/>
    <w:rsid w:val="00EE6561"/>
    <w:rsid w:val="00F2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A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A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1986</Words>
  <Characters>11322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2</cp:revision>
  <dcterms:created xsi:type="dcterms:W3CDTF">2023-11-15T00:46:00Z</dcterms:created>
  <dcterms:modified xsi:type="dcterms:W3CDTF">2023-11-15T03:29:00Z</dcterms:modified>
</cp:coreProperties>
</file>