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14" w:rsidRPr="0056433C" w:rsidRDefault="0056433C" w:rsidP="0056433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643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СЕМИНАР-ПРАКТИКУМ  ДЛЯ  РОДИТЕЛЕЙ.</w:t>
      </w:r>
    </w:p>
    <w:p w:rsidR="00866D14" w:rsidRDefault="00866D14" w:rsidP="00E038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229B" w:rsidRDefault="00866D14" w:rsidP="00E038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0C61957" wp14:editId="3AC6DD19">
            <wp:simplePos x="0" y="0"/>
            <wp:positionH relativeFrom="column">
              <wp:posOffset>33655</wp:posOffset>
            </wp:positionH>
            <wp:positionV relativeFrom="paragraph">
              <wp:posOffset>799465</wp:posOffset>
            </wp:positionV>
            <wp:extent cx="1900555" cy="2418715"/>
            <wp:effectExtent l="0" t="0" r="4445" b="635"/>
            <wp:wrapSquare wrapText="bothSides"/>
            <wp:docPr id="4" name="Рисунок 4" descr="C:\Users\User\Desktop\сем\IMG_20190227_172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ем\IMG_20190227_1729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bookmarkStart w:id="0" w:name="_GoBack"/>
      <w:bookmarkEnd w:id="0"/>
      <w:r w:rsidR="00E03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 w:rsid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младше-средней</w:t>
      </w:r>
      <w:proofErr w:type="gramEnd"/>
      <w:r w:rsid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коррекционной группе прошел семинар-практикум для родителей на тему «Как и зачем развивать мелкую моторику у малышей».</w:t>
      </w:r>
    </w:p>
    <w:p w:rsidR="00B121DD" w:rsidRDefault="00E0384E" w:rsidP="00E038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460205D" wp14:editId="66C64CA0">
            <wp:simplePos x="0" y="0"/>
            <wp:positionH relativeFrom="column">
              <wp:posOffset>1746250</wp:posOffset>
            </wp:positionH>
            <wp:positionV relativeFrom="paragraph">
              <wp:posOffset>3175635</wp:posOffset>
            </wp:positionV>
            <wp:extent cx="2023110" cy="2505075"/>
            <wp:effectExtent l="0" t="0" r="0" b="9525"/>
            <wp:wrapTight wrapText="bothSides">
              <wp:wrapPolygon edited="0">
                <wp:start x="0" y="0"/>
                <wp:lineTo x="0" y="21518"/>
                <wp:lineTo x="21356" y="21518"/>
                <wp:lineTo x="21356" y="0"/>
                <wp:lineTo x="0" y="0"/>
              </wp:wrapPolygon>
            </wp:wrapTight>
            <wp:docPr id="3" name="Рисунок 3" descr="C:\Users\User\Desktop\сем\IMG_20190227_172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ем\IMG_20190227_1721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DD4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Учитель-дефектолог Новикова В.В. сообщила родителям о том</w:t>
      </w:r>
      <w:r w:rsid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</w:t>
      </w:r>
      <w:r w:rsidR="0044229B" w:rsidRP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4229B" w:rsidRP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44229B" w:rsidRP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развития мелкой моторики напрямую </w:t>
      </w:r>
      <w:r w:rsid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зависит формирование </w:t>
      </w:r>
      <w:r w:rsidR="0044229B" w:rsidRP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речевых и мыслительных центров головного мозга </w:t>
      </w:r>
      <w:r w:rsid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ребёнка,</w:t>
      </w:r>
      <w:r w:rsidR="0044229B" w:rsidRP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подготовленность </w:t>
      </w:r>
      <w:r w:rsid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r w:rsidR="0044229B" w:rsidRP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к письму. Навыки моторики помогают ребенку исследовать, сравнивать, классифицировать и</w:t>
      </w:r>
      <w:r w:rsid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4229B" w:rsidRP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 самым</w:t>
      </w:r>
      <w:r w:rsid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4229B" w:rsidRP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позволяют ему лучше понять мир, в котором он живет. Очень важно в дошкольном возрасте как можно раньше создавать условия для накопления ребенком двигательного и практического опыта, развивать навыки ручной умелости, формировать механизмы, необходимые для будущего овладения письмом. </w:t>
      </w:r>
      <w:r w:rsidR="00DD4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этой целью дефектолог представила вниманию родителей выставку специальных игр и пособий</w:t>
      </w:r>
      <w:r w:rsidR="00E34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D4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4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4229B" w:rsidRP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истематические занятия</w:t>
      </w:r>
      <w:r w:rsidR="00DD4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 w:rsidR="00E34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которыми</w:t>
      </w:r>
      <w:r w:rsidR="0044229B" w:rsidRP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требую</w:t>
      </w:r>
      <w:r w:rsidR="00DD4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44229B" w:rsidRP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4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детей </w:t>
      </w:r>
      <w:r w:rsidR="0044229B" w:rsidRP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тонких движений пальцев, </w:t>
      </w:r>
      <w:r w:rsidR="00E34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и, таким образом, </w:t>
      </w:r>
      <w:r w:rsidR="0044229B" w:rsidRP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повышают работоспособность головного мозга, давая мощный толчок ребенку к познавате</w:t>
      </w:r>
      <w:r w:rsidR="00DD4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льной и творческой активности. А, как известно,  в</w:t>
      </w:r>
      <w:r w:rsidR="0044229B" w:rsidRP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ысокое развитие познавательных процессов является актуальным и значимым в </w:t>
      </w:r>
      <w:r w:rsidR="00866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жизни </w:t>
      </w:r>
      <w:r w:rsidR="0044229B" w:rsidRP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современно</w:t>
      </w:r>
      <w:r w:rsidR="00866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44229B" w:rsidRP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</w:t>
      </w:r>
      <w:r w:rsidR="00866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4229B" w:rsidRPr="0044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4229B" w:rsidRDefault="0044229B" w:rsidP="00E038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Во второй части семинара родители имели возможность практически </w:t>
      </w:r>
      <w:r w:rsidR="00DD4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познакомиться с пособиями, помогающими развивать у малышей мелкую моторику пальцев и кистей рук.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0384E" w:rsidRDefault="00E0384E" w:rsidP="00E0384E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0384E" w:rsidRDefault="00E0384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0384E" w:rsidRPr="0044229B" w:rsidRDefault="00E0384E">
      <w:pPr>
        <w:rPr>
          <w:rFonts w:ascii="Times New Roman" w:hAnsi="Times New Roman" w:cs="Times New Roman"/>
          <w:sz w:val="28"/>
          <w:szCs w:val="28"/>
        </w:rPr>
      </w:pPr>
    </w:p>
    <w:sectPr w:rsidR="00E0384E" w:rsidRPr="00442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29B"/>
    <w:rsid w:val="00201716"/>
    <w:rsid w:val="0044229B"/>
    <w:rsid w:val="0056433C"/>
    <w:rsid w:val="007D554D"/>
    <w:rsid w:val="00866D14"/>
    <w:rsid w:val="00DD435C"/>
    <w:rsid w:val="00E0384E"/>
    <w:rsid w:val="00E3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2019-03-24T13:52:00Z</dcterms:created>
  <dcterms:modified xsi:type="dcterms:W3CDTF">2019-03-24T15:42:00Z</dcterms:modified>
</cp:coreProperties>
</file>