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281" w:rsidRPr="00392281" w:rsidRDefault="00392281" w:rsidP="00392281">
      <w:pPr>
        <w:shd w:val="clear" w:color="auto" w:fill="FFFFFF"/>
        <w:spacing w:before="360" w:after="240" w:line="240" w:lineRule="auto"/>
        <w:outlineLvl w:val="1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  <w:r w:rsidRPr="00392281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Декларация о правах инвалидов</w:t>
      </w:r>
    </w:p>
    <w:p w:rsidR="00392281" w:rsidRPr="00392281" w:rsidRDefault="00392281" w:rsidP="00392281">
      <w:pPr>
        <w:pBdr>
          <w:bottom w:val="dotted" w:sz="6" w:space="8" w:color="003399"/>
        </w:pBd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</w:pPr>
      <w:r w:rsidRPr="0039228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Принята </w:t>
      </w:r>
      <w:hyperlink r:id="rId4" w:history="1">
        <w:r w:rsidRPr="00392281">
          <w:rPr>
            <w:rFonts w:ascii="Arial" w:eastAsia="Times New Roman" w:hAnsi="Arial" w:cs="Arial"/>
            <w:i/>
            <w:iCs/>
            <w:color w:val="333333"/>
            <w:sz w:val="24"/>
            <w:szCs w:val="24"/>
            <w:u w:val="single"/>
            <w:lang w:eastAsia="ru-RU"/>
          </w:rPr>
          <w:t>резолюцией 3447 (XXX)</w:t>
        </w:r>
      </w:hyperlink>
      <w:r w:rsidRPr="0039228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Генеральной Ассамблеи от 9 декабря 1975 года</w:t>
      </w:r>
    </w:p>
    <w:p w:rsidR="00392281" w:rsidRPr="00392281" w:rsidRDefault="00392281" w:rsidP="003922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9228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Генеральная Ассамблея,</w:t>
      </w:r>
    </w:p>
    <w:p w:rsidR="00392281" w:rsidRPr="00392281" w:rsidRDefault="00392281" w:rsidP="003922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9228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сознавая</w:t>
      </w:r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обязательства, взятые на себя государствами-членами в соответствии с Уставом Организации Объединенных Наций, действовать как совместно, так и индивидуально в сотрудничестве с Организацией в целях содействия повышению уровня жизни, полной занятости и обеспечению условий для прогресса и развития в экономической и социальной областях,</w:t>
      </w:r>
    </w:p>
    <w:p w:rsidR="00392281" w:rsidRPr="00392281" w:rsidRDefault="00392281" w:rsidP="003922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9228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вновь подтверждая</w:t>
      </w:r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свою веру в права человека и основные свободы, а также принципы мира, достоинства и ценности человеческой личности и социальной справедливости, провозглашенные в Уставе,</w:t>
      </w:r>
    </w:p>
    <w:p w:rsidR="00392281" w:rsidRPr="00392281" w:rsidRDefault="00392281" w:rsidP="003922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9228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напоминая</w:t>
      </w:r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 принципах </w:t>
      </w:r>
      <w:hyperlink r:id="rId5" w:history="1">
        <w:r w:rsidRPr="00392281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Всеобщей декларации прав человека</w:t>
        </w:r>
      </w:hyperlink>
      <w:hyperlink r:id="rId6" w:anchor="a1" w:history="1">
        <w:r w:rsidRPr="00392281">
          <w:rPr>
            <w:rFonts w:ascii="Arial" w:eastAsia="Times New Roman" w:hAnsi="Arial" w:cs="Arial"/>
            <w:color w:val="333333"/>
            <w:sz w:val="24"/>
            <w:szCs w:val="24"/>
            <w:u w:val="single"/>
            <w:vertAlign w:val="superscript"/>
            <w:lang w:eastAsia="ru-RU"/>
          </w:rPr>
          <w:t>1</w:t>
        </w:r>
      </w:hyperlink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Международных пактов о правах человека</w:t>
      </w:r>
      <w:hyperlink r:id="rId7" w:anchor="a2" w:history="1">
        <w:r w:rsidRPr="00392281">
          <w:rPr>
            <w:rFonts w:ascii="Arial" w:eastAsia="Times New Roman" w:hAnsi="Arial" w:cs="Arial"/>
            <w:color w:val="333333"/>
            <w:sz w:val="24"/>
            <w:szCs w:val="24"/>
            <w:u w:val="single"/>
            <w:vertAlign w:val="superscript"/>
            <w:lang w:eastAsia="ru-RU"/>
          </w:rPr>
          <w:t>2</w:t>
        </w:r>
      </w:hyperlink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hyperlink r:id="rId8" w:history="1">
        <w:r w:rsidRPr="00392281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Декларации прав ребенка</w:t>
        </w:r>
      </w:hyperlink>
      <w:hyperlink r:id="rId9" w:anchor="a3" w:history="1">
        <w:r w:rsidRPr="00392281">
          <w:rPr>
            <w:rFonts w:ascii="Arial" w:eastAsia="Times New Roman" w:hAnsi="Arial" w:cs="Arial"/>
            <w:color w:val="333333"/>
            <w:sz w:val="24"/>
            <w:szCs w:val="24"/>
            <w:u w:val="single"/>
            <w:vertAlign w:val="superscript"/>
            <w:lang w:eastAsia="ru-RU"/>
          </w:rPr>
          <w:t>3</w:t>
        </w:r>
      </w:hyperlink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 </w:t>
      </w:r>
      <w:hyperlink r:id="rId10" w:history="1">
        <w:r w:rsidRPr="00392281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Декларации о правах умственно отсталых лиц</w:t>
        </w:r>
      </w:hyperlink>
      <w:hyperlink r:id="rId11" w:anchor="a4" w:history="1">
        <w:r w:rsidRPr="00392281">
          <w:rPr>
            <w:rFonts w:ascii="Arial" w:eastAsia="Times New Roman" w:hAnsi="Arial" w:cs="Arial"/>
            <w:color w:val="333333"/>
            <w:sz w:val="24"/>
            <w:szCs w:val="24"/>
            <w:u w:val="single"/>
            <w:vertAlign w:val="superscript"/>
            <w:lang w:eastAsia="ru-RU"/>
          </w:rPr>
          <w:t>4</w:t>
        </w:r>
      </w:hyperlink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также о нормах социального прогресса, уже провозглашенных в учредительных актах, конвенциях, рекомендациях и резолюциях Международной организации труда, Организации Объединенных Наций по вопросам образования, науки и культуры, Всемирной организации здравоохранения, Детского фонда Организации Объединенных Наций и других заинтересованных организаций,</w:t>
      </w:r>
    </w:p>
    <w:p w:rsidR="00392281" w:rsidRPr="00392281" w:rsidRDefault="00392281" w:rsidP="003922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9228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ссылаясь также</w:t>
      </w:r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 </w:t>
      </w:r>
      <w:hyperlink r:id="rId12" w:history="1">
        <w:r w:rsidRPr="00392281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резолюцию 1921 (LVIII)</w:t>
        </w:r>
      </w:hyperlink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Экономического и Социального Совета от 6 мая 1975 года о предупреждении потери трудоспособности и восстановлении трудоспособности инвалидов,</w:t>
      </w:r>
    </w:p>
    <w:p w:rsidR="00392281" w:rsidRPr="00392281" w:rsidRDefault="00392281" w:rsidP="003922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9228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подчеркивая,</w:t>
      </w:r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что в </w:t>
      </w:r>
      <w:hyperlink r:id="rId13" w:history="1">
        <w:r w:rsidRPr="00392281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Декларации социального прогресса и развития</w:t>
        </w:r>
      </w:hyperlink>
      <w:hyperlink r:id="rId14" w:anchor="a5" w:history="1">
        <w:r w:rsidRPr="00392281">
          <w:rPr>
            <w:rFonts w:ascii="Arial" w:eastAsia="Times New Roman" w:hAnsi="Arial" w:cs="Arial"/>
            <w:color w:val="333333"/>
            <w:sz w:val="24"/>
            <w:szCs w:val="24"/>
            <w:u w:val="single"/>
            <w:vertAlign w:val="superscript"/>
            <w:lang w:eastAsia="ru-RU"/>
          </w:rPr>
          <w:t>5</w:t>
        </w:r>
      </w:hyperlink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провозглашается необходимость защиты прав, обеспечения благосостояния и восстановления трудоспособности людей с физическими и умственными недостатками,</w:t>
      </w:r>
    </w:p>
    <w:p w:rsidR="00392281" w:rsidRPr="00392281" w:rsidRDefault="00392281" w:rsidP="003922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9228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учитывая</w:t>
      </w:r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необходимость предупреждения инвалидности, вызванной физическими и умственными недостатками, и оказания инвалидам помощи в развитии их способностей в самых различных областях деятельности, а также содействия всеми возможными мерами включению их в нормальную жизнь общества,</w:t>
      </w:r>
    </w:p>
    <w:p w:rsidR="00392281" w:rsidRPr="00392281" w:rsidRDefault="00392281" w:rsidP="003922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9228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сознавая,</w:t>
      </w:r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что некоторые страны на данном этапе своего развития могут посвятить этим целям лишь ограниченные усилия,</w:t>
      </w:r>
    </w:p>
    <w:p w:rsidR="00392281" w:rsidRPr="00392281" w:rsidRDefault="00392281" w:rsidP="003922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9228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провозглашает</w:t>
      </w:r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настоящую Декларацию о правах инвалидов и просит принять меры в национальном и международном плане, чтобы Декларация служила общей основой и руководством для защиты этих прав:</w:t>
      </w:r>
    </w:p>
    <w:p w:rsidR="00392281" w:rsidRPr="00392281" w:rsidRDefault="00392281" w:rsidP="003922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Выражение «инвалид» означает любое лицо, которое не может самостоятельно обеспечить полностью или частично потребности нормальной личной и/или социальной жизни в силу недостатка, будь то врожденного или нет, его или ее </w:t>
      </w:r>
      <w:proofErr w:type="gramStart"/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физических</w:t>
      </w:r>
      <w:proofErr w:type="gramEnd"/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или умственных способностей.</w:t>
      </w:r>
    </w:p>
    <w:p w:rsidR="00392281" w:rsidRPr="00392281" w:rsidRDefault="00392281" w:rsidP="003922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2. Инвалиды должны пользоваться всеми правами, изложенными в настоящей Декларации. Эти права должны быть признаны за всеми инвалидами без каких бы то ни было исключений и без различия и дискриминации по признаку расы, цвета кожи, пола, языка, вероисповедания, политических или иных убеждений, национального или социального происхождения, материального положения, рождения или любого другого фактора, независимо от того, относится ли это к самому инвалиду или к </w:t>
      </w:r>
      <w:proofErr w:type="gramStart"/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</w:t>
      </w:r>
      <w:proofErr w:type="gramEnd"/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или ее семье.</w:t>
      </w:r>
    </w:p>
    <w:p w:rsidR="00392281" w:rsidRPr="00392281" w:rsidRDefault="00392281" w:rsidP="003922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Инвалиды имеют неотъемлемое право на уважение их человеческого достоинства. Инвалиды, каковы бы ни были происхождение, характер и серьезность их увечий или недостатков, имеют те же основные права, что и их сограждане того же возраста, что в первую очередь означает право на удовлетворительную жизнь, которая была бы как можно более нормальной и полнокровной.</w:t>
      </w:r>
    </w:p>
    <w:p w:rsidR="00392281" w:rsidRPr="00392281" w:rsidRDefault="00392281" w:rsidP="003922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Инвалиды имеют те же гражданские и политические права, что и другие лица; пункт 7 Декларации о правах умственно отсталых лиц применяется к любому возможному ограничению или ущемлению этих прав в отношении умственно неполноценных лиц.</w:t>
      </w:r>
    </w:p>
    <w:p w:rsidR="00392281" w:rsidRPr="00392281" w:rsidRDefault="00392281" w:rsidP="003922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Инвалиды имеют право на меры, предназначенные для того, чтобы дать им возможность приобрести как можно большую самостоятельность.</w:t>
      </w:r>
    </w:p>
    <w:p w:rsidR="00392281" w:rsidRPr="00392281" w:rsidRDefault="00392281" w:rsidP="003922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6. Инвалиды имеют право на медицинское, психическое или функциональное лечение, включая протезные и ортопедические аппараты, на восстановление здоровья и положения в обществе, на образование, ремесленную профессиональную подготовку и восстановление трудоспособности, на помощь, консультации, на услуги по трудоустройству и другие виды обслуживания, которые позволят им максимально проявить свои возможности и способности и ускорят процесс их социальной интеграции или </w:t>
      </w:r>
      <w:proofErr w:type="spellStart"/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реинтеграции</w:t>
      </w:r>
      <w:proofErr w:type="spellEnd"/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92281" w:rsidRPr="00392281" w:rsidRDefault="00392281" w:rsidP="003922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Инвалиды имеют право на экономическое и социальное обеспечение и на удовлетворительный уровень жизни. Они имеют право в соответствии со своими возможностями получить и сохранить за собой рабочее место или заниматься полезной, продуктивной и вознаграждаемой деятельностью и являться членами профсоюзных организаций.</w:t>
      </w:r>
    </w:p>
    <w:p w:rsidR="00392281" w:rsidRPr="00392281" w:rsidRDefault="00392281" w:rsidP="003922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Инвалиды имеют право на то, чтобы их особые нужды принимались во внимание на всех стадиях экономического и социального планирования.</w:t>
      </w:r>
    </w:p>
    <w:p w:rsidR="00392281" w:rsidRPr="00392281" w:rsidRDefault="00392281" w:rsidP="003922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9. Инвалиды имеют право жить в кругу своих семей или в условиях, заменяющих ее, и участвовать во всех видах общественной деятельности, связанных с творчеством или проведением досуга. Что касается его или ее места жительства, то ни один инвалид не может подвергаться какому-либо особому обращению, не требующемуся в силу состояния его или ее </w:t>
      </w:r>
      <w:proofErr w:type="gramStart"/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здоровья</w:t>
      </w:r>
      <w:proofErr w:type="gramEnd"/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или в силу того, что это может привести к улучшению состояния его или ее здоровья. Если пребывание инвалида в специальном учреждении является необходимым, то среда и условия жизни в нем должны как можно ближе соответствовать среде и условиям нормальной жизни лиц его или ее возраста.</w:t>
      </w:r>
    </w:p>
    <w:p w:rsidR="00392281" w:rsidRPr="00392281" w:rsidRDefault="00392281" w:rsidP="003922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10. Инвалиды должны быть защищены от какой бы то ни было эксплуатации, от любых видов регламентации и обращения, носящих дискриминационный, оскорбительный или унижающий характер.</w:t>
      </w:r>
    </w:p>
    <w:p w:rsidR="00392281" w:rsidRPr="00392281" w:rsidRDefault="00392281" w:rsidP="003922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11. Инвалиды должны иметь возможность пользоваться квалифицированной юридической помощью, когда подобная помощь является необходимой для защиты их личности и имущества: если они являются объектом судебного преследования, они должны пользоваться обычной процедурой, полностью учитывающей их физическое или умственное состояние.</w:t>
      </w:r>
    </w:p>
    <w:p w:rsidR="00392281" w:rsidRPr="00392281" w:rsidRDefault="00392281" w:rsidP="003922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12. С организациями инвалидов могут проводиться полезные консультации по всем вопросам, касающимся прав инвалидов.</w:t>
      </w:r>
    </w:p>
    <w:p w:rsidR="00392281" w:rsidRPr="00392281" w:rsidRDefault="00392281" w:rsidP="0039228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92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13. Инвалиды, их семьи и их общины должны быть полностью информированы всеми имеющимися средствами о правах, содержащихся в настоящей Декларации</w:t>
      </w:r>
    </w:p>
    <w:p w:rsidR="00B103E4" w:rsidRDefault="00B103E4">
      <w:bookmarkStart w:id="0" w:name="_GoBack"/>
      <w:bookmarkEnd w:id="0"/>
    </w:p>
    <w:sectPr w:rsidR="00B1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81"/>
    <w:rsid w:val="00392281"/>
    <w:rsid w:val="00B1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AEA4F-500B-45AC-AEC9-EF47576B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decl_conv/declarations/childdec.shtml" TargetMode="External"/><Relationship Id="rId13" Type="http://schemas.openxmlformats.org/officeDocument/2006/relationships/hyperlink" Target="http://www.un.org/ru/documents/decl_conv/declarations/socdev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.org/ru/documents/decl_conv/declarations/disabled.shtml" TargetMode="External"/><Relationship Id="rId12" Type="http://schemas.openxmlformats.org/officeDocument/2006/relationships/hyperlink" Target="http://www.un.org/ru/documents/ods.asp?m=E/RES/1921(LVIII)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un.org/ru/documents/decl_conv/declarations/disabled.shtml" TargetMode="External"/><Relationship Id="rId11" Type="http://schemas.openxmlformats.org/officeDocument/2006/relationships/hyperlink" Target="http://www.un.org/ru/documents/decl_conv/declarations/disabled.shtml" TargetMode="External"/><Relationship Id="rId5" Type="http://schemas.openxmlformats.org/officeDocument/2006/relationships/hyperlink" Target="http://www.un.org/ru/documents/decl_conv/declarations/declhr.s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un.org/ru/documents/decl_conv/declarations/retarded.shtml" TargetMode="External"/><Relationship Id="rId4" Type="http://schemas.openxmlformats.org/officeDocument/2006/relationships/hyperlink" Target="http://www.un.org/ru/documents/ods.asp?m=A/RES/3447(XXX)" TargetMode="External"/><Relationship Id="rId9" Type="http://schemas.openxmlformats.org/officeDocument/2006/relationships/hyperlink" Target="http://www.un.org/ru/documents/decl_conv/declarations/disabled.shtml" TargetMode="External"/><Relationship Id="rId14" Type="http://schemas.openxmlformats.org/officeDocument/2006/relationships/hyperlink" Target="http://www.un.org/ru/documents/decl_conv/declarations/disabled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5895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2018-12-24T07:11:00Z</dcterms:created>
  <dcterms:modified xsi:type="dcterms:W3CDTF">2018-12-24T07:11:00Z</dcterms:modified>
</cp:coreProperties>
</file>