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Pr="00DD171E" w:rsidRDefault="00DD171E" w:rsidP="00DD171E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52"/>
          <w:szCs w:val="52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Cs/>
          <w:color w:val="000000"/>
          <w:sz w:val="52"/>
          <w:szCs w:val="52"/>
        </w:rPr>
      </w:pPr>
      <w:r w:rsidRPr="00DD171E">
        <w:rPr>
          <w:rStyle w:val="c4"/>
          <w:bCs/>
          <w:color w:val="000000"/>
          <w:sz w:val="52"/>
          <w:szCs w:val="52"/>
        </w:rPr>
        <w:t>Консультация для родителей.</w:t>
      </w:r>
    </w:p>
    <w:p w:rsidR="00DD171E" w:rsidRP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Cs/>
          <w:color w:val="000000"/>
          <w:sz w:val="52"/>
          <w:szCs w:val="52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56"/>
          <w:szCs w:val="56"/>
        </w:rPr>
      </w:pPr>
      <w:r w:rsidRPr="00DD171E">
        <w:rPr>
          <w:rStyle w:val="c4"/>
          <w:b/>
          <w:bCs/>
          <w:color w:val="000000"/>
          <w:sz w:val="56"/>
          <w:szCs w:val="56"/>
        </w:rPr>
        <w:t>«Расскажите детям о пожарной безопасности»</w:t>
      </w:r>
      <w:r>
        <w:rPr>
          <w:rStyle w:val="c4"/>
          <w:b/>
          <w:bCs/>
          <w:color w:val="000000"/>
          <w:sz w:val="56"/>
          <w:szCs w:val="56"/>
        </w:rPr>
        <w:t>.</w:t>
      </w:r>
    </w:p>
    <w:p w:rsidR="00DD171E" w:rsidRP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56"/>
          <w:szCs w:val="56"/>
        </w:rPr>
      </w:pPr>
    </w:p>
    <w:p w:rsidR="00DD171E" w:rsidRP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  <w:sz w:val="52"/>
          <w:szCs w:val="52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>
        <w:rPr>
          <w:noProof/>
        </w:rPr>
        <w:drawing>
          <wp:inline distT="0" distB="0" distL="0" distR="0" wp14:anchorId="3CD5436B" wp14:editId="48DC65C0">
            <wp:extent cx="3857625" cy="4012123"/>
            <wp:effectExtent l="0" t="0" r="0" b="7620"/>
            <wp:docPr id="1" name="Рисунок 1" descr="https://semyabalakovo.ru/wp-content/uploads/2021/0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myabalakovo.ru/wp-content/uploads/2021/05/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560" cy="40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Default="00DD171E" w:rsidP="00DD171E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4"/>
          <w:b/>
          <w:bCs/>
          <w:color w:val="000000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lastRenderedPageBreak/>
        <w:t xml:space="preserve">Не секрет, что пожары чаще всего происходят от беспечного отношения к огню самих людей. Значительная часть пожаров происходит в жилье. Здесь гибель и травматизм людей от дыма и огня составляет 9 случаев из 10. По данным Центра пожарной статистики в России при пожарах среди 1 миллиона потерпевших погибает более 100 человек. </w:t>
      </w: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 </w:t>
      </w:r>
    </w:p>
    <w:p w:rsidR="00876C02" w:rsidRPr="00876C02" w:rsidRDefault="00DD171E" w:rsidP="00876C02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noProof/>
          <w:color w:val="FF0000"/>
          <w:sz w:val="40"/>
          <w:szCs w:val="40"/>
        </w:rPr>
      </w:pPr>
      <w:r w:rsidRPr="00876C02">
        <w:rPr>
          <w:rStyle w:val="c4"/>
          <w:b/>
          <w:bCs/>
          <w:color w:val="FF0000"/>
          <w:sz w:val="40"/>
          <w:szCs w:val="40"/>
        </w:rPr>
        <w:t>Пожарная безопасность в квартире:</w:t>
      </w: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DD171E" w:rsidRPr="00DD171E" w:rsidRDefault="00876C02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0EACE2" wp14:editId="2E0B4B65">
            <wp:simplePos x="0" y="0"/>
            <wp:positionH relativeFrom="margin">
              <wp:posOffset>2760345</wp:posOffset>
            </wp:positionH>
            <wp:positionV relativeFrom="paragraph">
              <wp:posOffset>1905</wp:posOffset>
            </wp:positionV>
            <wp:extent cx="3544570" cy="2314575"/>
            <wp:effectExtent l="0" t="0" r="0" b="9525"/>
            <wp:wrapThrough wrapText="bothSides">
              <wp:wrapPolygon edited="0">
                <wp:start x="0" y="0"/>
                <wp:lineTo x="0" y="21511"/>
                <wp:lineTo x="21476" y="21511"/>
                <wp:lineTo x="21476" y="0"/>
                <wp:lineTo x="0" y="0"/>
              </wp:wrapPolygon>
            </wp:wrapThrough>
            <wp:docPr id="2" name="Рисунок 2" descr="https://ds04.infourok.ru/uploads/ex/11a0/0008d7b7-e6ff19da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a0/0008d7b7-e6ff19da/img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" t="19496" r="37510" b="28376"/>
                    <a:stretch/>
                  </pic:blipFill>
                  <pic:spPr bwMode="auto">
                    <a:xfrm>
                      <a:off x="0" y="0"/>
                      <a:ext cx="354457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71E" w:rsidRPr="00DD171E">
        <w:rPr>
          <w:rStyle w:val="c0"/>
          <w:color w:val="000000"/>
          <w:sz w:val="28"/>
          <w:szCs w:val="28"/>
        </w:rPr>
        <w:t>- Не балуйся дома со спичками и зажигалками. Это одна из причин пожаров. </w:t>
      </w:r>
    </w:p>
    <w:p w:rsidR="00876C02" w:rsidRDefault="00876C02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 </w:t>
      </w:r>
    </w:p>
    <w:p w:rsidR="00876C02" w:rsidRDefault="00876C02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Не суши белье над плитой. Оно может загореться. </w:t>
      </w:r>
    </w:p>
    <w:p w:rsidR="00876C02" w:rsidRDefault="00876C02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 </w:t>
      </w:r>
    </w:p>
    <w:p w:rsidR="00876C02" w:rsidRDefault="00876C02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Ни в коем случае не зажигай фейерверки, свечи или бенгальские огни дома без взрослых. </w:t>
      </w:r>
    </w:p>
    <w:p w:rsidR="00DD171E" w:rsidRPr="001D6523" w:rsidRDefault="00DD171E" w:rsidP="001D652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FF0000"/>
          <w:sz w:val="48"/>
          <w:szCs w:val="48"/>
        </w:rPr>
      </w:pPr>
      <w:r w:rsidRPr="001D6523">
        <w:rPr>
          <w:rStyle w:val="c4"/>
          <w:b/>
          <w:bCs/>
          <w:color w:val="FF0000"/>
          <w:sz w:val="48"/>
          <w:szCs w:val="48"/>
        </w:rPr>
        <w:t>Пожарная безопасность в деревне:</w:t>
      </w:r>
    </w:p>
    <w:p w:rsidR="001D6523" w:rsidRDefault="001D6523" w:rsidP="001D652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12E4D" wp14:editId="6CFA08F3">
            <wp:simplePos x="0" y="0"/>
            <wp:positionH relativeFrom="column">
              <wp:posOffset>104775</wp:posOffset>
            </wp:positionH>
            <wp:positionV relativeFrom="paragraph">
              <wp:posOffset>167640</wp:posOffset>
            </wp:positionV>
            <wp:extent cx="3136265" cy="1762125"/>
            <wp:effectExtent l="0" t="0" r="6985" b="9525"/>
            <wp:wrapThrough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hrough>
            <wp:docPr id="4" name="Рисунок 4" descr="https://i2.wp.com/tikitoki.ru/uploads/material/1/df/bb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tikitoki.ru/uploads/material/1/df/bb/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0"/>
          <w:color w:val="000000"/>
          <w:sz w:val="28"/>
          <w:szCs w:val="28"/>
        </w:rPr>
        <w:t xml:space="preserve">  </w:t>
      </w:r>
    </w:p>
    <w:p w:rsidR="00DD171E" w:rsidRPr="00DD171E" w:rsidRDefault="001D6523" w:rsidP="001D6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- </w:t>
      </w:r>
      <w:proofErr w:type="gramStart"/>
      <w:r w:rsidR="00DD171E" w:rsidRPr="00DD171E">
        <w:rPr>
          <w:rStyle w:val="c0"/>
          <w:color w:val="000000"/>
          <w:sz w:val="28"/>
          <w:szCs w:val="28"/>
        </w:rPr>
        <w:t>В</w:t>
      </w:r>
      <w:proofErr w:type="gramEnd"/>
      <w:r w:rsidR="00DD171E" w:rsidRPr="00DD171E">
        <w:rPr>
          <w:rStyle w:val="c0"/>
          <w:color w:val="000000"/>
          <w:sz w:val="28"/>
          <w:szCs w:val="28"/>
        </w:rPr>
        <w:t xml:space="preserve">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 xml:space="preserve">- Никогда не прикасайся голыми руками к металлическим </w:t>
      </w:r>
      <w:r w:rsidRPr="00DD171E">
        <w:rPr>
          <w:rStyle w:val="c0"/>
          <w:color w:val="000000"/>
          <w:sz w:val="28"/>
          <w:szCs w:val="28"/>
        </w:rPr>
        <w:lastRenderedPageBreak/>
        <w:t>частям печки. Ты можешь получить серьезный ожог.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Не трогай без разрешения взрослых печную заслонку. Если ее закрыть раньше времени, в доме скопится угарный газ, и можно задохнуться. </w:t>
      </w:r>
    </w:p>
    <w:p w:rsidR="00DD171E" w:rsidRPr="001D6523" w:rsidRDefault="00DD171E" w:rsidP="001D652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FF0000"/>
          <w:sz w:val="48"/>
          <w:szCs w:val="48"/>
        </w:rPr>
      </w:pPr>
      <w:r w:rsidRPr="001D6523">
        <w:rPr>
          <w:rStyle w:val="c4"/>
          <w:b/>
          <w:bCs/>
          <w:color w:val="FF0000"/>
          <w:sz w:val="48"/>
          <w:szCs w:val="48"/>
        </w:rPr>
        <w:t>Пожарная безопасность в лесу:</w:t>
      </w:r>
    </w:p>
    <w:p w:rsidR="00DD171E" w:rsidRPr="00DD171E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E14398" wp14:editId="56EB01B9">
            <wp:simplePos x="0" y="0"/>
            <wp:positionH relativeFrom="column">
              <wp:posOffset>104775</wp:posOffset>
            </wp:positionH>
            <wp:positionV relativeFrom="paragraph">
              <wp:posOffset>164465</wp:posOffset>
            </wp:positionV>
            <wp:extent cx="3566160" cy="2638425"/>
            <wp:effectExtent l="0" t="0" r="0" b="9525"/>
            <wp:wrapThrough wrapText="bothSides">
              <wp:wrapPolygon edited="0">
                <wp:start x="0" y="0"/>
                <wp:lineTo x="0" y="21522"/>
                <wp:lineTo x="21462" y="21522"/>
                <wp:lineTo x="21462" y="0"/>
                <wp:lineTo x="0" y="0"/>
              </wp:wrapPolygon>
            </wp:wrapThrough>
            <wp:docPr id="5" name="Рисунок 5" descr="https://avoska-gazeta.ru/web/img/upload/thumbnails/98/9860db33a9e3c1a4e3c09bc17fe2f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oska-gazeta.ru/web/img/upload/thumbnails/98/9860db33a9e3c1a4e3c09bc17fe2f9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71E" w:rsidRPr="00DD171E">
        <w:rPr>
          <w:rStyle w:val="c0"/>
          <w:color w:val="000000"/>
          <w:sz w:val="28"/>
          <w:szCs w:val="28"/>
        </w:rPr>
        <w:t>- Пожар - самая большая опасность в лесу. Поэтому не разводи костер без взрослых.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Не балуйся с огнем. В сухую жаркую погоду достаточно одной спички или искры от фейерверка, чтобы лес загорелся.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Если пожар все-таки начался, немедленно выбегай из леса. Старайся бежать в ту сторону, откуда дует ветер.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Выйдя из леса, обязательно сообщи о пожаре взрослым.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b/>
          <w:bCs/>
          <w:color w:val="000000"/>
          <w:sz w:val="28"/>
          <w:szCs w:val="28"/>
        </w:rPr>
      </w:pPr>
    </w:p>
    <w:p w:rsidR="00DD171E" w:rsidRPr="001D6523" w:rsidRDefault="00DD171E" w:rsidP="001D652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FF0000"/>
          <w:sz w:val="48"/>
          <w:szCs w:val="48"/>
        </w:rPr>
      </w:pPr>
      <w:r w:rsidRPr="001D6523">
        <w:rPr>
          <w:rStyle w:val="c4"/>
          <w:b/>
          <w:bCs/>
          <w:color w:val="FF0000"/>
          <w:sz w:val="48"/>
          <w:szCs w:val="48"/>
        </w:rPr>
        <w:t>Если начался пожар, а взрослых дома нет, поступай так:</w:t>
      </w: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соседей.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Если не можешь убежать из горящей квартиры, сразу же позвони по телефону «01» и сообщи пожарным точный адрес и номер своей квартиры. После этого зови из окна на помощь соседей и прохожих.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Если в помещение проник дым, надо смочить водой одежду, покрыть голову мокрой салфеткой и выходить, пригнувшись или ползком. </w:t>
      </w: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lastRenderedPageBreak/>
        <w:t>-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Наполни водой ванну, ведра, тазы. Можешь облить водой двери и пол.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При пожаре в подъезде никогда не садись в лифт. Он может отключиться, и ты задохнешься.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Когда приедут пожарные, во всем их слушайся и не бойся. Они лучше знают, как тебя спасти. 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Запомните самое главное правило не только при пожаре, но и при любой другой опасности: </w:t>
      </w:r>
      <w:r w:rsidRPr="00DD171E">
        <w:rPr>
          <w:rStyle w:val="c4"/>
          <w:b/>
          <w:bCs/>
          <w:color w:val="000000"/>
          <w:sz w:val="28"/>
          <w:szCs w:val="28"/>
        </w:rPr>
        <w:t>«Не поддавайтесь панике и не теряйте самообладания!»</w:t>
      </w: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  </w:t>
      </w:r>
    </w:p>
    <w:p w:rsidR="00DD171E" w:rsidRPr="001D6523" w:rsidRDefault="00DD171E" w:rsidP="001D6523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i/>
          <w:color w:val="FF0000"/>
          <w:sz w:val="48"/>
          <w:szCs w:val="48"/>
        </w:rPr>
      </w:pPr>
      <w:r w:rsidRPr="001D6523">
        <w:rPr>
          <w:rStyle w:val="c4"/>
          <w:b/>
          <w:bCs/>
          <w:i/>
          <w:color w:val="FF0000"/>
          <w:sz w:val="48"/>
          <w:szCs w:val="48"/>
        </w:rPr>
        <w:t>Помните об опасности возникновения пожара:</w:t>
      </w: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4"/>
          <w:b/>
          <w:bCs/>
          <w:color w:val="000000"/>
          <w:sz w:val="28"/>
          <w:szCs w:val="28"/>
        </w:rPr>
        <w:t>- </w:t>
      </w:r>
      <w:r w:rsidRPr="00DD171E">
        <w:rPr>
          <w:rStyle w:val="c0"/>
          <w:color w:val="000000"/>
          <w:sz w:val="28"/>
          <w:szCs w:val="28"/>
        </w:rPr>
        <w:t>Чаще беседуйте с детьми о мерах пожарной безопасности.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Не давайте детям играть спичками.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Учите детей правильному пользованию бытовыми электроприборами.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Не разрешайте детям самостоятельно включать освещение новогодней ёлки.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Знайте, что хлопушки, свечи, бенгальские огни могут стать причиной пожара и травм.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- Будьте осторожны при пользовании даже разрешённых и проверенных пиротехнических игрушек.</w:t>
      </w:r>
    </w:p>
    <w:p w:rsidR="001D6523" w:rsidRDefault="001D6523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DD171E" w:rsidRPr="00DD171E" w:rsidRDefault="00DD171E" w:rsidP="00DD171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D171E">
        <w:rPr>
          <w:rStyle w:val="c0"/>
          <w:color w:val="000000"/>
          <w:sz w:val="28"/>
          <w:szCs w:val="28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 «01».</w:t>
      </w:r>
    </w:p>
    <w:p w:rsidR="007E474E" w:rsidRPr="001D6523" w:rsidRDefault="001D6523" w:rsidP="001D6523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E44A6E0" wp14:editId="330F896F">
            <wp:extent cx="2404533" cy="1352550"/>
            <wp:effectExtent l="0" t="0" r="0" b="0"/>
            <wp:docPr id="8" name="Рисунок 8" descr="https://ds05.infourok.ru/uploads/ex/1326/000eb925-f5f5fbf4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1326/000eb925-f5f5fbf4/img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31" cy="135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74E" w:rsidRPr="001D6523" w:rsidSect="00DD171E">
      <w:pgSz w:w="11906" w:h="16838"/>
      <w:pgMar w:top="1440" w:right="1080" w:bottom="1440" w:left="1080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C0"/>
    <w:rsid w:val="001D6523"/>
    <w:rsid w:val="007E474E"/>
    <w:rsid w:val="00876C02"/>
    <w:rsid w:val="009469C0"/>
    <w:rsid w:val="00D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B131A-84B9-4EA2-A663-B82495EA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D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171E"/>
  </w:style>
  <w:style w:type="paragraph" w:customStyle="1" w:styleId="c1">
    <w:name w:val="c1"/>
    <w:basedOn w:val="a"/>
    <w:rsid w:val="00DD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D171E"/>
  </w:style>
  <w:style w:type="paragraph" w:customStyle="1" w:styleId="c6">
    <w:name w:val="c6"/>
    <w:basedOn w:val="a"/>
    <w:rsid w:val="00DD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2021-10-08T06:44:00Z</dcterms:created>
  <dcterms:modified xsi:type="dcterms:W3CDTF">2021-10-08T13:53:00Z</dcterms:modified>
</cp:coreProperties>
</file>