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B2" w:rsidRPr="00B06E19" w:rsidRDefault="000A7FB2" w:rsidP="00B06E1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06E19">
        <w:rPr>
          <w:rFonts w:ascii="Times New Roman" w:hAnsi="Times New Roman" w:cs="Times New Roman"/>
          <w:b/>
          <w:color w:val="000000"/>
          <w:sz w:val="36"/>
          <w:szCs w:val="36"/>
        </w:rPr>
        <w:t>Консультация для родителей</w:t>
      </w:r>
    </w:p>
    <w:p w:rsidR="00D62170" w:rsidRPr="00B06E19" w:rsidRDefault="00B06E19" w:rsidP="00B06E19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06E19">
        <w:rPr>
          <w:rFonts w:ascii="Times New Roman" w:hAnsi="Times New Roman" w:cs="Times New Roman"/>
          <w:b/>
          <w:color w:val="000000"/>
          <w:sz w:val="36"/>
          <w:szCs w:val="36"/>
        </w:rPr>
        <w:t>«Как помочь птицам пережить зиму»</w:t>
      </w:r>
    </w:p>
    <w:p w:rsidR="00D62170" w:rsidRPr="00B53AF8" w:rsidRDefault="000A7FB2" w:rsidP="00D6217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53AF8">
        <w:rPr>
          <w:rFonts w:ascii="Times New Roman" w:hAnsi="Times New Roman" w:cs="Times New Roman"/>
          <w:color w:val="000000"/>
          <w:sz w:val="28"/>
          <w:szCs w:val="28"/>
        </w:rPr>
        <w:t>Вот и пришла красавица зим</w:t>
      </w:r>
      <w:r w:rsidR="005F09EE" w:rsidRPr="00B53AF8">
        <w:rPr>
          <w:rFonts w:ascii="Times New Roman" w:hAnsi="Times New Roman" w:cs="Times New Roman"/>
          <w:color w:val="000000"/>
          <w:sz w:val="28"/>
          <w:szCs w:val="28"/>
        </w:rPr>
        <w:t xml:space="preserve">а, с морозами и снегопадами. Природа погрузилась в зимний </w:t>
      </w:r>
      <w:r w:rsidR="00710012" w:rsidRPr="00B53AF8">
        <w:rPr>
          <w:rFonts w:ascii="Times New Roman" w:hAnsi="Times New Roman" w:cs="Times New Roman"/>
          <w:color w:val="000000"/>
          <w:sz w:val="28"/>
          <w:szCs w:val="28"/>
        </w:rPr>
        <w:t>сон. Перелетные птицы улетели в теплые края. Животные прячутся в своих норах. Только зимующие птицы радуют нас своим редким пением. Зима – самое тяжелое время для птиц. Многие птицы стараются перебраться к человеческому жилью. Зимой в городе можно встретить лесных птиц синиц, свиристелей, поползней, снегирей, даже совы могут прилетать к жилью человека. Зимующим птицам не страшны морозы, но вот без корма они могут погибнуть. Особенно в конце зимы, когда весь корм повсюду съеден. Поэтому птицам нужна наша помощь.</w:t>
      </w:r>
    </w:p>
    <w:p w:rsidR="00710012" w:rsidRPr="00B53AF8" w:rsidRDefault="00710012" w:rsidP="00D6217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53AF8">
        <w:rPr>
          <w:rFonts w:ascii="Times New Roman" w:hAnsi="Times New Roman" w:cs="Times New Roman"/>
          <w:color w:val="000000"/>
          <w:sz w:val="28"/>
          <w:szCs w:val="28"/>
        </w:rPr>
        <w:t xml:space="preserve">Помочь птицам не сложно, надо устроить им </w:t>
      </w:r>
      <w:r w:rsidR="007267CE" w:rsidRPr="00B53AF8">
        <w:rPr>
          <w:rFonts w:ascii="Times New Roman" w:hAnsi="Times New Roman" w:cs="Times New Roman"/>
          <w:color w:val="000000"/>
          <w:sz w:val="28"/>
          <w:szCs w:val="28"/>
        </w:rPr>
        <w:t>кормушки. Делать добрые дела легко и приятно.</w:t>
      </w:r>
    </w:p>
    <w:p w:rsidR="007267CE" w:rsidRPr="00B53AF8" w:rsidRDefault="007267CE" w:rsidP="00D6217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53AF8">
        <w:rPr>
          <w:rFonts w:ascii="Times New Roman" w:hAnsi="Times New Roman" w:cs="Times New Roman"/>
          <w:color w:val="000000"/>
          <w:sz w:val="28"/>
          <w:szCs w:val="28"/>
        </w:rPr>
        <w:t>Птицы очень неприхотливы, поэтому самодельная кормушка для птиц из подручных материалов, задача вовсе не сложная. Материал тоже долго искать не придется, практически все, из чего можно сделать кормушку есть у вас на кухне или гараже, на даче.</w:t>
      </w:r>
    </w:p>
    <w:p w:rsidR="00D62170" w:rsidRPr="00B53AF8" w:rsidRDefault="00A673B9" w:rsidP="00D6217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53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F4E464" wp14:editId="7EEACBBC">
            <wp:simplePos x="0" y="0"/>
            <wp:positionH relativeFrom="margin">
              <wp:posOffset>2693670</wp:posOffset>
            </wp:positionH>
            <wp:positionV relativeFrom="margin">
              <wp:posOffset>4707890</wp:posOffset>
            </wp:positionV>
            <wp:extent cx="2898775" cy="2186305"/>
            <wp:effectExtent l="0" t="0" r="0" b="4445"/>
            <wp:wrapSquare wrapText="bothSides"/>
            <wp:docPr id="12" name="Рисунок 12" descr="https://novamett.ru/images/kormushka/podrkr/vsrn/asbor1/gran0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amett.ru/images/kormushka/podrkr/vsrn/asbor1/gran01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A1F189" wp14:editId="57BBE92D">
            <wp:simplePos x="0" y="0"/>
            <wp:positionH relativeFrom="margin">
              <wp:posOffset>-361315</wp:posOffset>
            </wp:positionH>
            <wp:positionV relativeFrom="margin">
              <wp:posOffset>4706350</wp:posOffset>
            </wp:positionV>
            <wp:extent cx="2499360" cy="2103755"/>
            <wp:effectExtent l="0" t="0" r="0" b="0"/>
            <wp:wrapSquare wrapText="bothSides"/>
            <wp:docPr id="11" name="Рисунок 11" descr="https://novamett.ru/images/kormushka/podrkr/vsrn/asbor1/sdr1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amett.ru/images/kormushka/podrkr/vsrn/asbor1/sdr11_thum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170" w:rsidRDefault="00D62170" w:rsidP="00D62170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:rsidR="00451A1F" w:rsidRDefault="00A673B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C351F4" wp14:editId="672BDED2">
            <wp:simplePos x="0" y="0"/>
            <wp:positionH relativeFrom="column">
              <wp:posOffset>-87603</wp:posOffset>
            </wp:positionH>
            <wp:positionV relativeFrom="paragraph">
              <wp:posOffset>1938195</wp:posOffset>
            </wp:positionV>
            <wp:extent cx="2781408" cy="2216299"/>
            <wp:effectExtent l="0" t="0" r="0" b="0"/>
            <wp:wrapThrough wrapText="bothSides">
              <wp:wrapPolygon edited="0">
                <wp:start x="0" y="0"/>
                <wp:lineTo x="0" y="21352"/>
                <wp:lineTo x="21452" y="21352"/>
                <wp:lineTo x="21452" y="0"/>
                <wp:lineTo x="0" y="0"/>
              </wp:wrapPolygon>
            </wp:wrapThrough>
            <wp:docPr id="14" name="Рисунок 14" descr="https://novamett.ru/media/k2/items/cache/1789963c93f14377406204a5c197f3c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ovamett.ru/media/k2/items/cache/1789963c93f14377406204a5c197f3cc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08" cy="22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3AF899" wp14:editId="075FAE7F">
            <wp:simplePos x="0" y="0"/>
            <wp:positionH relativeFrom="margin">
              <wp:posOffset>3468019</wp:posOffset>
            </wp:positionH>
            <wp:positionV relativeFrom="margin">
              <wp:posOffset>7050756</wp:posOffset>
            </wp:positionV>
            <wp:extent cx="2690495" cy="2197100"/>
            <wp:effectExtent l="0" t="0" r="0" b="0"/>
            <wp:wrapSquare wrapText="bothSides"/>
            <wp:docPr id="13" name="Рисунок 13" descr="кормушка из жестяной б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мушка из жестяной бан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A1F" w:rsidRDefault="00451A1F"/>
    <w:p w:rsidR="00451A1F" w:rsidRDefault="00451A1F"/>
    <w:p w:rsidR="00451A1F" w:rsidRDefault="00451A1F"/>
    <w:p w:rsidR="00451A1F" w:rsidRDefault="00451A1F"/>
    <w:p w:rsidR="00A673B9" w:rsidRDefault="00A673B9">
      <w:pPr>
        <w:rPr>
          <w:noProof/>
          <w:lang w:eastAsia="ru-RU"/>
        </w:rPr>
      </w:pPr>
    </w:p>
    <w:p w:rsidR="00451A1F" w:rsidRDefault="00451A1F"/>
    <w:p w:rsidR="000A7FB2" w:rsidRDefault="000A7FB2"/>
    <w:p w:rsidR="000A7FB2" w:rsidRDefault="000A7FB2"/>
    <w:p w:rsidR="000A7FB2" w:rsidRDefault="000A7FB2"/>
    <w:p w:rsidR="000A7FB2" w:rsidRDefault="000A7FB2"/>
    <w:p w:rsidR="00451A1F" w:rsidRDefault="00451A1F"/>
    <w:p w:rsidR="00451A1F" w:rsidRDefault="00451A1F"/>
    <w:p w:rsidR="00451A1F" w:rsidRDefault="00451A1F"/>
    <w:p w:rsidR="000A5F5F" w:rsidRPr="000A5F5F" w:rsidRDefault="00215D5B" w:rsidP="000A5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F5F">
        <w:rPr>
          <w:rFonts w:ascii="Times New Roman" w:hAnsi="Times New Roman" w:cs="Times New Roman"/>
          <w:b/>
          <w:sz w:val="28"/>
          <w:szCs w:val="28"/>
        </w:rPr>
        <w:lastRenderedPageBreak/>
        <w:t>Чем можно и лучш</w:t>
      </w:r>
      <w:r w:rsidR="000A5F5F" w:rsidRPr="000A5F5F">
        <w:rPr>
          <w:rFonts w:ascii="Times New Roman" w:hAnsi="Times New Roman" w:cs="Times New Roman"/>
          <w:b/>
          <w:sz w:val="28"/>
          <w:szCs w:val="28"/>
        </w:rPr>
        <w:t>е кормить птиц зимой в кормушке</w:t>
      </w:r>
    </w:p>
    <w:p w:rsidR="00451A1F" w:rsidRPr="00B06E19" w:rsidRDefault="00215D5B" w:rsidP="00324F47">
      <w:pPr>
        <w:spacing w:after="0" w:line="240" w:lineRule="auto"/>
        <w:rPr>
          <w:sz w:val="28"/>
          <w:szCs w:val="28"/>
        </w:rPr>
      </w:pPr>
      <w:r w:rsidRPr="00B06E19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Создавая кормушку в своем дворе или </w:t>
      </w:r>
      <w:r w:rsidR="000063E9" w:rsidRPr="00B06E19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на балконе,</w:t>
      </w:r>
      <w:r w:rsidRPr="00B06E19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вы не только даете пищу маленьким пернатым созданиям, вы даете шанс им выжить, продлевая жизнь на несколько дней, недель, суровую зиму.</w:t>
      </w:r>
    </w:p>
    <w:p w:rsidR="00215D5B" w:rsidRPr="00B06E19" w:rsidRDefault="00215D5B" w:rsidP="00324F47">
      <w:pPr>
        <w:pStyle w:val="a6"/>
        <w:shd w:val="clear" w:color="auto" w:fill="FFFFFF"/>
        <w:spacing w:before="0" w:beforeAutospacing="0" w:after="0" w:afterAutospacing="0"/>
        <w:rPr>
          <w:color w:val="171718"/>
          <w:sz w:val="28"/>
          <w:szCs w:val="28"/>
        </w:rPr>
      </w:pPr>
      <w:r w:rsidRPr="00B06E19">
        <w:rPr>
          <w:color w:val="171718"/>
          <w:sz w:val="28"/>
          <w:szCs w:val="28"/>
        </w:rPr>
        <w:t>Конечно же, не стоит ждать благодарности от маленьких существ, они помогут вам в другое время – летом, когда начнут поедать вредных насекомых (комаров, личинок, мух, муравьев, тлю и червей), что мешают выращивать достойные урожаи. Да и согласитесь, что под</w:t>
      </w:r>
      <w:r w:rsidR="000063E9" w:rsidRPr="00B06E19">
        <w:rPr>
          <w:color w:val="171718"/>
          <w:sz w:val="28"/>
          <w:szCs w:val="28"/>
        </w:rPr>
        <w:t>кормка птиц не дорогое удовольствие.</w:t>
      </w:r>
    </w:p>
    <w:p w:rsidR="00451A1F" w:rsidRDefault="000063E9" w:rsidP="00324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E19">
        <w:rPr>
          <w:rFonts w:ascii="Times New Roman" w:hAnsi="Times New Roman" w:cs="Times New Roman"/>
          <w:sz w:val="28"/>
          <w:szCs w:val="28"/>
        </w:rPr>
        <w:t>Важно: если вы решили подкармливать птиц в зимнее время года, важно знать, что зимний рацион существенно отличается от летнего. Птицам нужна калорийная пища, но не вредная (иначе вы их просто –на просто убьете)</w:t>
      </w:r>
      <w:r w:rsidR="00B06E19" w:rsidRPr="00B06E19">
        <w:rPr>
          <w:rFonts w:ascii="Times New Roman" w:hAnsi="Times New Roman" w:cs="Times New Roman"/>
          <w:sz w:val="28"/>
          <w:szCs w:val="28"/>
        </w:rPr>
        <w:t>.</w:t>
      </w:r>
    </w:p>
    <w:p w:rsidR="00324F47" w:rsidRDefault="00324F47" w:rsidP="00324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47" w:rsidRPr="00B06E19" w:rsidRDefault="00324F47" w:rsidP="000A5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F47">
        <w:rPr>
          <w:rFonts w:ascii="Times New Roman" w:hAnsi="Times New Roman" w:cs="Times New Roman"/>
          <w:b/>
          <w:sz w:val="28"/>
          <w:szCs w:val="28"/>
        </w:rPr>
        <w:t>Чем лучше кормить птиц.</w:t>
      </w:r>
    </w:p>
    <w:p w:rsidR="000A5F5F" w:rsidRDefault="00324F47" w:rsidP="000A5F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Крупа – сытная, питательная и полезная пища для всех зерноядных птиц. Ее можно подсыпать </w:t>
      </w:r>
      <w:proofErr w:type="gramStart"/>
      <w:r w:rsidR="000A5F5F" w:rsidRPr="00215D5B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в сыр</w:t>
      </w:r>
      <w:r w:rsidR="000A5F5F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ом</w:t>
      </w:r>
      <w:proofErr w:type="gramEnd"/>
      <w:r w:rsidRPr="00215D5B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и сухом виде, в отваренном, доведенном до полуготовности. Важно не солить каши во время варки, </w:t>
      </w:r>
      <w:r w:rsidRPr="00324F47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не добавлять сахар и специи.</w:t>
      </w:r>
    </w:p>
    <w:p w:rsidR="00324F47" w:rsidRPr="00215D5B" w:rsidRDefault="00324F47" w:rsidP="000A5F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b/>
          <w:bCs/>
          <w:color w:val="171718"/>
          <w:sz w:val="28"/>
          <w:szCs w:val="28"/>
          <w:lang w:eastAsia="ru-RU"/>
        </w:rPr>
        <w:t>Какую крупу можно давать зимующим птицам:</w:t>
      </w:r>
    </w:p>
    <w:p w:rsidR="00324F47" w:rsidRPr="00215D5B" w:rsidRDefault="00324F47" w:rsidP="00324F47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</w:p>
    <w:p w:rsidR="00324F47" w:rsidRPr="00215D5B" w:rsidRDefault="00324F47" w:rsidP="00324F47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Гречиху</w:t>
      </w:r>
    </w:p>
    <w:p w:rsidR="00324F47" w:rsidRPr="00215D5B" w:rsidRDefault="00324F47" w:rsidP="00324F47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</w:t>
      </w:r>
    </w:p>
    <w:p w:rsidR="00324F47" w:rsidRPr="00215D5B" w:rsidRDefault="00324F47" w:rsidP="00324F47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Овсянку (геркулес, хлопья)</w:t>
      </w:r>
    </w:p>
    <w:p w:rsidR="00324F47" w:rsidRPr="00215D5B" w:rsidRDefault="00324F47" w:rsidP="00324F47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Перловку</w:t>
      </w:r>
    </w:p>
    <w:p w:rsidR="000A5F5F" w:rsidRPr="00215D5B" w:rsidRDefault="000A5F5F" w:rsidP="000A5F5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Кукурузу</w:t>
      </w:r>
    </w:p>
    <w:p w:rsidR="000A5F5F" w:rsidRPr="00215D5B" w:rsidRDefault="000A5F5F" w:rsidP="000A5F5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Пшеницу</w:t>
      </w:r>
    </w:p>
    <w:p w:rsidR="000A5F5F" w:rsidRPr="00215D5B" w:rsidRDefault="000A5F5F" w:rsidP="000A5F5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</w:t>
      </w:r>
    </w:p>
    <w:p w:rsidR="000A5F5F" w:rsidRDefault="000A5F5F" w:rsidP="000A5F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F5F" w:rsidRDefault="000A5F5F" w:rsidP="000A5F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А еще запастись </w:t>
      </w:r>
      <w:r w:rsidRPr="00215D5B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семена</w:t>
      </w:r>
      <w:r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ми</w:t>
      </w:r>
      <w:r w:rsidRPr="00215D5B"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 xml:space="preserve"> бахчевых с лета далеко не сложно, когда вы едите арбузы, дыни и тыквы. Для этого их следует хорошо промыть проточной водой и подсушить на солнце от влаги. Такие семена – отличная питательная и здоровая пища для всех зимующих птичек, ведь в ней содержаться пищевые волокна и масла. Она легко усваивается и дает заряд энергии птицам на зиму.</w:t>
      </w:r>
    </w:p>
    <w:p w:rsidR="000A5F5F" w:rsidRDefault="000A5F5F" w:rsidP="000A5F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</w:p>
    <w:p w:rsidR="000A5F5F" w:rsidRPr="00215D5B" w:rsidRDefault="000A5F5F" w:rsidP="000A5F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</w:p>
    <w:p w:rsidR="000A5F5F" w:rsidRPr="000A5F5F" w:rsidRDefault="00215D5B" w:rsidP="000A5F5F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Чем нельзя кормить птиц зимой в кормушке:</w:t>
      </w:r>
    </w:p>
    <w:p w:rsidR="00215D5B" w:rsidRPr="00215D5B" w:rsidRDefault="00B06E19" w:rsidP="000A5F5F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215D5B"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имой птицы нуждаются в жирной пище, такой </w:t>
      </w:r>
      <w:r w:rsidR="00215D5B" w:rsidRPr="00215D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мясо и сало.</w:t>
      </w:r>
      <w:r w:rsidR="00215D5B"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Однако </w:t>
      </w:r>
      <w:r w:rsidR="00215D5B" w:rsidRPr="00215D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 в коем случае это не должны быть соленые продукты,</w:t>
      </w:r>
      <w:r w:rsidR="00215D5B"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 как такая пища мо</w:t>
      </w:r>
      <w:r w:rsidRPr="00B06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жет погубить маленьких </w:t>
      </w:r>
    </w:p>
    <w:p w:rsidR="00215D5B" w:rsidRPr="00215D5B" w:rsidRDefault="00215D5B" w:rsidP="00215D5B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Мясо, сало и жир</w:t>
      </w: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15D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следует давать в чистом виде</w:t>
      </w: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можно смешивать эти ингредиенты с другим кормом (зерна, вареные каши или хлеб).</w:t>
      </w:r>
    </w:p>
    <w:p w:rsidR="00215D5B" w:rsidRPr="00215D5B" w:rsidRDefault="00215D5B" w:rsidP="00215D5B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Нельзя давать </w:t>
      </w:r>
      <w:r w:rsidRPr="00215D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черный хлеб – </w:t>
      </w: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продукт, приготовленный на ржаной муке, может вызвать у птиц расстройство и понос, что приведет их к гибели. Соли в черном хлебе много, а она так же приводит к нарушению работы почек и печени у птиц.</w:t>
      </w:r>
    </w:p>
    <w:p w:rsidR="00324F47" w:rsidRDefault="00215D5B" w:rsidP="00597EE0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</w:pPr>
      <w:r w:rsidRPr="00215D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Ржаной хлеб </w:t>
      </w: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забродить </w:t>
      </w:r>
      <w:proofErr w:type="gramStart"/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зобу</w:t>
      </w:r>
      <w:proofErr w:type="gramEnd"/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птиц и убить их, так как дрожжей в нем намного больше, чем в пшеничном.</w:t>
      </w:r>
    </w:p>
    <w:p w:rsidR="00215D5B" w:rsidRPr="00215D5B" w:rsidRDefault="00215D5B" w:rsidP="000A5F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171718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b/>
          <w:bCs/>
          <w:color w:val="171718"/>
          <w:sz w:val="28"/>
          <w:szCs w:val="28"/>
          <w:lang w:eastAsia="ru-RU"/>
        </w:rPr>
        <w:t>Что нельзя добавлять в кормушку:</w:t>
      </w:r>
    </w:p>
    <w:p w:rsidR="00215D5B" w:rsidRPr="00215D5B" w:rsidRDefault="00215D5B" w:rsidP="00215D5B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Соленые продукты</w:t>
      </w:r>
    </w:p>
    <w:p w:rsidR="00215D5B" w:rsidRPr="00215D5B" w:rsidRDefault="00215D5B" w:rsidP="00215D5B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Жареную пищу</w:t>
      </w:r>
    </w:p>
    <w:p w:rsidR="00215D5B" w:rsidRPr="00215D5B" w:rsidRDefault="00215D5B" w:rsidP="00215D5B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Острую пищу</w:t>
      </w:r>
    </w:p>
    <w:p w:rsidR="00215D5B" w:rsidRPr="00215D5B" w:rsidRDefault="00215D5B" w:rsidP="00215D5B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Кислые продукты</w:t>
      </w:r>
    </w:p>
    <w:p w:rsidR="00215D5B" w:rsidRPr="00215D5B" w:rsidRDefault="00215D5B" w:rsidP="00215D5B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Цитрусовые (даже кожуру)</w:t>
      </w:r>
    </w:p>
    <w:p w:rsidR="00215D5B" w:rsidRPr="00215D5B" w:rsidRDefault="00215D5B" w:rsidP="00215D5B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Кожура и плоды бананов</w:t>
      </w:r>
    </w:p>
    <w:p w:rsidR="00324F47" w:rsidRDefault="00215D5B" w:rsidP="00324F47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D5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Жареные орехи</w:t>
      </w:r>
      <w:r w:rsidR="00B53A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семечки.</w:t>
      </w:r>
    </w:p>
    <w:p w:rsidR="000A5F5F" w:rsidRDefault="000A5F5F" w:rsidP="000A5F5F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кладете в кормушку кусочки сырого не солёного сала и мяса, их рекомендуют нанизывать на ниточки как бусы, чтобы птицы не роняли с кормушки, не пытались заглатывать целиком.</w:t>
      </w:r>
    </w:p>
    <w:p w:rsidR="000A5F5F" w:rsidRDefault="000A5F5F" w:rsidP="000A5F5F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Обновлять кормушку следует по мере съедания корма. Не насыпайте слишком много </w:t>
      </w:r>
      <w:r w:rsidR="00B53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корма сразу.</w:t>
      </w:r>
    </w:p>
    <w:p w:rsidR="00215D5B" w:rsidRDefault="00B53AF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DB234B6" wp14:editId="189D07DB">
            <wp:simplePos x="0" y="0"/>
            <wp:positionH relativeFrom="column">
              <wp:posOffset>962675</wp:posOffset>
            </wp:positionH>
            <wp:positionV relativeFrom="paragraph">
              <wp:posOffset>389876</wp:posOffset>
            </wp:positionV>
            <wp:extent cx="3101866" cy="2059350"/>
            <wp:effectExtent l="0" t="0" r="3810" b="0"/>
            <wp:wrapTopAndBottom/>
            <wp:docPr id="15" name="Рисунок 15" descr="https://www.ptichka.ru/data/cache/2018dec/04/12/81569_6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tichka.ru/data/cache/2018dec/04/12/81569_618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21" cy="206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FB2" w:rsidRDefault="000A7FB2">
      <w:bookmarkStart w:id="0" w:name="_GoBack"/>
      <w:bookmarkEnd w:id="0"/>
    </w:p>
    <w:p w:rsidR="000A7FB2" w:rsidRDefault="000A7FB2"/>
    <w:p w:rsidR="000A7FB2" w:rsidRDefault="000A7FB2"/>
    <w:p w:rsidR="000A7FB2" w:rsidRDefault="000A7FB2"/>
    <w:sectPr w:rsidR="000A7FB2" w:rsidSect="000A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EF0"/>
    <w:multiLevelType w:val="multilevel"/>
    <w:tmpl w:val="332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2D79"/>
    <w:multiLevelType w:val="multilevel"/>
    <w:tmpl w:val="661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0597"/>
    <w:multiLevelType w:val="multilevel"/>
    <w:tmpl w:val="3948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D13BB"/>
    <w:multiLevelType w:val="multilevel"/>
    <w:tmpl w:val="5878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57503"/>
    <w:multiLevelType w:val="multilevel"/>
    <w:tmpl w:val="756642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995526"/>
    <w:multiLevelType w:val="multilevel"/>
    <w:tmpl w:val="D76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C1272"/>
    <w:multiLevelType w:val="multilevel"/>
    <w:tmpl w:val="86B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8102A"/>
    <w:multiLevelType w:val="multilevel"/>
    <w:tmpl w:val="A0E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33313B"/>
    <w:multiLevelType w:val="multilevel"/>
    <w:tmpl w:val="E3A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91F1C"/>
    <w:multiLevelType w:val="multilevel"/>
    <w:tmpl w:val="39CE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24FF5"/>
    <w:multiLevelType w:val="multilevel"/>
    <w:tmpl w:val="437E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132875"/>
    <w:multiLevelType w:val="multilevel"/>
    <w:tmpl w:val="7D5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C3FCF"/>
    <w:multiLevelType w:val="multilevel"/>
    <w:tmpl w:val="4F68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15BCE"/>
    <w:multiLevelType w:val="multilevel"/>
    <w:tmpl w:val="72D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E5653"/>
    <w:multiLevelType w:val="multilevel"/>
    <w:tmpl w:val="E39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37746"/>
    <w:multiLevelType w:val="multilevel"/>
    <w:tmpl w:val="10C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B0B60"/>
    <w:multiLevelType w:val="multilevel"/>
    <w:tmpl w:val="22F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F2D46"/>
    <w:multiLevelType w:val="multilevel"/>
    <w:tmpl w:val="316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A1D94"/>
    <w:multiLevelType w:val="multilevel"/>
    <w:tmpl w:val="F9C6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E94A7F"/>
    <w:multiLevelType w:val="multilevel"/>
    <w:tmpl w:val="7A9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9"/>
  </w:num>
  <w:num w:numId="5">
    <w:abstractNumId w:val="14"/>
  </w:num>
  <w:num w:numId="6">
    <w:abstractNumId w:val="1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  <w:num w:numId="15">
    <w:abstractNumId w:val="8"/>
  </w:num>
  <w:num w:numId="16">
    <w:abstractNumId w:val="19"/>
  </w:num>
  <w:num w:numId="17">
    <w:abstractNumId w:val="0"/>
  </w:num>
  <w:num w:numId="18">
    <w:abstractNumId w:val="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7A"/>
    <w:rsid w:val="000063E9"/>
    <w:rsid w:val="000A5F5F"/>
    <w:rsid w:val="000A7FB2"/>
    <w:rsid w:val="0011530F"/>
    <w:rsid w:val="00215D5B"/>
    <w:rsid w:val="00324F47"/>
    <w:rsid w:val="003C7B82"/>
    <w:rsid w:val="00451A1F"/>
    <w:rsid w:val="005F09EE"/>
    <w:rsid w:val="006233A2"/>
    <w:rsid w:val="00710012"/>
    <w:rsid w:val="007267CE"/>
    <w:rsid w:val="00990F96"/>
    <w:rsid w:val="009F6F59"/>
    <w:rsid w:val="00A673B9"/>
    <w:rsid w:val="00B06E19"/>
    <w:rsid w:val="00B53AF8"/>
    <w:rsid w:val="00CE23FE"/>
    <w:rsid w:val="00D62170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65D9"/>
  <w15:chartTrackingRefBased/>
  <w15:docId w15:val="{11A9FF70-0FE3-47EF-A74F-443C95C9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1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90F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621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D62170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D62170"/>
  </w:style>
  <w:style w:type="character" w:customStyle="1" w:styleId="article-statdate">
    <w:name w:val="article-stat__date"/>
    <w:basedOn w:val="a0"/>
    <w:rsid w:val="00D62170"/>
  </w:style>
  <w:style w:type="character" w:customStyle="1" w:styleId="article-statcount">
    <w:name w:val="article-stat__count"/>
    <w:basedOn w:val="a0"/>
    <w:rsid w:val="00D62170"/>
  </w:style>
  <w:style w:type="paragraph" w:customStyle="1" w:styleId="article-renderblock">
    <w:name w:val="article-render__block"/>
    <w:basedOn w:val="a"/>
    <w:rsid w:val="00D6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1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3223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2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0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5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8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1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9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25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06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644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9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7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413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86826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8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41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</dc:creator>
  <cp:keywords/>
  <dc:description/>
  <cp:lastModifiedBy>BNI</cp:lastModifiedBy>
  <cp:revision>8</cp:revision>
  <cp:lastPrinted>2020-12-26T09:27:00Z</cp:lastPrinted>
  <dcterms:created xsi:type="dcterms:W3CDTF">2020-12-26T09:15:00Z</dcterms:created>
  <dcterms:modified xsi:type="dcterms:W3CDTF">2021-01-24T13:26:00Z</dcterms:modified>
</cp:coreProperties>
</file>