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80" w:rsidRDefault="00D75B80" w:rsidP="00D75B8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</w:p>
    <w:p w:rsidR="00D75B80" w:rsidRDefault="00D75B80" w:rsidP="00D75B8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</w:p>
    <w:p w:rsidR="00D75B80" w:rsidRDefault="00D75B80" w:rsidP="00D75B8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</w:p>
    <w:p w:rsidR="00D75B80" w:rsidRDefault="00D75B80" w:rsidP="00D75B8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</w:p>
    <w:p w:rsidR="00D75B80" w:rsidRPr="00D75B80" w:rsidRDefault="00D75B80" w:rsidP="00D75B8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bookmarkStart w:id="0" w:name="_GoBack"/>
      <w:bookmarkEnd w:id="0"/>
      <w:r w:rsidRPr="00D75B80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</w:t>
      </w:r>
      <w:r w:rsidRPr="00D75B80">
        <w:rPr>
          <w:rFonts w:ascii="Verdana" w:eastAsia="Times New Roman" w:hAnsi="Verdana" w:cs="Times New Roman"/>
          <w:b/>
          <w:bCs/>
          <w:color w:val="4F4F4F"/>
          <w:sz w:val="18"/>
          <w:szCs w:val="18"/>
          <w:lang w:eastAsia="ru-RU"/>
        </w:rPr>
        <w:t>ФЕДЕРАЛЬНАЯ СЛУЖБА ПО НАДЗОРУ В СФЕРЕ ЗАЩИТЫ ПРАВ ПОТРЕБИТЕЛЕЙ</w:t>
      </w:r>
    </w:p>
    <w:p w:rsidR="00D75B80" w:rsidRPr="00D75B80" w:rsidRDefault="00D75B80" w:rsidP="00D75B8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5B80">
        <w:rPr>
          <w:rFonts w:ascii="Verdana" w:eastAsia="Times New Roman" w:hAnsi="Verdana" w:cs="Times New Roman"/>
          <w:b/>
          <w:bCs/>
          <w:color w:val="4F4F4F"/>
          <w:sz w:val="18"/>
          <w:szCs w:val="18"/>
          <w:lang w:eastAsia="ru-RU"/>
        </w:rPr>
        <w:t>И БЛАГОПОЛУЧИЯ ЧЕЛОВЕКА</w:t>
      </w:r>
    </w:p>
    <w:p w:rsidR="00D75B80" w:rsidRPr="00D75B80" w:rsidRDefault="00D75B80" w:rsidP="00D75B8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5B80">
        <w:rPr>
          <w:rFonts w:ascii="Verdana" w:eastAsia="Times New Roman" w:hAnsi="Verdana" w:cs="Times New Roman"/>
          <w:b/>
          <w:bCs/>
          <w:color w:val="4F4F4F"/>
          <w:sz w:val="18"/>
          <w:szCs w:val="18"/>
          <w:lang w:eastAsia="ru-RU"/>
        </w:rPr>
        <w:t>Управление Федеральной службы по надзору в сфере защиты прав потребителей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5B80">
        <w:rPr>
          <w:rFonts w:ascii="Verdana" w:eastAsia="Times New Roman" w:hAnsi="Verdana" w:cs="Times New Roman"/>
          <w:b/>
          <w:bCs/>
          <w:color w:val="4F4F4F"/>
          <w:sz w:val="18"/>
          <w:szCs w:val="18"/>
          <w:lang w:eastAsia="ru-RU"/>
        </w:rPr>
        <w:t>и благополучия человека по Нижегородской области</w:t>
      </w:r>
    </w:p>
    <w:p w:rsidR="00D75B80" w:rsidRPr="00D75B80" w:rsidRDefault="00D75B80" w:rsidP="00D75B80">
      <w:pPr>
        <w:shd w:val="clear" w:color="auto" w:fill="FFFFFF"/>
        <w:spacing w:before="240" w:after="12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D75B80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Памятка. </w:t>
      </w:r>
      <w:proofErr w:type="spellStart"/>
      <w:r w:rsidRPr="00D75B80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Норовирусная</w:t>
      </w:r>
      <w:proofErr w:type="spellEnd"/>
      <w:r w:rsidRPr="00D75B80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инфекция и ее профилактика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Кичешные</w:t>
      </w:r>
      <w:proofErr w:type="spellEnd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инфекции </w:t>
      </w:r>
      <w:proofErr w:type="spellStart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норовирусной</w:t>
      </w:r>
      <w:proofErr w:type="spellEnd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этиологии проявляются ярко выраженной кишечной симптоматикой (рвота, понос, повышение температуры тела) и характеризуются быстрым течением.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Основным свойством таких вирусов является их высокая </w:t>
      </w:r>
      <w:proofErr w:type="spellStart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контагиозность</w:t>
      </w:r>
      <w:proofErr w:type="spellEnd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(заразность). Менее 10 вирусных частиц достаточно, чтобы при попадании в желудочно-кишечный тракт здорового взрослого человека вызвать заболевание. Вирусы могут длительно </w:t>
      </w:r>
      <w:proofErr w:type="gramStart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сохранять инфекционные свойства на различных видах поверхностей и устойчивы</w:t>
      </w:r>
      <w:proofErr w:type="gramEnd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к </w:t>
      </w:r>
      <w:proofErr w:type="spellStart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дезинфектантам</w:t>
      </w:r>
      <w:proofErr w:type="spellEnd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обычной концентрации. Основной механизм передачи возбудителя - фекально-оральный, реализуемый контактно-бытовым, пищевым и водным путями передачи.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Причинами возникновения </w:t>
      </w:r>
      <w:proofErr w:type="spellStart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норовирусной</w:t>
      </w:r>
      <w:proofErr w:type="spellEnd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инфекции, передающихся с пищей, являются нарушения правил обработки овощей и фруктов, мытья посуды, не соблюдение технологии приготовления блюд, требований личной гигиены поварами и кондитерами.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Причинами возникновения </w:t>
      </w:r>
      <w:proofErr w:type="spellStart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норовирусной</w:t>
      </w:r>
      <w:proofErr w:type="spellEnd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инфекции, передающихся через воду, являются попадание в организм человека контаминированной (загрязненной вирусом)  воды (вода из-под крана, пищевой лед, вода закрытых и открытых водоемов). Источником загрязнения вод открытых водоемов являются сточные воды, которые могут попасть в водоснабжение в связи с аварией, паводками, обильными осадками.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Чтобы не заболеть рекомендуется</w:t>
      </w: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: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· Если Вы питаетесь в местах общественного питания (столовые, кафе, рестораны) старайтесь выбирать проверенные учреждения с организованным обеденным залом и кухней с наличием горячих блюд. При этом</w:t>
      </w:r>
      <w:proofErr w:type="gramStart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</w:t>
      </w:r>
      <w:proofErr w:type="gramEnd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летний период старайтесь избегать употребления многокомпонентных салатов и </w:t>
      </w: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блюд, которые могут готовиться «вручную», но не подвергаться повторной термической обработке (овощные пюре, блинчики с начинками и т.д.).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· Всегда мойте руки перед едой.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· Старайтесь не употреблять быструю многокомпонентную пищу (типа </w:t>
      </w:r>
      <w:proofErr w:type="spellStart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шаурмы</w:t>
      </w:r>
      <w:proofErr w:type="spellEnd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) для употребления «на ходу».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· Для питья употребляйте только бутилированную или кипяченую воду.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· Во время приготовления пищи в домашних условиях, соблюдайте ряд правил: тщательно мойте руки перед началом приготовления пищи и после контакта с сырой продукцией, используйте отдельные разделочные доски и ножи – для «сырого» и «готового», тщательно промывайте (с обработкой кипятком) зелень, овощи и фрукты, тщательно мойте посуду с последующей сушкой.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· Дома регулярно проводите чистку санитарных узлов с использованием дезинфицирующих средств, влажную уборку помещений.</w:t>
      </w:r>
    </w:p>
    <w:p w:rsidR="00D75B80" w:rsidRPr="00D75B80" w:rsidRDefault="00D75B80" w:rsidP="00D75B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· Если вы чувствуете себя не здоровым (особенно при наличии расстройства стула, тошноты, боли в животе) не подвергайте риску заболевания своих близких!</w:t>
      </w:r>
      <w:proofErr w:type="gramEnd"/>
      <w:r w:rsidRPr="00D75B8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Ни в коем случае не занимайтесь приготовлением пищи для семьи и гостей и самолечением, пользуйтесь отдельным полотенцем, дезинфицируйте санитарный узел после каждого посещения туалета. Помните, что только врач может назначить Вам адекватное лечение. При появлении симптомов заболевания немедленно обращайтесь за медицинской помощью. </w:t>
      </w:r>
    </w:p>
    <w:p w:rsidR="00D75B80" w:rsidRPr="00D75B80" w:rsidRDefault="00D75B80" w:rsidP="00D75B80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5B80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</w:t>
      </w:r>
    </w:p>
    <w:p w:rsidR="005454AB" w:rsidRDefault="005454AB" w:rsidP="00D75B80">
      <w:pPr>
        <w:jc w:val="both"/>
      </w:pPr>
    </w:p>
    <w:sectPr w:rsidR="005454AB" w:rsidSect="00D75B8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80"/>
    <w:rsid w:val="005454AB"/>
    <w:rsid w:val="00D7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67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14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102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5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1</cp:revision>
  <cp:lastPrinted>2017-12-19T12:27:00Z</cp:lastPrinted>
  <dcterms:created xsi:type="dcterms:W3CDTF">2017-12-19T12:20:00Z</dcterms:created>
  <dcterms:modified xsi:type="dcterms:W3CDTF">2017-12-19T12:27:00Z</dcterms:modified>
</cp:coreProperties>
</file>