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Pr="004409A7" w:rsidRDefault="00F65584" w:rsidP="004D7AE9">
      <w:pPr>
        <w:pStyle w:val="42"/>
        <w:keepNext/>
        <w:keepLines/>
        <w:shd w:val="clear" w:color="auto" w:fill="auto"/>
        <w:spacing w:after="0"/>
        <w:ind w:firstLine="709"/>
        <w:rPr>
          <w:sz w:val="40"/>
          <w:lang w:eastAsia="en-US" w:bidi="en-US"/>
        </w:rPr>
      </w:pPr>
      <w:bookmarkStart w:id="0" w:name="bookmark2"/>
      <w:r w:rsidRPr="004409A7">
        <w:rPr>
          <w:sz w:val="40"/>
        </w:rPr>
        <w:t xml:space="preserve">Как защититься от </w:t>
      </w:r>
      <w:proofErr w:type="spellStart"/>
      <w:r w:rsidRPr="004409A7">
        <w:rPr>
          <w:sz w:val="40"/>
        </w:rPr>
        <w:t>коронавируса</w:t>
      </w:r>
      <w:proofErr w:type="spellEnd"/>
      <w:r w:rsidRPr="004409A7">
        <w:rPr>
          <w:sz w:val="40"/>
        </w:rPr>
        <w:t xml:space="preserve"> </w:t>
      </w:r>
      <w:r w:rsidRPr="004409A7">
        <w:rPr>
          <w:sz w:val="40"/>
          <w:lang w:eastAsia="en-US" w:bidi="en-US"/>
        </w:rPr>
        <w:t>2019-</w:t>
      </w:r>
      <w:proofErr w:type="spellStart"/>
      <w:r w:rsidRPr="004409A7">
        <w:rPr>
          <w:sz w:val="40"/>
          <w:lang w:val="en-US" w:eastAsia="en-US" w:bidi="en-US"/>
        </w:rPr>
        <w:t>nCoV</w:t>
      </w:r>
      <w:bookmarkEnd w:id="0"/>
      <w:proofErr w:type="spellEnd"/>
    </w:p>
    <w:p w:rsidR="004D7AE9" w:rsidRPr="004D7AE9" w:rsidRDefault="004D7AE9" w:rsidP="004D7AE9">
      <w:pPr>
        <w:pStyle w:val="42"/>
        <w:keepNext/>
        <w:keepLines/>
        <w:shd w:val="clear" w:color="auto" w:fill="auto"/>
        <w:spacing w:after="0"/>
        <w:ind w:firstLine="709"/>
      </w:pP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4D7AE9">
      <w:pPr>
        <w:spacing w:line="14" w:lineRule="exact"/>
        <w:ind w:firstLine="709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77470</wp:posOffset>
            </wp:positionV>
            <wp:extent cx="5876290" cy="3505200"/>
            <wp:effectExtent l="1905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D04" w:rsidRDefault="00FC2D04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1" w:name="bookmark3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 w:rsidP="004D7AE9">
      <w:pPr>
        <w:pStyle w:val="52"/>
        <w:keepNext/>
        <w:keepLines/>
        <w:shd w:val="clear" w:color="auto" w:fill="auto"/>
        <w:spacing w:after="0" w:line="262" w:lineRule="auto"/>
        <w:ind w:firstLine="709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4D7AE9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- </w:t>
      </w:r>
      <w:r w:rsidR="00F65584">
        <w:t>Чувство усталости</w:t>
      </w:r>
    </w:p>
    <w:p w:rsidR="00083DC0" w:rsidRDefault="004D7AE9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- </w:t>
      </w:r>
      <w:r w:rsidR="00F65584">
        <w:t>Затруднённое дыхание</w:t>
      </w:r>
    </w:p>
    <w:p w:rsidR="00083DC0" w:rsidRDefault="004D7AE9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- </w:t>
      </w:r>
      <w:r w:rsidR="00F65584">
        <w:t>Высокая температура</w:t>
      </w:r>
    </w:p>
    <w:p w:rsidR="00083DC0" w:rsidRDefault="004D7AE9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- </w:t>
      </w:r>
      <w:r w:rsidR="00F65584">
        <w:t>Кашель и / или боль в горле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Если у вас есть аналогичные симптомы, подумайте о следующем: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4D7AE9">
      <w:pPr>
        <w:pStyle w:val="1"/>
        <w:shd w:val="clear" w:color="auto" w:fill="auto"/>
        <w:spacing w:after="0" w:line="266" w:lineRule="auto"/>
        <w:ind w:firstLine="709"/>
      </w:pPr>
      <w:r>
        <w:t>Если ответ на эти вопросы положителе</w:t>
      </w:r>
      <w:proofErr w:type="gramStart"/>
      <w:r>
        <w:t>н-</w:t>
      </w:r>
      <w:proofErr w:type="gramEnd"/>
      <w:r>
        <w:t xml:space="preserve"> к симптомам следует отнестись максимально внимательно.</w:t>
      </w:r>
    </w:p>
    <w:p w:rsidR="004D7AE9" w:rsidRDefault="004D7AE9" w:rsidP="004D7AE9">
      <w:pPr>
        <w:pStyle w:val="1"/>
        <w:shd w:val="clear" w:color="auto" w:fill="auto"/>
        <w:spacing w:after="0" w:line="266" w:lineRule="auto"/>
        <w:ind w:firstLine="709"/>
      </w:pPr>
    </w:p>
    <w:p w:rsidR="00083DC0" w:rsidRDefault="00F65584" w:rsidP="004D7AE9">
      <w:pPr>
        <w:ind w:firstLine="70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3108" cy="3171825"/>
            <wp:effectExtent l="19050" t="0" r="4292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4D7AE9">
      <w:pPr>
        <w:spacing w:line="14" w:lineRule="exact"/>
        <w:ind w:firstLine="709"/>
      </w:pP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3" w:name="bookmark5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4D7AE9">
      <w:pPr>
        <w:pStyle w:val="1"/>
        <w:shd w:val="clear" w:color="auto" w:fill="auto"/>
        <w:tabs>
          <w:tab w:val="left" w:pos="7815"/>
        </w:tabs>
        <w:spacing w:after="0" w:line="262" w:lineRule="auto"/>
        <w:ind w:firstLine="709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 w:line="259" w:lineRule="auto"/>
        <w:ind w:firstLine="709"/>
      </w:pPr>
      <w:bookmarkStart w:id="4" w:name="bookmark6"/>
    </w:p>
    <w:p w:rsidR="00083DC0" w:rsidRDefault="00F65584" w:rsidP="004D7AE9">
      <w:pPr>
        <w:pStyle w:val="52"/>
        <w:keepNext/>
        <w:keepLines/>
        <w:shd w:val="clear" w:color="auto" w:fill="auto"/>
        <w:spacing w:after="0" w:line="259" w:lineRule="auto"/>
        <w:ind w:firstLine="709"/>
      </w:pPr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</w:pPr>
      <w:r>
        <w:t>Всегда мойте руки перед едой.</w:t>
      </w:r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</w:pPr>
      <w:r>
        <w:t>Избегайте приветственных рукопожатий и поцелуев в щеку.</w:t>
      </w:r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 w:rsidP="004D7AE9">
      <w:pPr>
        <w:ind w:firstLine="70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4D7AE9">
      <w:pPr>
        <w:spacing w:line="14" w:lineRule="exact"/>
        <w:ind w:firstLine="709"/>
      </w:pPr>
    </w:p>
    <w:p w:rsidR="00083DC0" w:rsidRDefault="00F65584" w:rsidP="004D7AE9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0"/>
        <w:ind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4D7AE9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4D7AE9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4D7AE9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5" w:name="bookmark7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>Что можно сделать дома.</w:t>
      </w:r>
      <w:bookmarkEnd w:id="5"/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Часто проветривайте помещение.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6" w:name="bookmark8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Но есть схемы лечения и препараты, которые помогают выздороветь.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7" w:name="bookmark9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>Кто в группе риска?</w:t>
      </w:r>
      <w:bookmarkEnd w:id="7"/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8" w:name="bookmark10"/>
      <w:r>
        <w:lastRenderedPageBreak/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>В настоящее время такой вакцины нет, однако, в ряде стран уже начаты её разработки.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9" w:name="bookmark11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 w:rsidP="004D7AE9">
      <w:pPr>
        <w:pStyle w:val="1"/>
        <w:shd w:val="clear" w:color="auto" w:fill="auto"/>
        <w:spacing w:after="0" w:line="262" w:lineRule="auto"/>
        <w:ind w:firstLine="709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6A781A" w:rsidRDefault="006A781A" w:rsidP="004D7AE9">
      <w:pPr>
        <w:pStyle w:val="52"/>
        <w:keepNext/>
        <w:keepLines/>
        <w:shd w:val="clear" w:color="auto" w:fill="auto"/>
        <w:spacing w:after="0"/>
        <w:ind w:firstLine="709"/>
      </w:pPr>
      <w:bookmarkStart w:id="10" w:name="bookmark12"/>
    </w:p>
    <w:p w:rsidR="00083DC0" w:rsidRDefault="00F65584" w:rsidP="004D7AE9">
      <w:pPr>
        <w:pStyle w:val="52"/>
        <w:keepNext/>
        <w:keepLines/>
        <w:shd w:val="clear" w:color="auto" w:fill="auto"/>
        <w:spacing w:after="0"/>
        <w:ind w:firstLine="709"/>
      </w:pPr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4D7AE9">
      <w:pPr>
        <w:pStyle w:val="1"/>
        <w:shd w:val="clear" w:color="auto" w:fill="auto"/>
        <w:spacing w:after="0"/>
        <w:ind w:firstLine="709"/>
      </w:pPr>
      <w:r>
        <w:t>Вспышка свиного гриппа 2009 года, унесла жизни 575,400 человек.</w:t>
      </w:r>
    </w:p>
    <w:p w:rsidR="00083DC0" w:rsidRDefault="00F65584" w:rsidP="004D7AE9">
      <w:pPr>
        <w:pStyle w:val="1"/>
        <w:shd w:val="clear" w:color="auto" w:fill="auto"/>
        <w:spacing w:after="0" w:line="252" w:lineRule="auto"/>
        <w:ind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  <w:r>
        <w:t>Территориальный отдел</w:t>
      </w: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  <w:r>
        <w:t xml:space="preserve">Управления Роспотребнадзора </w:t>
      </w:r>
    </w:p>
    <w:p w:rsidR="004409A7" w:rsidRDefault="004409A7" w:rsidP="004D7AE9">
      <w:pPr>
        <w:pStyle w:val="1"/>
        <w:shd w:val="clear" w:color="auto" w:fill="auto"/>
        <w:spacing w:after="0" w:line="252" w:lineRule="auto"/>
        <w:ind w:firstLine="709"/>
      </w:pPr>
      <w:r>
        <w:t>по Тверской области в Конаковском районе</w:t>
      </w:r>
    </w:p>
    <w:p w:rsidR="00083DC0" w:rsidRDefault="00083DC0" w:rsidP="004D7AE9">
      <w:pPr>
        <w:ind w:firstLine="709"/>
        <w:rPr>
          <w:sz w:val="2"/>
          <w:szCs w:val="2"/>
        </w:rPr>
      </w:pPr>
    </w:p>
    <w:p w:rsidR="00083DC0" w:rsidRDefault="00083DC0" w:rsidP="004D7AE9">
      <w:pPr>
        <w:spacing w:line="14" w:lineRule="exact"/>
        <w:ind w:firstLine="709"/>
        <w:sectPr w:rsidR="00083DC0" w:rsidSect="006A781A">
          <w:headerReference w:type="even" r:id="rId10"/>
          <w:headerReference w:type="default" r:id="rId11"/>
          <w:pgSz w:w="11900" w:h="16840"/>
          <w:pgMar w:top="567" w:right="1139" w:bottom="426" w:left="709" w:header="0" w:footer="795" w:gutter="0"/>
          <w:cols w:space="720"/>
          <w:noEndnote/>
          <w:docGrid w:linePitch="360"/>
        </w:sectPr>
      </w:pPr>
    </w:p>
    <w:p w:rsidR="00083DC0" w:rsidRPr="004409A7" w:rsidRDefault="00F65584" w:rsidP="004D7AE9">
      <w:pPr>
        <w:pStyle w:val="42"/>
        <w:keepNext/>
        <w:keepLines/>
        <w:shd w:val="clear" w:color="auto" w:fill="auto"/>
        <w:spacing w:after="0"/>
        <w:ind w:firstLine="709"/>
        <w:rPr>
          <w:sz w:val="40"/>
        </w:rPr>
      </w:pPr>
      <w:bookmarkStart w:id="11" w:name="bookmark13"/>
      <w:proofErr w:type="spellStart"/>
      <w:r w:rsidRPr="004409A7">
        <w:rPr>
          <w:sz w:val="40"/>
        </w:rPr>
        <w:lastRenderedPageBreak/>
        <w:t>Коронавирус</w:t>
      </w:r>
      <w:proofErr w:type="spellEnd"/>
      <w:r w:rsidRPr="004409A7">
        <w:rPr>
          <w:sz w:val="40"/>
        </w:rPr>
        <w:t xml:space="preserve"> 2019 </w:t>
      </w:r>
      <w:proofErr w:type="spellStart"/>
      <w:r w:rsidRPr="004409A7">
        <w:rPr>
          <w:sz w:val="40"/>
          <w:lang w:val="en-US" w:eastAsia="en-US" w:bidi="en-US"/>
        </w:rPr>
        <w:t>nCoV</w:t>
      </w:r>
      <w:proofErr w:type="spellEnd"/>
      <w:r w:rsidRPr="004409A7">
        <w:rPr>
          <w:sz w:val="40"/>
          <w:lang w:eastAsia="en-US" w:bidi="en-US"/>
        </w:rPr>
        <w:t xml:space="preserve"> </w:t>
      </w:r>
      <w:r w:rsidRPr="004409A7">
        <w:rPr>
          <w:sz w:val="40"/>
        </w:rPr>
        <w:t>- поможет маска!</w:t>
      </w:r>
      <w:bookmarkEnd w:id="11"/>
    </w:p>
    <w:p w:rsidR="004D7AE9" w:rsidRDefault="004D7AE9" w:rsidP="004D7AE9">
      <w:pPr>
        <w:pStyle w:val="42"/>
        <w:keepNext/>
        <w:keepLines/>
        <w:shd w:val="clear" w:color="auto" w:fill="auto"/>
        <w:spacing w:after="0"/>
        <w:ind w:firstLine="709"/>
      </w:pPr>
    </w:p>
    <w:p w:rsidR="00083DC0" w:rsidRDefault="007E62B6" w:rsidP="004D7AE9">
      <w:pPr>
        <w:ind w:firstLine="709"/>
        <w:jc w:val="center"/>
        <w:rPr>
          <w:sz w:val="2"/>
          <w:szCs w:val="2"/>
        </w:rPr>
      </w:pPr>
      <w:r w:rsidRPr="007E62B6">
        <w:rPr>
          <w:noProof/>
          <w:lang w:bidi="ar-SA"/>
        </w:rPr>
        <w:drawing>
          <wp:inline distT="0" distB="0" distL="0" distR="0">
            <wp:extent cx="3810000" cy="2457450"/>
            <wp:effectExtent l="19050" t="0" r="0" b="0"/>
            <wp:docPr id="14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810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4D7AE9">
      <w:pPr>
        <w:spacing w:line="14" w:lineRule="exact"/>
        <w:ind w:firstLine="709"/>
      </w:pPr>
    </w:p>
    <w:p w:rsidR="00B155BC" w:rsidRDefault="00B155BC" w:rsidP="004D7AE9">
      <w:pPr>
        <w:pStyle w:val="1"/>
        <w:shd w:val="clear" w:color="auto" w:fill="auto"/>
        <w:spacing w:after="0" w:line="259" w:lineRule="auto"/>
        <w:ind w:firstLine="709"/>
      </w:pPr>
    </w:p>
    <w:p w:rsidR="00083DC0" w:rsidRDefault="00F65584" w:rsidP="004D7AE9">
      <w:pPr>
        <w:pStyle w:val="1"/>
        <w:shd w:val="clear" w:color="auto" w:fill="auto"/>
        <w:spacing w:after="0" w:line="259" w:lineRule="auto"/>
        <w:ind w:firstLine="709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7E62B6" w:rsidRDefault="00F65584" w:rsidP="007E62B6">
      <w:pPr>
        <w:pStyle w:val="1"/>
        <w:shd w:val="clear" w:color="auto" w:fill="auto"/>
        <w:spacing w:after="0" w:line="259" w:lineRule="auto"/>
        <w:ind w:firstLine="709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</w:t>
      </w:r>
      <w:proofErr w:type="gramStart"/>
      <w:r>
        <w:t>контакте</w:t>
      </w:r>
      <w:proofErr w:type="gramEnd"/>
      <w:r>
        <w:t xml:space="preserve">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  <w:r w:rsidR="007E62B6" w:rsidRPr="007E62B6">
        <w:t xml:space="preserve"> </w:t>
      </w:r>
      <w:r w:rsidR="007E62B6"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7E62B6" w:rsidRDefault="007E62B6" w:rsidP="007E62B6">
      <w:pPr>
        <w:pStyle w:val="1"/>
        <w:shd w:val="clear" w:color="auto" w:fill="auto"/>
        <w:spacing w:after="0"/>
        <w:ind w:firstLine="709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7E62B6" w:rsidRDefault="007E62B6" w:rsidP="007E62B6">
      <w:pPr>
        <w:pStyle w:val="1"/>
        <w:shd w:val="clear" w:color="auto" w:fill="auto"/>
        <w:spacing w:after="0"/>
        <w:ind w:firstLine="709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7E62B6" w:rsidRDefault="007E62B6" w:rsidP="007E62B6">
      <w:pPr>
        <w:pStyle w:val="1"/>
        <w:shd w:val="clear" w:color="auto" w:fill="auto"/>
        <w:spacing w:after="0" w:line="252" w:lineRule="auto"/>
        <w:ind w:firstLine="709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7E62B6" w:rsidRDefault="007E62B6" w:rsidP="007E62B6">
      <w:pPr>
        <w:pStyle w:val="1"/>
        <w:shd w:val="clear" w:color="auto" w:fill="auto"/>
        <w:spacing w:after="0" w:line="254" w:lineRule="auto"/>
        <w:ind w:firstLine="709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7E62B6" w:rsidRDefault="007E62B6" w:rsidP="007E62B6">
      <w:pPr>
        <w:pStyle w:val="1"/>
        <w:shd w:val="clear" w:color="auto" w:fill="auto"/>
        <w:spacing w:after="0" w:line="254" w:lineRule="auto"/>
        <w:ind w:firstLine="709"/>
      </w:pPr>
    </w:p>
    <w:p w:rsidR="007E62B6" w:rsidRDefault="007E62B6" w:rsidP="00B155BC">
      <w:pPr>
        <w:pStyle w:val="1"/>
        <w:shd w:val="clear" w:color="auto" w:fill="auto"/>
        <w:spacing w:after="0" w:line="444" w:lineRule="auto"/>
        <w:ind w:left="709"/>
      </w:pPr>
      <w:r>
        <w:t>Носите маску, когда находитесь в людных местах.</w:t>
      </w:r>
    </w:p>
    <w:p w:rsidR="007E62B6" w:rsidRDefault="007E62B6" w:rsidP="00B155BC">
      <w:pPr>
        <w:pStyle w:val="1"/>
        <w:shd w:val="clear" w:color="auto" w:fill="auto"/>
        <w:spacing w:after="0" w:line="444" w:lineRule="auto"/>
        <w:ind w:left="709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7E62B6" w:rsidRDefault="007E62B6" w:rsidP="00B155BC">
      <w:pPr>
        <w:pStyle w:val="1"/>
        <w:shd w:val="clear" w:color="auto" w:fill="auto"/>
        <w:spacing w:after="0" w:line="444" w:lineRule="auto"/>
        <w:ind w:left="709"/>
      </w:pPr>
      <w:r>
        <w:t xml:space="preserve">Если маска увлажнилась, её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7E62B6" w:rsidRDefault="007E62B6" w:rsidP="00B155BC">
      <w:pPr>
        <w:pStyle w:val="1"/>
        <w:shd w:val="clear" w:color="auto" w:fill="auto"/>
        <w:spacing w:after="0" w:line="444" w:lineRule="auto"/>
        <w:ind w:left="709"/>
      </w:pPr>
      <w:r>
        <w:t>После использования маски, выбросьте её и вымойте руки.</w:t>
      </w:r>
    </w:p>
    <w:p w:rsidR="007E62B6" w:rsidRDefault="007E62B6" w:rsidP="00B155BC">
      <w:pPr>
        <w:pStyle w:val="1"/>
        <w:shd w:val="clear" w:color="auto" w:fill="auto"/>
        <w:spacing w:after="0" w:line="269" w:lineRule="auto"/>
        <w:ind w:firstLine="709"/>
        <w:sectPr w:rsidR="007E62B6" w:rsidSect="00B155BC">
          <w:headerReference w:type="even" r:id="rId13"/>
          <w:headerReference w:type="default" r:id="rId14"/>
          <w:pgSz w:w="11900" w:h="16840"/>
          <w:pgMar w:top="851" w:right="1129" w:bottom="426" w:left="709" w:header="0" w:footer="3" w:gutter="0"/>
          <w:cols w:space="720"/>
          <w:noEndnote/>
          <w:docGrid w:linePitch="360"/>
        </w:sectPr>
      </w:pPr>
      <w: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</w:t>
      </w:r>
    </w:p>
    <w:p w:rsidR="00083DC0" w:rsidRDefault="00083DC0" w:rsidP="004D7AE9">
      <w:pPr>
        <w:spacing w:line="166" w:lineRule="exact"/>
        <w:ind w:firstLine="709"/>
        <w:rPr>
          <w:sz w:val="13"/>
          <w:szCs w:val="13"/>
        </w:rPr>
      </w:pPr>
    </w:p>
    <w:p w:rsidR="006A781A" w:rsidRDefault="006A781A" w:rsidP="004D7AE9">
      <w:pPr>
        <w:spacing w:line="166" w:lineRule="exact"/>
        <w:ind w:firstLine="709"/>
        <w:rPr>
          <w:sz w:val="13"/>
          <w:szCs w:val="13"/>
        </w:rPr>
      </w:pPr>
    </w:p>
    <w:p w:rsidR="006A781A" w:rsidRDefault="006A781A" w:rsidP="004D7AE9">
      <w:pPr>
        <w:spacing w:line="166" w:lineRule="exact"/>
        <w:ind w:firstLine="709"/>
        <w:rPr>
          <w:sz w:val="13"/>
          <w:szCs w:val="13"/>
        </w:rPr>
      </w:pPr>
    </w:p>
    <w:p w:rsidR="006A781A" w:rsidRDefault="006A781A" w:rsidP="004D7AE9">
      <w:pPr>
        <w:spacing w:line="166" w:lineRule="exact"/>
        <w:ind w:firstLine="709"/>
        <w:rPr>
          <w:sz w:val="13"/>
          <w:szCs w:val="13"/>
        </w:rPr>
      </w:pPr>
    </w:p>
    <w:p w:rsidR="00083DC0" w:rsidRDefault="00083DC0" w:rsidP="004D7AE9">
      <w:pPr>
        <w:spacing w:line="14" w:lineRule="exact"/>
        <w:ind w:firstLine="709"/>
        <w:sectPr w:rsidR="00083DC0" w:rsidSect="004D7AE9">
          <w:headerReference w:type="even" r:id="rId15"/>
          <w:headerReference w:type="default" r:id="rId16"/>
          <w:type w:val="continuous"/>
          <w:pgSz w:w="11900" w:h="16840"/>
          <w:pgMar w:top="999" w:right="0" w:bottom="999" w:left="709" w:header="0" w:footer="3" w:gutter="0"/>
          <w:cols w:space="720"/>
          <w:noEndnote/>
          <w:docGrid w:linePitch="360"/>
        </w:sectPr>
      </w:pPr>
    </w:p>
    <w:p w:rsidR="00521D9F" w:rsidRPr="004409A7" w:rsidRDefault="00521D9F" w:rsidP="007E62B6">
      <w:pPr>
        <w:pStyle w:val="20"/>
        <w:shd w:val="clear" w:color="auto" w:fill="auto"/>
        <w:spacing w:after="60" w:line="346" w:lineRule="auto"/>
        <w:ind w:left="-284" w:firstLine="0"/>
        <w:jc w:val="center"/>
        <w:rPr>
          <w:b/>
          <w:sz w:val="40"/>
        </w:rPr>
      </w:pPr>
      <w:r w:rsidRPr="004409A7">
        <w:rPr>
          <w:b/>
          <w:sz w:val="40"/>
        </w:rPr>
        <w:lastRenderedPageBreak/>
        <w:t>ПАМЯТКА</w:t>
      </w:r>
    </w:p>
    <w:p w:rsidR="00521D9F" w:rsidRPr="00521D9F" w:rsidRDefault="00521D9F" w:rsidP="00521D9F">
      <w:pPr>
        <w:rPr>
          <w:sz w:val="32"/>
        </w:rPr>
      </w:pPr>
    </w:p>
    <w:p w:rsidR="00521D9F" w:rsidRPr="00521D9F" w:rsidRDefault="00521D9F" w:rsidP="00521D9F">
      <w:pPr>
        <w:pStyle w:val="20"/>
        <w:shd w:val="clear" w:color="auto" w:fill="auto"/>
        <w:spacing w:after="60" w:line="346" w:lineRule="auto"/>
        <w:ind w:left="0" w:firstLine="0"/>
        <w:jc w:val="center"/>
        <w:rPr>
          <w:b/>
          <w:sz w:val="24"/>
        </w:rPr>
      </w:pPr>
      <w:r>
        <w:rPr>
          <w:b/>
          <w:noProof/>
          <w:sz w:val="24"/>
          <w:lang w:bidi="ar-SA"/>
        </w:rPr>
        <w:drawing>
          <wp:anchor distT="0" distB="530860" distL="118110" distR="114300" simplePos="0" relativeHeight="251664384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35560</wp:posOffset>
            </wp:positionV>
            <wp:extent cx="238125" cy="228600"/>
            <wp:effectExtent l="19050" t="0" r="9525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D9F">
        <w:rPr>
          <w:b/>
          <w:sz w:val="24"/>
        </w:rPr>
        <w:t>ИСПОЛЬЗОВАНИЕ ОДНОРАЗОВОЙ МАСКИ СНИЖАЕТ</w:t>
      </w:r>
      <w:r w:rsidRPr="00521D9F">
        <w:rPr>
          <w:b/>
          <w:sz w:val="24"/>
        </w:rPr>
        <w:br/>
        <w:t xml:space="preserve">ВЕРОЯТНОСТЬ ЗАРАЖЕНИЯ КОРОНАВИРУСОМ 2019- </w:t>
      </w:r>
      <w:proofErr w:type="spellStart"/>
      <w:r w:rsidRPr="00521D9F">
        <w:rPr>
          <w:b/>
          <w:sz w:val="24"/>
          <w:lang w:val="en-US" w:eastAsia="en-US" w:bidi="en-US"/>
        </w:rPr>
        <w:t>nCoV</w:t>
      </w:r>
      <w:proofErr w:type="spellEnd"/>
    </w:p>
    <w:p w:rsidR="00521D9F" w:rsidRPr="00521D9F" w:rsidRDefault="00521D9F" w:rsidP="00521D9F">
      <w:pPr>
        <w:pStyle w:val="20"/>
        <w:ind w:left="0" w:firstLine="0"/>
        <w:rPr>
          <w:sz w:val="24"/>
        </w:rPr>
      </w:pP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МАСКА ДОЛЖНА ПЛОТНО ПРИЛЕГАТЬ К ЛИЦУ И ЗАКРЫВАТЬ РОТ, НОС И ПОДБОРОДОК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ПРИ НАЛИЧИИ ВШИТОГО КРЕПЛЕНИЯ В ОБЛАСТИ НОСА, ЕГО НАДО ПЛОТНО ПРИЖАТЬ К СПИНКЕ НОСА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ЕСЛИ НА МАСКЕ ЕСТЬ СПЕЦИАЛЬНЫЕ СКЛАДКИ, - РАСПРАВЬТЕ ИХ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proofErr w:type="gramStart"/>
      <w:r w:rsidRPr="00521D9F">
        <w:rPr>
          <w:sz w:val="24"/>
        </w:rPr>
        <w:t>МЕНЯЙТЕ МАСКУ НА НОВУЮ КАЖДЫЕ 2-3 ЧАСА ИЛИ ЧАЩЕ</w:t>
      </w:r>
      <w:proofErr w:type="gramEnd"/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ВЫБРАСЫВАЙТЕ МАСКУ В УРНУ СРАЗУ ПОСЛЕ ИСПОЛЬЗОВАНИЯ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ПОСЛЕ ПРИКОСНОВЕ</w:t>
      </w:r>
      <w:r w:rsidR="007E62B6">
        <w:rPr>
          <w:sz w:val="24"/>
        </w:rPr>
        <w:t xml:space="preserve">НИЯ К ИСПОЛЬЗОВАННОЙ МАСКЕ, </w:t>
      </w:r>
      <w:r w:rsidRPr="00521D9F">
        <w:rPr>
          <w:sz w:val="24"/>
        </w:rPr>
        <w:t xml:space="preserve"> ТЩАТЕЛЬНО ВЫМОЙТЕ РУКИ С МЫЛОМ</w:t>
      </w:r>
    </w:p>
    <w:p w:rsidR="007E62B6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НОСИТЬ МАСКУ НА БЕЗ</w:t>
      </w:r>
      <w:r w:rsidR="007E62B6">
        <w:rPr>
          <w:sz w:val="24"/>
        </w:rPr>
        <w:t xml:space="preserve">ЛЮДНЫХ ОТКРЫТЫХ ПРОСТРАНСТВАХ </w:t>
      </w:r>
      <w:proofErr w:type="gramStart"/>
      <w:r w:rsidR="007E62B6">
        <w:rPr>
          <w:sz w:val="24"/>
        </w:rPr>
        <w:t>-</w:t>
      </w:r>
      <w:r w:rsidRPr="00521D9F">
        <w:rPr>
          <w:sz w:val="24"/>
        </w:rPr>
        <w:t>Н</w:t>
      </w:r>
      <w:proofErr w:type="gramEnd"/>
      <w:r w:rsidRPr="00521D9F">
        <w:rPr>
          <w:sz w:val="24"/>
        </w:rPr>
        <w:t xml:space="preserve">ЕЦЕЛЕСООБРАЗНО </w:t>
      </w:r>
    </w:p>
    <w:p w:rsidR="00521D9F" w:rsidRPr="00521D9F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521D9F">
        <w:rPr>
          <w:sz w:val="24"/>
        </w:rPr>
        <w:t>ПОВТОРНО ИСПОЛЬЗОВАТЬ МАСКУ НЕЛЬЗЯ</w:t>
      </w:r>
    </w:p>
    <w:p w:rsidR="00521D9F" w:rsidRPr="007E62B6" w:rsidRDefault="00521D9F" w:rsidP="00521D9F">
      <w:pPr>
        <w:pStyle w:val="20"/>
        <w:numPr>
          <w:ilvl w:val="0"/>
          <w:numId w:val="2"/>
        </w:numPr>
        <w:ind w:left="0"/>
        <w:rPr>
          <w:sz w:val="24"/>
        </w:rPr>
      </w:pPr>
      <w:r w:rsidRPr="007E62B6">
        <w:rPr>
          <w:sz w:val="24"/>
        </w:rPr>
        <w:t>ТОЛЬКО В СОЧЕТАНИИ С ТЩАТЕЛЬНОЙ ГИГИЕНОЙ РУК И КАРАНТИННЫМ</w:t>
      </w:r>
      <w:r w:rsidR="007E62B6">
        <w:rPr>
          <w:sz w:val="24"/>
        </w:rPr>
        <w:t xml:space="preserve">И МЕРАМИ ИСПОЛЬЗОВАНИЕ МАСКИ </w:t>
      </w:r>
      <w:r w:rsidRPr="007E62B6">
        <w:rPr>
          <w:sz w:val="24"/>
        </w:rPr>
        <w:t xml:space="preserve"> БУДЕТ МАКСИМАЛЬНО ЭФФЕКТИВНО ДЛЯ</w:t>
      </w:r>
      <w:r w:rsidR="007E62B6">
        <w:rPr>
          <w:sz w:val="24"/>
        </w:rPr>
        <w:t xml:space="preserve"> </w:t>
      </w:r>
      <w:r w:rsidRPr="007E62B6">
        <w:rPr>
          <w:sz w:val="24"/>
        </w:rPr>
        <w:t xml:space="preserve">ПРЕДОТВРАЩЕНИЯ ЗАРАЖЕНИЯ И РАСПРОСТРАНЕНИЯ КОРОНАВИРУСА 2019 - </w:t>
      </w:r>
      <w:proofErr w:type="spellStart"/>
      <w:r w:rsidRPr="007E62B6">
        <w:rPr>
          <w:sz w:val="24"/>
        </w:rPr>
        <w:t>nCoV</w:t>
      </w:r>
      <w:proofErr w:type="spellEnd"/>
    </w:p>
    <w:p w:rsidR="00083DC0" w:rsidRPr="00521D9F" w:rsidRDefault="00521D9F" w:rsidP="00521D9F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0"/>
        <w:rPr>
          <w:sz w:val="24"/>
        </w:rPr>
      </w:pPr>
      <w:r w:rsidRPr="00521D9F">
        <w:rPr>
          <w:sz w:val="24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521D9F" w:rsidSect="00521D9F">
      <w:type w:val="continuous"/>
      <w:pgSz w:w="11900" w:h="16840"/>
      <w:pgMar w:top="999" w:right="1127" w:bottom="99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C7" w:rsidRDefault="00106FC7">
      <w:r>
        <w:separator/>
      </w:r>
    </w:p>
  </w:endnote>
  <w:endnote w:type="continuationSeparator" w:id="0">
    <w:p w:rsidR="00106FC7" w:rsidRDefault="0010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C7" w:rsidRDefault="00106FC7"/>
  </w:footnote>
  <w:footnote w:type="continuationSeparator" w:id="0">
    <w:p w:rsidR="00106FC7" w:rsidRDefault="00106F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F4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next-textbox:#Shape 16;mso-fit-shape-to-text:t" inset="0,0,0,0">
            <w:txbxContent>
              <w:p w:rsidR="00083DC0" w:rsidRDefault="00083DC0">
                <w:pPr>
                  <w:pStyle w:val="22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F4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next-textbox:#Shape 14;mso-fit-shape-to-text:t" inset="0,0,0,0">
            <w:txbxContent>
              <w:p w:rsidR="00083DC0" w:rsidRDefault="00083DC0">
                <w:pPr>
                  <w:pStyle w:val="22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B6" w:rsidRDefault="007E62B6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61" type="#_x0000_t202" style="position:absolute;margin-left:279.3pt;margin-top:36.9pt;width:9.85pt;height:8.7pt;z-index:-18874200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next-textbox:#Shape 24;mso-fit-shape-to-text:t" inset="0,0,0,0">
            <w:txbxContent>
              <w:p w:rsidR="007E62B6" w:rsidRPr="00521D9F" w:rsidRDefault="007E62B6" w:rsidP="00521D9F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B6" w:rsidRDefault="007E62B6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F4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F4495" w:rsidRDefault="003F4495"/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3F4495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Pr="00521D9F" w:rsidRDefault="00083DC0" w:rsidP="00521D9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265_"/>
      </v:shape>
    </w:pict>
  </w:numPicBullet>
  <w:abstractNum w:abstractNumId="0">
    <w:nsid w:val="0F067A4F"/>
    <w:multiLevelType w:val="hybridMultilevel"/>
    <w:tmpl w:val="FB1CF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106FC7"/>
    <w:rsid w:val="003F4495"/>
    <w:rsid w:val="004409A7"/>
    <w:rsid w:val="004D7AE9"/>
    <w:rsid w:val="00521D9F"/>
    <w:rsid w:val="00683A9F"/>
    <w:rsid w:val="006A781A"/>
    <w:rsid w:val="007E62B6"/>
    <w:rsid w:val="00B155BC"/>
    <w:rsid w:val="00F65584"/>
    <w:rsid w:val="00FC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4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4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F44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3F4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3F4495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F449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3F449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3F44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3F4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3F44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3F44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3F4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3F4495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F4495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3F4495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3F4495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F4495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3F449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3F449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F4495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3F4495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3F4495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3F4495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FC2D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04"/>
    <w:rPr>
      <w:rFonts w:ascii="Tahoma" w:hAnsi="Tahoma" w:cs="Tahoma"/>
      <w:color w:val="000000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FC2D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2D04"/>
    <w:rPr>
      <w:color w:val="000000"/>
    </w:rPr>
  </w:style>
  <w:style w:type="paragraph" w:styleId="a8">
    <w:name w:val="header"/>
    <w:basedOn w:val="a"/>
    <w:link w:val="a9"/>
    <w:uiPriority w:val="99"/>
    <w:semiHidden/>
    <w:unhideWhenUsed/>
    <w:rsid w:val="00FC2D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2D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BOSS_Guest</cp:lastModifiedBy>
  <cp:revision>4</cp:revision>
  <dcterms:created xsi:type="dcterms:W3CDTF">2020-01-31T07:44:00Z</dcterms:created>
  <dcterms:modified xsi:type="dcterms:W3CDTF">2020-01-31T08:02:00Z</dcterms:modified>
</cp:coreProperties>
</file>