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B2" w:rsidRDefault="00B72BB2" w:rsidP="00B72BB2">
      <w:pPr>
        <w:pStyle w:val="a4"/>
        <w:spacing w:before="0" w:beforeAutospacing="0" w:after="0" w:afterAutospacing="0"/>
        <w:jc w:val="center"/>
        <w:rPr>
          <w:b/>
          <w:sz w:val="40"/>
        </w:rPr>
      </w:pPr>
    </w:p>
    <w:p w:rsidR="00B72BB2" w:rsidRDefault="00B72BB2" w:rsidP="00B72BB2">
      <w:pPr>
        <w:pStyle w:val="a4"/>
        <w:spacing w:before="0" w:beforeAutospacing="0" w:after="0" w:afterAutospacing="0"/>
        <w:jc w:val="center"/>
        <w:rPr>
          <w:b/>
          <w:sz w:val="40"/>
        </w:rPr>
      </w:pPr>
    </w:p>
    <w:p w:rsidR="00B72BB2" w:rsidRDefault="00B72BB2" w:rsidP="00B72BB2">
      <w:pPr>
        <w:pStyle w:val="a4"/>
        <w:spacing w:before="0" w:beforeAutospacing="0" w:after="0" w:afterAutospacing="0"/>
        <w:jc w:val="center"/>
        <w:rPr>
          <w:b/>
          <w:sz w:val="40"/>
        </w:rPr>
      </w:pPr>
    </w:p>
    <w:p w:rsidR="00B72BB2" w:rsidRDefault="00B72BB2" w:rsidP="00B72BB2">
      <w:pPr>
        <w:pStyle w:val="a4"/>
        <w:spacing w:before="0" w:beforeAutospacing="0" w:after="0" w:afterAutospacing="0"/>
        <w:jc w:val="center"/>
        <w:rPr>
          <w:b/>
          <w:sz w:val="40"/>
        </w:rPr>
      </w:pPr>
    </w:p>
    <w:p w:rsidR="00B72BB2" w:rsidRDefault="00B72BB2" w:rsidP="00B72BB2">
      <w:pPr>
        <w:pStyle w:val="a4"/>
        <w:spacing w:before="0" w:beforeAutospacing="0" w:after="0" w:afterAutospacing="0"/>
        <w:jc w:val="center"/>
        <w:rPr>
          <w:b/>
          <w:sz w:val="40"/>
        </w:rPr>
      </w:pPr>
    </w:p>
    <w:p w:rsidR="00B72BB2" w:rsidRDefault="00B72BB2" w:rsidP="00B72BB2">
      <w:pPr>
        <w:pStyle w:val="a4"/>
        <w:spacing w:before="0" w:beforeAutospacing="0" w:after="0" w:afterAutospacing="0"/>
        <w:jc w:val="center"/>
        <w:rPr>
          <w:b/>
          <w:sz w:val="40"/>
        </w:rPr>
      </w:pPr>
    </w:p>
    <w:p w:rsidR="00B72BB2" w:rsidRDefault="00B72BB2" w:rsidP="00B72BB2">
      <w:pPr>
        <w:pStyle w:val="a4"/>
        <w:spacing w:before="0" w:beforeAutospacing="0" w:after="0" w:afterAutospacing="0"/>
        <w:jc w:val="center"/>
        <w:rPr>
          <w:b/>
          <w:sz w:val="40"/>
        </w:rPr>
      </w:pPr>
      <w:r>
        <w:rPr>
          <w:b/>
          <w:sz w:val="40"/>
        </w:rPr>
        <w:t>Отчет</w:t>
      </w:r>
    </w:p>
    <w:p w:rsidR="00B72BB2" w:rsidRDefault="00B72BB2" w:rsidP="00B72BB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40"/>
        </w:rPr>
        <w:t xml:space="preserve"> о </w:t>
      </w:r>
      <w:r>
        <w:rPr>
          <w:b/>
          <w:sz w:val="28"/>
          <w:szCs w:val="28"/>
        </w:rPr>
        <w:t xml:space="preserve">проведении профилактического мероприятия                                             «Декада комплексной безопасности»  </w:t>
      </w:r>
    </w:p>
    <w:p w:rsidR="00B72BB2" w:rsidRDefault="00B14692" w:rsidP="00B72BB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10 по 20 марта</w:t>
      </w:r>
      <w:r w:rsidR="00B72BB2">
        <w:rPr>
          <w:b/>
          <w:sz w:val="28"/>
          <w:szCs w:val="28"/>
        </w:rPr>
        <w:t xml:space="preserve"> 2020 года</w:t>
      </w:r>
    </w:p>
    <w:p w:rsidR="00B72BB2" w:rsidRDefault="00B72BB2" w:rsidP="00B72BB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МБДОУ детском саду №1 с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ородня</w:t>
      </w:r>
    </w:p>
    <w:p w:rsidR="00B72BB2" w:rsidRDefault="00B72BB2" w:rsidP="00B72BB2">
      <w:pPr>
        <w:pStyle w:val="a4"/>
        <w:spacing w:before="0" w:beforeAutospacing="0" w:after="0" w:afterAutospacing="0"/>
        <w:jc w:val="center"/>
        <w:rPr>
          <w:b/>
          <w:sz w:val="160"/>
        </w:rPr>
      </w:pPr>
    </w:p>
    <w:p w:rsidR="00B72BB2" w:rsidRDefault="00B72BB2" w:rsidP="00B72BB2">
      <w:pPr>
        <w:spacing w:line="276" w:lineRule="auto"/>
        <w:jc w:val="center"/>
        <w:rPr>
          <w:rFonts w:asciiTheme="minorHAnsi" w:hAnsiTheme="minorHAnsi"/>
          <w:sz w:val="28"/>
          <w:szCs w:val="28"/>
        </w:rPr>
      </w:pPr>
    </w:p>
    <w:p w:rsidR="00B72BB2" w:rsidRDefault="00B72BB2" w:rsidP="00B72BB2">
      <w:pPr>
        <w:spacing w:line="276" w:lineRule="auto"/>
        <w:jc w:val="center"/>
        <w:rPr>
          <w:rFonts w:asciiTheme="minorHAnsi" w:hAnsiTheme="minorHAnsi"/>
          <w:sz w:val="28"/>
          <w:szCs w:val="28"/>
        </w:rPr>
      </w:pPr>
    </w:p>
    <w:p w:rsidR="00B72BB2" w:rsidRDefault="00B72BB2" w:rsidP="00B72BB2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</w:t>
      </w:r>
    </w:p>
    <w:p w:rsidR="00B72BB2" w:rsidRDefault="00B72BB2" w:rsidP="00B72BB2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B72BB2" w:rsidRDefault="00B72BB2" w:rsidP="00B72BB2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B72BB2" w:rsidRDefault="00B72BB2" w:rsidP="00B72BB2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B72BB2" w:rsidRDefault="00B72BB2" w:rsidP="00B72BB2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B72BB2" w:rsidRDefault="00B72BB2" w:rsidP="00B72BB2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B72BB2" w:rsidRDefault="00B72BB2" w:rsidP="00B72BB2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B72BB2" w:rsidRDefault="00B72BB2" w:rsidP="00B72BB2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B72BB2" w:rsidRDefault="00B72BB2" w:rsidP="00B72BB2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B72BB2" w:rsidRDefault="00B72BB2" w:rsidP="00B72BB2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B72BB2" w:rsidRDefault="00B72BB2" w:rsidP="00B72BB2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B72BB2" w:rsidRDefault="00B72BB2" w:rsidP="00B72BB2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B72BB2" w:rsidRDefault="00B72BB2" w:rsidP="00B72BB2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B72BB2" w:rsidRDefault="00B72BB2" w:rsidP="00B72BB2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B72BB2" w:rsidRDefault="00B72BB2" w:rsidP="00B72BB2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B72BB2" w:rsidRDefault="00B72BB2" w:rsidP="00B72BB2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B72BB2" w:rsidRDefault="00B72BB2" w:rsidP="00B72BB2">
      <w:pPr>
        <w:spacing w:line="276" w:lineRule="auto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Исполнитель:  Заведующий МБДОУ Харламова Т.М</w:t>
      </w:r>
    </w:p>
    <w:p w:rsidR="00B72BB2" w:rsidRDefault="00B72BB2" w:rsidP="00B72BB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Современная жизнь доказала необходимость обеспечения безопасной жизнедеятельности, потребовала обучения сотрудников детского сада, родителей и детей безопасному образу жизни в сложных условиях социального, техногенного, природного и экологического неблагополучия.     Данная ситуация поставила перед необходимостью систематизации работы по трем направлениям: предвидеть, научить, уберечь. Сегодня реальность такова, что в современном мире никто не застрахован ни от социальных потрясений, ни от стихийных бедствий. Особую тревогу мы испытываем за маленьких граждан – дошколят. С первых лет жизни любознательность ребенка, его активность в вопросах познания окружающего, поощряемая взрослыми, порой становится весьма небезопасной для него.</w:t>
      </w:r>
    </w:p>
    <w:p w:rsidR="00B72BB2" w:rsidRDefault="00B72BB2" w:rsidP="00B72B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Деятельность коллектива детского сада направлена на осуществление комплекса мероприятий для обеспечения безопасного пребывания детей, сотрудников, родителей (законных представителей) в детском саду. </w:t>
      </w:r>
    </w:p>
    <w:p w:rsidR="00B72BB2" w:rsidRDefault="00B72BB2" w:rsidP="00B72BB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Целенаправленная деятельность коллектива в вопросах безопасности всех участников образовательного процесса, освоения ими соответствующих умений навыков поведения, основам безопасности жизнедеятельности.</w:t>
      </w:r>
    </w:p>
    <w:p w:rsidR="00B72BB2" w:rsidRDefault="00B72BB2" w:rsidP="00B72B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детском саду поддерживаются в состоянии постоянной готовности первичные средства пожаротушения: огнетушители, пожарные краны и рукава. Соблюдаются требования к содержанию эвакуационных выходов.  </w:t>
      </w:r>
    </w:p>
    <w:p w:rsidR="00B72BB2" w:rsidRDefault="00B72BB2" w:rsidP="00B72B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соблюдения антитеррористической безопасности в детском саду </w:t>
      </w:r>
      <w:proofErr w:type="gramStart"/>
      <w:r>
        <w:rPr>
          <w:sz w:val="28"/>
          <w:szCs w:val="28"/>
        </w:rPr>
        <w:t>назначен</w:t>
      </w:r>
      <w:proofErr w:type="gramEnd"/>
      <w:r>
        <w:rPr>
          <w:sz w:val="28"/>
          <w:szCs w:val="28"/>
        </w:rPr>
        <w:t xml:space="preserve"> ответственный за контролем посещения детского сада посторонними лицами. Контроль и обеспечение безопасности учреждения участков и прилегающей территории с целью своевременного обнаружения предметов и предотвращения опасных ситуаций осуществляется в дневное время воспитателями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в ночное время, в выходные и праздничные дни – сторожами с отметкой  в журнале регистрации осмотра территории. </w:t>
      </w:r>
    </w:p>
    <w:p w:rsidR="00B72BB2" w:rsidRDefault="00B72BB2" w:rsidP="00B72B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Закрыты  металлические ворота для въезда посторонних машин.</w:t>
      </w:r>
    </w:p>
    <w:p w:rsidR="00B72BB2" w:rsidRDefault="00B72BB2" w:rsidP="00B72B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Действует пожарная сигнализация в здании. </w:t>
      </w:r>
    </w:p>
    <w:p w:rsidR="00B72BB2" w:rsidRDefault="00B72BB2" w:rsidP="00B72B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Действует кнопка вызова вневедомственной охраны, которая один раз в месяц проверяется на работоспособность. </w:t>
      </w:r>
    </w:p>
    <w:p w:rsidR="00B72BB2" w:rsidRDefault="00B72BB2" w:rsidP="00B72BB2">
      <w:pPr>
        <w:jc w:val="both"/>
        <w:rPr>
          <w:sz w:val="28"/>
          <w:szCs w:val="28"/>
        </w:rPr>
      </w:pPr>
      <w:r>
        <w:rPr>
          <w:sz w:val="28"/>
          <w:szCs w:val="28"/>
        </w:rPr>
        <w:t>Над входами  усилено уличное освещение.</w:t>
      </w:r>
    </w:p>
    <w:p w:rsidR="00B72BB2" w:rsidRDefault="00B72BB2" w:rsidP="00B72B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Размещена  информация о проведении и о ходе профилактического мероприятия «Декада комплексной безопасности» на официальном сайте образовательного учреждения.</w:t>
      </w:r>
    </w:p>
    <w:p w:rsidR="00B72BB2" w:rsidRDefault="00B72BB2" w:rsidP="00B72B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уголке безопасности образовательного учреждения имеется план проведения профилактического мероприятия «Декада комплексной безопасности».</w:t>
      </w:r>
    </w:p>
    <w:p w:rsidR="00B72BB2" w:rsidRDefault="00B72BB2" w:rsidP="00B72B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Одним из самых важных направлений работы по обеспечению безопасности дошкольного учреждения является работа с персоналом, каждый сотрудник ознакомлен с должностными инструкциями под роспись. </w:t>
      </w:r>
    </w:p>
    <w:p w:rsidR="00B72BB2" w:rsidRDefault="00B72BB2" w:rsidP="00B72BB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 детьми и родителями  проведены беседы, занятий безопасности по различным направлениям комплексной безопасности и правопорядка.</w:t>
      </w:r>
    </w:p>
    <w:p w:rsidR="00B72BB2" w:rsidRDefault="00B72BB2" w:rsidP="00B72BB2">
      <w:pPr>
        <w:jc w:val="both"/>
        <w:rPr>
          <w:sz w:val="28"/>
          <w:szCs w:val="28"/>
        </w:rPr>
      </w:pPr>
      <w:r>
        <w:lastRenderedPageBreak/>
        <w:t xml:space="preserve">   </w:t>
      </w:r>
      <w:r>
        <w:rPr>
          <w:sz w:val="28"/>
          <w:szCs w:val="28"/>
        </w:rPr>
        <w:t>Педагоги творчески подошли к планированию образовательного процесса. Были использованы разнообразные методы и приемы обучения детей, вся деятельность осуществлялась в тесном взаимодействии с родителями, т.к. главным авторитетом для ребенка являются его родители, его близкие, а педагоги умело, и вовремя подсказывали родителям как лучше сделать.</w:t>
      </w:r>
    </w:p>
    <w:p w:rsidR="00B72BB2" w:rsidRDefault="00B72BB2" w:rsidP="00B72B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утренние и вечерние отрезки времени дети совместно с воспитателями рассматривали иллюстраций по данной теме, читали художественные произведения, играли в настольные, словесные и подвижные игры.</w:t>
      </w:r>
    </w:p>
    <w:p w:rsidR="00B72BB2" w:rsidRDefault="00B72BB2" w:rsidP="00B72BB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 всех возрастных группах прошли мероприятия:</w:t>
      </w:r>
    </w:p>
    <w:tbl>
      <w:tblPr>
        <w:tblStyle w:val="a6"/>
        <w:tblW w:w="0" w:type="auto"/>
        <w:tblLook w:val="04A0"/>
      </w:tblPr>
      <w:tblGrid>
        <w:gridCol w:w="2929"/>
        <w:gridCol w:w="3843"/>
        <w:gridCol w:w="2799"/>
      </w:tblGrid>
      <w:tr w:rsidR="00B72BB2" w:rsidTr="00B72BB2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B2" w:rsidRDefault="00B72BB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lang w:eastAsia="en-US"/>
              </w:rPr>
              <w:t>Мероприятия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B2" w:rsidRDefault="00B72BB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B2" w:rsidRDefault="00B72BB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Ответственные</w:t>
            </w:r>
          </w:p>
        </w:tc>
      </w:tr>
      <w:tr w:rsidR="00B72BB2" w:rsidTr="00B72BB2">
        <w:trPr>
          <w:trHeight w:val="1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B2" w:rsidRDefault="00B72BB2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Беседы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B2" w:rsidRDefault="00B72BB2">
            <w:pPr>
              <w:numPr>
                <w:ilvl w:val="0"/>
                <w:numId w:val="1"/>
              </w:numPr>
              <w:rPr>
                <w:lang w:eastAsia="en-US"/>
              </w:rPr>
            </w:pPr>
            <w:r>
              <w:rPr>
                <w:lang w:eastAsia="en-US"/>
              </w:rPr>
              <w:t>Что можно и что нельзя</w:t>
            </w:r>
          </w:p>
          <w:p w:rsidR="00B72BB2" w:rsidRDefault="00B72BB2">
            <w:pPr>
              <w:numPr>
                <w:ilvl w:val="0"/>
                <w:numId w:val="1"/>
              </w:numPr>
              <w:rPr>
                <w:lang w:eastAsia="en-US"/>
              </w:rPr>
            </w:pPr>
            <w:r>
              <w:rPr>
                <w:lang w:eastAsia="en-US"/>
              </w:rPr>
              <w:t>Будь внимателен!</w:t>
            </w:r>
          </w:p>
          <w:p w:rsidR="00B72BB2" w:rsidRDefault="00B72BB2">
            <w:pPr>
              <w:numPr>
                <w:ilvl w:val="0"/>
                <w:numId w:val="1"/>
              </w:numPr>
              <w:rPr>
                <w:lang w:eastAsia="en-US"/>
              </w:rPr>
            </w:pPr>
            <w:r>
              <w:rPr>
                <w:lang w:eastAsia="en-US"/>
              </w:rPr>
              <w:t>Транспорт в  городе: места и правила парковки, пешеходные зоны, ограничивающие знаки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B2" w:rsidRDefault="00B72BB2">
            <w:pPr>
              <w:pStyle w:val="a4"/>
              <w:spacing w:before="0" w:beforeAutospacing="0" w:after="0" w:afterAutospac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</w:t>
            </w:r>
          </w:p>
        </w:tc>
      </w:tr>
      <w:tr w:rsidR="00B72BB2" w:rsidTr="00B72BB2">
        <w:trPr>
          <w:trHeight w:val="117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B2" w:rsidRDefault="00B72BB2">
            <w:pPr>
              <w:rPr>
                <w:lang w:eastAsia="en-US"/>
              </w:rPr>
            </w:pPr>
            <w:r>
              <w:rPr>
                <w:lang w:eastAsia="en-US"/>
              </w:rPr>
              <w:t>Сюжетно-ролевые игры:</w:t>
            </w:r>
          </w:p>
          <w:p w:rsidR="00B72BB2" w:rsidRDefault="00B72BB2">
            <w:pPr>
              <w:pStyle w:val="a4"/>
              <w:ind w:firstLine="708"/>
              <w:jc w:val="both"/>
              <w:rPr>
                <w:lang w:eastAsia="en-US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B2" w:rsidRDefault="00B72BB2">
            <w:pPr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«Улица и пешеходы», </w:t>
            </w:r>
          </w:p>
          <w:p w:rsidR="00B72BB2" w:rsidRDefault="00B72BB2">
            <w:pPr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«Юные пожарные»</w:t>
            </w:r>
          </w:p>
          <w:p w:rsidR="00B72BB2" w:rsidRDefault="00B72BB2">
            <w:pPr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«Станция технического обслуживания»</w:t>
            </w:r>
          </w:p>
          <w:p w:rsidR="00B72BB2" w:rsidRDefault="00B72BB2">
            <w:pPr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Игры на оказание первой медицинской помощь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B2" w:rsidRDefault="00B72BB2">
            <w:pPr>
              <w:pStyle w:val="a4"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</w:t>
            </w:r>
          </w:p>
        </w:tc>
      </w:tr>
      <w:tr w:rsidR="00B72BB2" w:rsidTr="00B72BB2">
        <w:trPr>
          <w:trHeight w:val="148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B2" w:rsidRDefault="00B72BB2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Консультации</w:t>
            </w:r>
          </w:p>
          <w:p w:rsidR="00B72BB2" w:rsidRDefault="00B72BB2">
            <w:pPr>
              <w:pStyle w:val="a4"/>
              <w:ind w:firstLine="708"/>
              <w:jc w:val="both"/>
              <w:rPr>
                <w:lang w:eastAsia="en-US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B2" w:rsidRDefault="00B72BB2">
            <w:pPr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Что должны знать родители, находясь с ребенком на улице</w:t>
            </w:r>
          </w:p>
          <w:p w:rsidR="00B72BB2" w:rsidRDefault="00B72BB2">
            <w:pPr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Чтобы не случилось беды! – меры предупреждения детского травматизма</w:t>
            </w:r>
          </w:p>
          <w:p w:rsidR="00B72BB2" w:rsidRDefault="00B72BB2">
            <w:pPr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Родители – пример для детей</w:t>
            </w:r>
          </w:p>
          <w:p w:rsidR="00B72BB2" w:rsidRDefault="00B72BB2">
            <w:pPr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Первая помощь при ожоге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B2" w:rsidRDefault="00B72BB2">
            <w:pPr>
              <w:pStyle w:val="a4"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</w:t>
            </w:r>
          </w:p>
        </w:tc>
      </w:tr>
      <w:tr w:rsidR="00B72BB2" w:rsidTr="00B72BB2">
        <w:trPr>
          <w:trHeight w:val="231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B2" w:rsidRDefault="00B72BB2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Информация на стенде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B2" w:rsidRDefault="00B72BB2">
            <w:pPr>
              <w:rPr>
                <w:lang w:eastAsia="en-US"/>
              </w:rPr>
            </w:pPr>
          </w:p>
          <w:p w:rsidR="00B72BB2" w:rsidRDefault="00B72BB2">
            <w:pPr>
              <w:numPr>
                <w:ilvl w:val="0"/>
                <w:numId w:val="4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Безопасное поведение </w:t>
            </w:r>
          </w:p>
          <w:p w:rsidR="00B72BB2" w:rsidRDefault="00B72BB2">
            <w:pPr>
              <w:numPr>
                <w:ilvl w:val="0"/>
                <w:numId w:val="4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Внимание: эти предметы таят опасность! </w:t>
            </w:r>
          </w:p>
          <w:p w:rsidR="00B72BB2" w:rsidRDefault="00B72BB2">
            <w:pPr>
              <w:numPr>
                <w:ilvl w:val="0"/>
                <w:numId w:val="4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Предотвратите беду: действия детей в чрезвычайных ситуациях </w:t>
            </w:r>
          </w:p>
          <w:p w:rsidR="00B72BB2" w:rsidRDefault="00B72BB2">
            <w:pPr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Правила поведения при пожаре в местах массового скопления людей </w:t>
            </w:r>
          </w:p>
          <w:p w:rsidR="00B72BB2" w:rsidRDefault="00B72BB2">
            <w:pPr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Буклеты по ПДД, профилактике туберкулёза, по пожарной безопасности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B2" w:rsidRDefault="00B72BB2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</w:p>
          <w:p w:rsidR="00B72BB2" w:rsidRDefault="00B72BB2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</w:t>
            </w:r>
            <w:proofErr w:type="gramStart"/>
            <w:r>
              <w:rPr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sz w:val="24"/>
                <w:szCs w:val="24"/>
                <w:lang w:eastAsia="en-US"/>
              </w:rPr>
              <w:t>оспитатель</w:t>
            </w:r>
          </w:p>
          <w:p w:rsidR="00B72BB2" w:rsidRDefault="00B72BB2">
            <w:pPr>
              <w:pStyle w:val="a4"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</w:t>
            </w:r>
          </w:p>
        </w:tc>
      </w:tr>
      <w:tr w:rsidR="00B72BB2" w:rsidTr="00B72BB2">
        <w:trPr>
          <w:trHeight w:val="306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B2" w:rsidRDefault="00B72BB2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Развлечения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B2" w:rsidRDefault="00B72BB2">
            <w:pPr>
              <w:pStyle w:val="a5"/>
              <w:numPr>
                <w:ilvl w:val="0"/>
                <w:numId w:val="5"/>
              </w:numPr>
              <w:ind w:left="118" w:firstLine="0"/>
              <w:rPr>
                <w:lang w:eastAsia="en-US"/>
              </w:rPr>
            </w:pPr>
            <w:r>
              <w:rPr>
                <w:lang w:eastAsia="en-US"/>
              </w:rPr>
              <w:t>Викторина</w:t>
            </w:r>
            <w:r>
              <w:rPr>
                <w:sz w:val="24"/>
                <w:szCs w:val="24"/>
                <w:lang w:eastAsia="en-US"/>
              </w:rPr>
              <w:t xml:space="preserve"> с детьми среднего  и старшего дошкольного возраста "Путешествие по станциям безопасности".(20 марта)</w:t>
            </w:r>
          </w:p>
          <w:p w:rsidR="00B72BB2" w:rsidRDefault="00B72BB2">
            <w:pPr>
              <w:pStyle w:val="a5"/>
              <w:numPr>
                <w:ilvl w:val="0"/>
                <w:numId w:val="5"/>
              </w:numPr>
              <w:ind w:left="118" w:firstLine="0"/>
              <w:rPr>
                <w:lang w:eastAsia="en-US"/>
              </w:rPr>
            </w:pPr>
            <w:r>
              <w:rPr>
                <w:lang w:eastAsia="en-US"/>
              </w:rPr>
              <w:t xml:space="preserve"> «Пожарные на учениях</w:t>
            </w:r>
          </w:p>
          <w:p w:rsidR="00B72BB2" w:rsidRDefault="00B72BB2">
            <w:pPr>
              <w:pStyle w:val="a5"/>
              <w:numPr>
                <w:ilvl w:val="0"/>
                <w:numId w:val="5"/>
              </w:numPr>
              <w:ind w:left="118" w:firstLine="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"Внимание-дорога!"- викторина по правилам ПДД (13.03.2020г.)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B2" w:rsidRDefault="00B72BB2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Воспитатели </w:t>
            </w:r>
            <w:proofErr w:type="gramStart"/>
            <w:r>
              <w:rPr>
                <w:sz w:val="24"/>
                <w:szCs w:val="24"/>
                <w:lang w:eastAsia="en-US"/>
              </w:rPr>
              <w:t>средней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 подготовительной гр.</w:t>
            </w:r>
          </w:p>
          <w:p w:rsidR="00B72BB2" w:rsidRPr="00B72BB2" w:rsidRDefault="00B72BB2" w:rsidP="00B72BB2">
            <w:pPr>
              <w:pStyle w:val="a4"/>
              <w:spacing w:before="0" w:beforeAutospac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Старший воспитатель, </w:t>
            </w:r>
            <w:proofErr w:type="spellStart"/>
            <w:r>
              <w:rPr>
                <w:sz w:val="24"/>
                <w:szCs w:val="24"/>
                <w:lang w:eastAsia="en-US"/>
              </w:rPr>
              <w:t>воспитателиВоспитатели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подготовительной группы</w:t>
            </w:r>
          </w:p>
        </w:tc>
      </w:tr>
      <w:tr w:rsidR="00B72BB2" w:rsidTr="00B72BB2">
        <w:trPr>
          <w:trHeight w:val="502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B2" w:rsidRDefault="00B72BB2">
            <w:pPr>
              <w:pStyle w:val="a4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Чтение с детьми художественной литературы на темы комплексной безопасности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B2" w:rsidRDefault="00B72BB2">
            <w:pPr>
              <w:pStyle w:val="a5"/>
              <w:ind w:left="118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B2" w:rsidRDefault="00B72BB2">
            <w:pPr>
              <w:pStyle w:val="a4"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</w:t>
            </w:r>
          </w:p>
        </w:tc>
      </w:tr>
    </w:tbl>
    <w:p w:rsidR="00B72BB2" w:rsidRDefault="00B72BB2" w:rsidP="00B72BB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газету «Родник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 xml:space="preserve">издательство  ГБОУ ДПО ТОИУУ) «3(284)2020г. принята статья «Дошколятам о безопасности  на железнодорожном транспорте» ( подготовила ст.воспитатель </w:t>
      </w:r>
      <w:proofErr w:type="spellStart"/>
      <w:r>
        <w:rPr>
          <w:sz w:val="28"/>
          <w:szCs w:val="28"/>
        </w:rPr>
        <w:t>Гнутова</w:t>
      </w:r>
      <w:proofErr w:type="spellEnd"/>
      <w:r>
        <w:rPr>
          <w:sz w:val="28"/>
          <w:szCs w:val="28"/>
        </w:rPr>
        <w:t xml:space="preserve"> И.В)</w:t>
      </w:r>
    </w:p>
    <w:p w:rsidR="00B72BB2" w:rsidRDefault="00B72BB2" w:rsidP="0008096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  обеспечение безопасности зависит не только от оснащенности объектов образования самыми современными техникой и оборудованием, но и прежде всего от человеческого фактора, т.е. от грамотности и компетентности людей, отвечающих за безопасность образовательных учреждений и учебного процесса, от слаженности их совместной работы с администрацией и педагогами, от подготовленности детей  и работников учреждений к действиям в чрезвычайных ситуациях на что и</w:t>
      </w:r>
      <w:proofErr w:type="gramEnd"/>
      <w:r>
        <w:rPr>
          <w:sz w:val="28"/>
          <w:szCs w:val="28"/>
        </w:rPr>
        <w:t xml:space="preserve"> будет направлена работа нашего коллектива в дальнейшем.</w:t>
      </w:r>
    </w:p>
    <w:p w:rsidR="00B72BB2" w:rsidRDefault="00B72BB2" w:rsidP="00B72BB2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Заведующий МБДОУ</w:t>
      </w:r>
      <w:bookmarkStart w:id="0" w:name="_GoBack"/>
      <w:bookmarkEnd w:id="0"/>
      <w:r>
        <w:rPr>
          <w:sz w:val="28"/>
          <w:szCs w:val="28"/>
        </w:rPr>
        <w:t xml:space="preserve">  Харламова Т.М.</w:t>
      </w:r>
    </w:p>
    <w:p w:rsidR="00B72BB2" w:rsidRDefault="0008096E" w:rsidP="00B72BB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3203575</wp:posOffset>
            </wp:positionH>
            <wp:positionV relativeFrom="paragraph">
              <wp:posOffset>203200</wp:posOffset>
            </wp:positionV>
            <wp:extent cx="3002280" cy="2253615"/>
            <wp:effectExtent l="19050" t="0" r="7620" b="0"/>
            <wp:wrapThrough wrapText="bothSides">
              <wp:wrapPolygon edited="0">
                <wp:start x="-137" y="0"/>
                <wp:lineTo x="-137" y="21363"/>
                <wp:lineTo x="21655" y="21363"/>
                <wp:lineTo x="21655" y="0"/>
                <wp:lineTo x="-137" y="0"/>
              </wp:wrapPolygon>
            </wp:wrapThrough>
            <wp:docPr id="3" name="Рисунок 3" descr="C:\Users\ИДЕАПАД\Desktop\Screenshot_2020-03-23-07-57-35-202_com.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ДЕАПАД\Desktop\Screenshot_2020-03-23-07-57-35-202_com.whatsa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1415" b="31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221B" w:rsidRDefault="0008096E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2559685</wp:posOffset>
            </wp:positionV>
            <wp:extent cx="3109595" cy="2333625"/>
            <wp:effectExtent l="19050" t="0" r="0" b="0"/>
            <wp:wrapThrough wrapText="bothSides">
              <wp:wrapPolygon edited="0">
                <wp:start x="-132" y="0"/>
                <wp:lineTo x="-132" y="21512"/>
                <wp:lineTo x="21569" y="21512"/>
                <wp:lineTo x="21569" y="0"/>
                <wp:lineTo x="-132" y="0"/>
              </wp:wrapPolygon>
            </wp:wrapThrough>
            <wp:docPr id="5" name="Рисунок 5" descr="C:\Users\ИДЕАПАД\Desktop\Учебный год  2018-201-\дети 2018-2019\IMG-201809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ДЕАПАД\Desktop\Учебный год  2018-201-\дети 2018-2019\IMG-20180911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9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2642235</wp:posOffset>
            </wp:positionV>
            <wp:extent cx="3122930" cy="2338705"/>
            <wp:effectExtent l="19050" t="0" r="1270" b="0"/>
            <wp:wrapThrough wrapText="bothSides">
              <wp:wrapPolygon edited="0">
                <wp:start x="-132" y="0"/>
                <wp:lineTo x="-132" y="21465"/>
                <wp:lineTo x="21609" y="21465"/>
                <wp:lineTo x="21609" y="0"/>
                <wp:lineTo x="-132" y="0"/>
              </wp:wrapPolygon>
            </wp:wrapThrough>
            <wp:docPr id="4" name="Рисунок 4" descr="C:\Users\ИДЕАПАД\Desktop\Учебный год  2018-201-\дети 2018-2019\IMG-f8a8790ecd2f7ee2de798a869dcf2c8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ДЕАПАД\Desktop\Учебный год  2018-201-\дети 2018-2019\IMG-f8a8790ecd2f7ee2de798a869dcf2c86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233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27940</wp:posOffset>
            </wp:positionV>
            <wp:extent cx="2957830" cy="2168525"/>
            <wp:effectExtent l="19050" t="0" r="0" b="0"/>
            <wp:wrapThrough wrapText="bothSides">
              <wp:wrapPolygon edited="0">
                <wp:start x="-139" y="0"/>
                <wp:lineTo x="-139" y="21442"/>
                <wp:lineTo x="21563" y="21442"/>
                <wp:lineTo x="21563" y="0"/>
                <wp:lineTo x="-139" y="0"/>
              </wp:wrapPolygon>
            </wp:wrapThrough>
            <wp:docPr id="1" name="Рисунок 1" descr="C:\Users\ИДЕАПАД\Desktop\Screenshot_2020-03-23-07-57-43-273_com.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ДЕАПАД\Desktop\Screenshot_2020-03-23-07-57-43-273_com.whatsap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1530" b="31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221B" w:rsidSect="000A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62C5B"/>
    <w:multiLevelType w:val="hybridMultilevel"/>
    <w:tmpl w:val="D26E40D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40230"/>
    <w:multiLevelType w:val="hybridMultilevel"/>
    <w:tmpl w:val="FDA081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C0771"/>
    <w:multiLevelType w:val="hybridMultilevel"/>
    <w:tmpl w:val="770EC7A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8617C0"/>
    <w:multiLevelType w:val="hybridMultilevel"/>
    <w:tmpl w:val="9AEE02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D7498B"/>
    <w:multiLevelType w:val="multilevel"/>
    <w:tmpl w:val="46A6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2BB2"/>
    <w:rsid w:val="0008096E"/>
    <w:rsid w:val="000A221B"/>
    <w:rsid w:val="00142E98"/>
    <w:rsid w:val="002447E3"/>
    <w:rsid w:val="00B043E8"/>
    <w:rsid w:val="00B14692"/>
    <w:rsid w:val="00B72BB2"/>
    <w:rsid w:val="00E3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72BB2"/>
    <w:pPr>
      <w:spacing w:before="100" w:beforeAutospacing="1" w:after="100" w:afterAutospacing="1"/>
    </w:pPr>
  </w:style>
  <w:style w:type="paragraph" w:styleId="a4">
    <w:name w:val="No Spacing"/>
    <w:basedOn w:val="a"/>
    <w:uiPriority w:val="1"/>
    <w:qFormat/>
    <w:rsid w:val="00B72BB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B72BB2"/>
    <w:pPr>
      <w:ind w:left="720"/>
      <w:contextualSpacing/>
    </w:pPr>
  </w:style>
  <w:style w:type="table" w:styleId="a6">
    <w:name w:val="Table Grid"/>
    <w:basedOn w:val="a1"/>
    <w:uiPriority w:val="59"/>
    <w:rsid w:val="00B72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72B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B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ИДЕАПАД</dc:creator>
  <cp:lastModifiedBy>ИДЕАПАД</cp:lastModifiedBy>
  <cp:revision>4</cp:revision>
  <dcterms:created xsi:type="dcterms:W3CDTF">2020-03-23T04:41:00Z</dcterms:created>
  <dcterms:modified xsi:type="dcterms:W3CDTF">2020-03-23T05:08:00Z</dcterms:modified>
</cp:coreProperties>
</file>