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1B" w:rsidRDefault="006B5A3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</w:t>
      </w:r>
      <w:r w:rsidRPr="006B5A34">
        <w:rPr>
          <w:b/>
          <w:sz w:val="56"/>
          <w:szCs w:val="56"/>
        </w:rPr>
        <w:t xml:space="preserve">Средняя годовая посещаемость детьми в ДОУ  </w:t>
      </w:r>
    </w:p>
    <w:p w:rsidR="006B5A34" w:rsidRPr="006B5A34" w:rsidRDefault="006B5A34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inline distT="0" distB="0" distL="0" distR="0">
            <wp:extent cx="9382125" cy="47053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6B5A34" w:rsidRPr="006B5A34" w:rsidSect="006B5A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34"/>
    <w:rsid w:val="006B5A34"/>
    <w:rsid w:val="008C2017"/>
    <w:rsid w:val="00B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B2FA"/>
  <w15:chartTrackingRefBased/>
  <w15:docId w15:val="{72CEBD6F-CC6C-4E2C-8100-F5786C1F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детей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2019-2020 уч. год</c:v>
                </c:pt>
                <c:pt idx="1">
                  <c:v>2020-2021 уч. год</c:v>
                </c:pt>
                <c:pt idx="2">
                  <c:v>Категория 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294</c:v>
                </c:pt>
                <c:pt idx="1">
                  <c:v>298</c:v>
                </c:pt>
                <c:pt idx="2">
                  <c:v>306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36-451F-85ED-F8517D31D3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посещаемость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2019-2020 уч. год</c:v>
                </c:pt>
                <c:pt idx="1">
                  <c:v>2020-2021 уч. год</c:v>
                </c:pt>
                <c:pt idx="2">
                  <c:v>Категория 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163</c:v>
                </c:pt>
                <c:pt idx="1">
                  <c:v>172</c:v>
                </c:pt>
                <c:pt idx="2">
                  <c:v>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36-451F-85ED-F8517D31D34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дней, пропущенных по болезни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2019-2020 уч. год</c:v>
                </c:pt>
                <c:pt idx="1">
                  <c:v>2020-2021 уч. год</c:v>
                </c:pt>
                <c:pt idx="2">
                  <c:v>Категория 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109</c:v>
                </c:pt>
                <c:pt idx="1">
                  <c:v>138</c:v>
                </c:pt>
                <c:pt idx="2">
                  <c:v>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36-451F-85ED-F8517D31D3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77535808"/>
        <c:axId val="977536224"/>
      </c:barChart>
      <c:catAx>
        <c:axId val="977535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7536224"/>
        <c:crosses val="autoZero"/>
        <c:auto val="1"/>
        <c:lblAlgn val="ctr"/>
        <c:lblOffset val="100"/>
        <c:noMultiLvlLbl val="0"/>
      </c:catAx>
      <c:valAx>
        <c:axId val="977536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7535808"/>
        <c:crosses val="autoZero"/>
        <c:crossBetween val="between"/>
      </c:valAx>
      <c:spPr>
        <a:noFill/>
        <a:ln>
          <a:solidFill>
            <a:srgbClr val="FFFF00"/>
          </a:solidFill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2023-03-30T19:10:00Z</dcterms:created>
  <dcterms:modified xsi:type="dcterms:W3CDTF">2023-03-30T19:28:00Z</dcterms:modified>
</cp:coreProperties>
</file>