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6B" w:rsidRPr="004823F6" w:rsidRDefault="00840266" w:rsidP="002A79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3F6">
        <w:rPr>
          <w:rFonts w:ascii="Times New Roman" w:hAnsi="Times New Roman" w:cs="Times New Roman"/>
          <w:b/>
          <w:sz w:val="32"/>
          <w:szCs w:val="32"/>
        </w:rPr>
        <w:t>Доброго  всем дня!</w:t>
      </w:r>
    </w:p>
    <w:p w:rsidR="00840266" w:rsidRPr="004823F6" w:rsidRDefault="00840266" w:rsidP="002A79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3F6">
        <w:rPr>
          <w:rFonts w:ascii="Times New Roman" w:hAnsi="Times New Roman" w:cs="Times New Roman"/>
          <w:b/>
          <w:sz w:val="32"/>
          <w:szCs w:val="32"/>
        </w:rPr>
        <w:t>Уважаемые наши родители!</w:t>
      </w:r>
    </w:p>
    <w:p w:rsidR="002A794D" w:rsidRPr="004823F6" w:rsidRDefault="002A794D" w:rsidP="008402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266" w:rsidRPr="004823F6" w:rsidRDefault="00840266" w:rsidP="00840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3F6">
        <w:rPr>
          <w:rFonts w:ascii="Times New Roman" w:hAnsi="Times New Roman" w:cs="Times New Roman"/>
          <w:sz w:val="28"/>
          <w:szCs w:val="28"/>
        </w:rPr>
        <w:t>Прошло две недели  самоизоляции.</w:t>
      </w:r>
    </w:p>
    <w:p w:rsidR="002A794D" w:rsidRPr="004823F6" w:rsidRDefault="00317CED" w:rsidP="002A7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F6">
        <w:rPr>
          <w:rFonts w:ascii="Times New Roman" w:hAnsi="Times New Roman" w:cs="Times New Roman"/>
          <w:sz w:val="28"/>
          <w:szCs w:val="28"/>
          <w:lang w:eastAsia="ru-RU"/>
        </w:rPr>
        <w:t>Вынужденный карантин с детьми действительно может оказаться не таким легким, как хотелось бы: круглосуточно быть с детьми в четырех стенах, да еще и выполнять профессиональные задачи, если вы работаете. Как родителям стоит вести себя с детьми во время карантина и чем их занять, чтобы изоляция прошла продуктивно и безболезненно.</w:t>
      </w:r>
    </w:p>
    <w:p w:rsidR="00317CED" w:rsidRPr="004823F6" w:rsidRDefault="00317CED" w:rsidP="002A79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23F6">
        <w:rPr>
          <w:rFonts w:ascii="Times New Roman" w:hAnsi="Times New Roman" w:cs="Times New Roman"/>
          <w:b/>
          <w:sz w:val="28"/>
          <w:szCs w:val="28"/>
          <w:lang w:eastAsia="ru-RU"/>
        </w:rPr>
        <w:t>Вот что советуют психологи.</w:t>
      </w:r>
    </w:p>
    <w:p w:rsidR="00317CED" w:rsidRPr="004823F6" w:rsidRDefault="00317CED" w:rsidP="002A7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F6">
        <w:rPr>
          <w:rFonts w:ascii="Times New Roman" w:hAnsi="Times New Roman" w:cs="Times New Roman"/>
          <w:sz w:val="28"/>
          <w:szCs w:val="28"/>
          <w:lang w:eastAsia="ru-RU"/>
        </w:rPr>
        <w:t>В вынужденной изоляции сложно всем. Одним  не хватает общения, поэтому им необходимо осваивать различные форматы онлайн-общения. Другим уединения. Сложно уединиться, когда вся семья всегда дома. Но уединение необходимо, потому что это условие восполнения энергии. Нужно искать возможность побыть в полном одиночестве, например, закрывшись ото всех в ванной минут на двадцать.</w:t>
      </w:r>
    </w:p>
    <w:p w:rsidR="00317CED" w:rsidRPr="004823F6" w:rsidRDefault="00317CED" w:rsidP="002A794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 вынуждает всех членов семьи быть в тесном контакте 24 часа в сутки — это лакмусовая бумажка, демонстрирующая качество существующих в вашей семье отношений. В такое ситуации ярко проявляются слабые места.</w:t>
      </w:r>
      <w:r w:rsid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 семье есть взаимопомощь и поддержка, то на карантине они проявятся и усилятся, семья еще больше сплотится, чтобы преодолеть трудности. Если же перечисленных качеств нет, если члены семьи лишь терпят друг друга, если было привычное сбегание из семьи в работу, в хобби, к друзьям, то семья, скорее всего, столкнется с серьезным испытанием. Какие могут возникнуть проблемы во время домашней изоляции с детьми и как с ними справиться?</w:t>
      </w:r>
    </w:p>
    <w:p w:rsidR="00317CED" w:rsidRPr="004823F6" w:rsidRDefault="00317CED" w:rsidP="00317CED">
      <w:pPr>
        <w:spacing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Напряжение и стресс</w:t>
      </w:r>
    </w:p>
    <w:p w:rsidR="00317CED" w:rsidRPr="004823F6" w:rsidRDefault="00317CED" w:rsidP="00317CE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дело, когда вы дома с детьми, потому что это ваш выбор, и другое — потому что это вынужденная мера, принятая непонятно на какой срок и грозящая непонятно какими последствиями. Возникает состояние стресса, напряжения. Напряжение ищет выход и может вылиться на членов семьи. Причина агрессии и точка приложения агрессии далеко не всегда совпадают. Странно злиться на вирус, который спутал все планы, а вот на детей, которые шумят и разбрасывают вещи, злиться очень естественно — хотя, конечно, неправильно. Но так работает психика, если мы не включаем осознанность.</w:t>
      </w:r>
    </w:p>
    <w:p w:rsidR="00317CED" w:rsidRPr="004823F6" w:rsidRDefault="00317CED" w:rsidP="00317CED">
      <w:pPr>
        <w:spacing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совмещать рабочие обязанности с делами по дому</w:t>
      </w:r>
    </w:p>
    <w:p w:rsidR="00317CED" w:rsidRPr="004823F6" w:rsidRDefault="00317CED" w:rsidP="00317CE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причина, осложняющая эмоциональное состояние во время изоляции, — это необходимость работать из дома. Помимо обычных домашних дел и привычной заботы о детях появляются рабочие обязанности. Нужно как-то совместить две роли — родителя и сотрудника на </w:t>
      </w:r>
      <w:proofErr w:type="spellStart"/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удаленке</w:t>
      </w:r>
      <w:proofErr w:type="spellEnd"/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дети в силу возраста могут этого не понимать и воспринимать карантин как обычные выходные.</w:t>
      </w:r>
    </w:p>
    <w:p w:rsidR="00317CED" w:rsidRPr="004823F6" w:rsidRDefault="00317CED" w:rsidP="00317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объяснить детям новые правила, ввести строгие рамки, когда родитель — просто родитель и когда он «на работе». Дать детям инструкцию, что им можно делать, пока родитель «на работе».</w:t>
      </w:r>
    </w:p>
    <w:p w:rsidR="00317CED" w:rsidRPr="004823F6" w:rsidRDefault="00317CED" w:rsidP="00317CE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период, возможно, придется чем-то пожертвовать: порядком в детской, традицией совместных ужинов (пока один родитель ест с детьми, второй успевает работать) или своими принципами, разрешив мультики в большем количестве.</w:t>
      </w:r>
    </w:p>
    <w:p w:rsidR="00317CED" w:rsidRPr="004823F6" w:rsidRDefault="00317CED" w:rsidP="002A794D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заняться с детьми на карантине?</w:t>
      </w:r>
    </w:p>
    <w:p w:rsidR="00317CED" w:rsidRPr="00D3373A" w:rsidRDefault="00317CED" w:rsidP="00D33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Идти следует 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как от интересов детей, так и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от своих интересов. Чем хочется заниматься лично вам и как к этому подключить детей? 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Если вы будете выполнять только всё, исходя из интересов ребёнка,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рискует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выдохнуть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>. Появитс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я ощущение, что целыми днями вы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>обслуживает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интересы детей и не живет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своей жизнь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>ю.  Н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>е стоит уходить и в другую крайность. Важно научиться балансировать между своими желаниями и желаниями детей.</w:t>
      </w:r>
    </w:p>
    <w:p w:rsidR="00317CED" w:rsidRPr="00D3373A" w:rsidRDefault="00317CED" w:rsidP="00D33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73A">
        <w:rPr>
          <w:rFonts w:ascii="Times New Roman" w:hAnsi="Times New Roman" w:cs="Times New Roman"/>
          <w:sz w:val="28"/>
          <w:szCs w:val="28"/>
          <w:lang w:eastAsia="ru-RU"/>
        </w:rPr>
        <w:t>Обычные дела можно сделать интер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есной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игрой, если перенести в необ</w:t>
      </w:r>
      <w:r w:rsidR="002A794D"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ычные условия. Например, приём пищи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 устроить не за столом, а на полу в комнате, назвав это «пикником». </w:t>
      </w:r>
    </w:p>
    <w:p w:rsidR="00D3373A" w:rsidRPr="00D3373A" w:rsidRDefault="00D3373A" w:rsidP="00D33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Просматривайте видеоролики на тему «Карантин». </w:t>
      </w:r>
      <w:r w:rsidR="006E1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Большинство  </w:t>
      </w:r>
      <w:r w:rsidR="006E105A">
        <w:rPr>
          <w:rFonts w:ascii="Times New Roman" w:hAnsi="Times New Roman" w:cs="Times New Roman"/>
          <w:sz w:val="28"/>
          <w:szCs w:val="28"/>
          <w:lang w:eastAsia="ru-RU"/>
        </w:rPr>
        <w:t>из 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с тонким чувством юмора. </w:t>
      </w:r>
      <w:r w:rsidR="006E1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373A">
        <w:rPr>
          <w:rFonts w:ascii="Times New Roman" w:hAnsi="Times New Roman" w:cs="Times New Roman"/>
          <w:sz w:val="28"/>
          <w:szCs w:val="28"/>
          <w:lang w:eastAsia="ru-RU"/>
        </w:rPr>
        <w:t xml:space="preserve">Посмейтесь, отвлекитесь от мрачных мыслей. </w:t>
      </w:r>
      <w:r w:rsidR="006E1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3373A">
        <w:rPr>
          <w:rFonts w:ascii="Times New Roman" w:hAnsi="Times New Roman" w:cs="Times New Roman"/>
          <w:sz w:val="28"/>
          <w:szCs w:val="28"/>
          <w:lang w:eastAsia="ru-RU"/>
        </w:rPr>
        <w:t>Смех – это здоровье.</w:t>
      </w:r>
    </w:p>
    <w:p w:rsidR="00D3373A" w:rsidRPr="004823F6" w:rsidRDefault="00D3373A" w:rsidP="00D3373A">
      <w:pPr>
        <w:pStyle w:val="a3"/>
        <w:rPr>
          <w:lang w:eastAsia="ru-RU"/>
        </w:rPr>
      </w:pPr>
    </w:p>
    <w:p w:rsidR="00317CED" w:rsidRPr="004823F6" w:rsidRDefault="00317CED" w:rsidP="00317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Экспериментируйте и настраивайтесь на позитивный лад, чтобы время, проведенное с детьми на карантине, приносило удовольствие и оставило после себя теплые воспоминания.</w:t>
      </w:r>
    </w:p>
    <w:p w:rsidR="006E105A" w:rsidRDefault="006E105A" w:rsidP="008946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6C8" w:rsidRPr="004823F6" w:rsidRDefault="008946C8" w:rsidP="008946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ещё предлагаем вам лирическое, мудрое стихотворение</w:t>
      </w:r>
      <w:r w:rsidR="006E1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83B88" w:rsidRPr="004823F6" w:rsidRDefault="00283B88" w:rsidP="00283B88">
      <w:pPr>
        <w:shd w:val="clear" w:color="auto" w:fill="FFFFFF"/>
        <w:spacing w:after="49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своих детей,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за шалости не руг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айте,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 своих неудачных дней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икогда на них не срывайт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сердитесь на них всерьёз</w:t>
      </w:r>
      <w:r w:rsidR="00D3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если они провин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нет дороже слёз,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 ресничек родных скатились.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валит усталость с </w:t>
      </w:r>
      <w:r w:rsidR="00D3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ног,</w:t>
      </w:r>
      <w:r w:rsidR="00D3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D3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овладать с нею нету мочи</w:t>
      </w:r>
      <w:proofErr w:type="gramEnd"/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к вам подойдёт сынок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ручки протянет дочка.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Обнимите покрепче их,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Детской ласкою дорожите.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счастья короткий миг,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счастливыми поспешите.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растают, как снег весной,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Промелькнут дни златые эти,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покинут очаг родной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Повзрослевшие ваши дети.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Перелистывая альбом,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фотографиями детства,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грустью вспомните о былом,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тех днях, когда были вместе.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будете вы хотеть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 время опять вернуться,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им маленьким песню спеть,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Щёчки нежной губами коснуться.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пока в доме детский смех,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игрушек некуда деться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на свете счастливее всех,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 ж, пожалуйста, детство.</w:t>
      </w:r>
    </w:p>
    <w:p w:rsidR="00283B88" w:rsidRPr="004823F6" w:rsidRDefault="00283B88" w:rsidP="00283B88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***</w:t>
      </w:r>
    </w:p>
    <w:p w:rsidR="00283B88" w:rsidRPr="004823F6" w:rsidRDefault="00283B88" w:rsidP="00283B88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период самоизоляции в Вашей семье пройдёт в </w:t>
      </w:r>
      <w:r w:rsidR="004823F6" w:rsidRPr="004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доброжелательной дружной обстановке, дети будут  долго вспоминать этот  период, когда вы были все вместе, как самое лучшее время  в их жизни.</w:t>
      </w:r>
    </w:p>
    <w:p w:rsidR="00283B88" w:rsidRDefault="00283B88" w:rsidP="00283B88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83B88" w:rsidRDefault="00D3373A" w:rsidP="00D3373A">
      <w:pPr>
        <w:pStyle w:val="a4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Здоровья, стойкости духа, веры только в самое лучшее!!!</w:t>
      </w:r>
    </w:p>
    <w:p w:rsidR="00D3373A" w:rsidRDefault="00D3373A" w:rsidP="00D3373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373A" w:rsidRDefault="00D3373A" w:rsidP="00D3373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373A" w:rsidRDefault="00D3373A" w:rsidP="00D3373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D3373A" w:rsidRDefault="00D3373A" w:rsidP="00D337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D3373A" w:rsidRDefault="00D3373A" w:rsidP="00D337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283B88" w:rsidRDefault="00283B88" w:rsidP="00283B88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83B88" w:rsidRDefault="00283B88" w:rsidP="00283B88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83B88" w:rsidRPr="00317CED" w:rsidRDefault="00283B88" w:rsidP="008946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CED" w:rsidRPr="002A794D" w:rsidRDefault="00317CED" w:rsidP="00317CED">
      <w:pPr>
        <w:numPr>
          <w:ilvl w:val="0"/>
          <w:numId w:val="3"/>
        </w:num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"https://www.glamour.ru/beauty_health/trends/1221242_1221242_Lichnyyopytchtonuzhnoznatofillerakhnaosnovegialuronovoykisloty?recommender=" \t "_self" </w:instrText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317CED" w:rsidRPr="00317CED" w:rsidRDefault="00317CED" w:rsidP="00317CED">
      <w:pPr>
        <w:spacing w:after="0" w:line="0" w:lineRule="auto"/>
        <w:ind w:left="-360" w:right="-36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4D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3C873D67" wp14:editId="2B4B611A">
            <wp:extent cx="3143250" cy="2095500"/>
            <wp:effectExtent l="0" t="0" r="0" b="0"/>
            <wp:docPr id="3" name="Рисунок 3" descr="Личный опыт: что нужно знать о филлерах на основе гиалуроновой кислоты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чный опыт: что нужно знать о филлерах на основе гиалуроновой кислоты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ED" w:rsidRPr="00317CED" w:rsidRDefault="00317CED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317CED" w:rsidRPr="00317CED" w:rsidRDefault="006E105A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317CED" w:rsidRPr="002A794D">
          <w:rPr>
            <w:rFonts w:ascii="Times New Roman" w:eastAsia="Times New Roman" w:hAnsi="Times New Roman" w:cs="Times New Roman"/>
            <w:caps/>
            <w:color w:val="ED909A"/>
            <w:sz w:val="24"/>
            <w:szCs w:val="24"/>
            <w:u w:val="single"/>
            <w:bdr w:val="none" w:sz="0" w:space="0" w:color="auto" w:frame="1"/>
            <w:lang w:eastAsia="ru-RU"/>
          </w:rPr>
          <w:t>ТЕНДЕНЦИИ КРАСОТЫ</w:t>
        </w:r>
      </w:hyperlink>
    </w:p>
    <w:p w:rsidR="00317CED" w:rsidRPr="00317CED" w:rsidRDefault="006E105A" w:rsidP="00317CED">
      <w:pPr>
        <w:spacing w:after="0" w:line="0" w:lineRule="auto"/>
        <w:ind w:left="-360" w:right="-36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self" w:history="1">
        <w:r w:rsidR="00317CED" w:rsidRPr="002A79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Личный опыт: что нужно знать о филлерах на основе </w:t>
        </w:r>
        <w:proofErr w:type="spellStart"/>
        <w:r w:rsidR="00317CED" w:rsidRPr="002A79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гиалуроновой</w:t>
        </w:r>
        <w:proofErr w:type="spellEnd"/>
        <w:r w:rsidR="00317CED" w:rsidRPr="002A79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кислоты</w:t>
        </w:r>
      </w:hyperlink>
    </w:p>
    <w:p w:rsidR="00317CED" w:rsidRPr="002A794D" w:rsidRDefault="00317CED" w:rsidP="00317CED">
      <w:pPr>
        <w:numPr>
          <w:ilvl w:val="0"/>
          <w:numId w:val="3"/>
        </w:num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"https://www.glamour.ru/culture/music_cinema/1253741_1253741_Pereydemktelusamyeseksualnyestsenyvistoriikino?recommender=" \t "_self" </w:instrText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317CED" w:rsidRPr="00317CED" w:rsidRDefault="00317CED" w:rsidP="00317CED">
      <w:pPr>
        <w:spacing w:after="0" w:line="0" w:lineRule="auto"/>
        <w:ind w:left="-360" w:right="-36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4D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5D8DD45" wp14:editId="6BAD43BB">
            <wp:extent cx="3143250" cy="2095500"/>
            <wp:effectExtent l="0" t="0" r="0" b="0"/>
            <wp:docPr id="2" name="Рисунок 2" descr="Ближе к телу: самые сексуальные сцены в истории кино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иже к телу: самые сексуальные сцены в истории кино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ED" w:rsidRPr="00317CED" w:rsidRDefault="00317CED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317CED" w:rsidRPr="00317CED" w:rsidRDefault="006E105A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317CED" w:rsidRPr="002A794D">
          <w:rPr>
            <w:rFonts w:ascii="Times New Roman" w:eastAsia="Times New Roman" w:hAnsi="Times New Roman" w:cs="Times New Roman"/>
            <w:caps/>
            <w:color w:val="ED909A"/>
            <w:sz w:val="24"/>
            <w:szCs w:val="24"/>
            <w:u w:val="single"/>
            <w:bdr w:val="none" w:sz="0" w:space="0" w:color="auto" w:frame="1"/>
            <w:lang w:eastAsia="ru-RU"/>
          </w:rPr>
          <w:t>МУЗЫКА И КИНО</w:t>
        </w:r>
      </w:hyperlink>
    </w:p>
    <w:p w:rsidR="00317CED" w:rsidRPr="00317CED" w:rsidRDefault="006E105A" w:rsidP="00317CED">
      <w:pPr>
        <w:spacing w:after="0" w:line="0" w:lineRule="auto"/>
        <w:ind w:left="-360" w:right="-36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self" w:history="1">
        <w:r w:rsidR="00317CED" w:rsidRPr="002A79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Ближе к телу: самые сексуальные сцены в истории кино</w:t>
        </w:r>
      </w:hyperlink>
    </w:p>
    <w:p w:rsidR="00317CED" w:rsidRPr="002A794D" w:rsidRDefault="00317CED" w:rsidP="00317CED">
      <w:pPr>
        <w:numPr>
          <w:ilvl w:val="0"/>
          <w:numId w:val="3"/>
        </w:num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"https://www.glamour.ru/health/health/12-shagov-k-idealnoy-figure?recommender=" \t "_self" </w:instrText>
      </w: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317CED" w:rsidRPr="00317CED" w:rsidRDefault="00317CED" w:rsidP="00317CED">
      <w:pPr>
        <w:spacing w:after="0" w:line="0" w:lineRule="auto"/>
        <w:ind w:left="-360" w:right="-36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4D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10C4874" wp14:editId="7F447D27">
            <wp:extent cx="3143250" cy="2095500"/>
            <wp:effectExtent l="0" t="0" r="0" b="0"/>
            <wp:docPr id="1" name="Рисунок 1" descr="12 шагов к идеальной фигуре">
              <a:hlinkClick xmlns:a="http://schemas.openxmlformats.org/drawingml/2006/main" r:id="rId1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 шагов к идеальной фигуре">
                      <a:hlinkClick r:id="rId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ED" w:rsidRPr="00317CED" w:rsidRDefault="00317CED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317CED" w:rsidRPr="00317CED" w:rsidRDefault="006E105A" w:rsidP="00317CED">
      <w:pPr>
        <w:spacing w:after="0" w:line="0" w:lineRule="auto"/>
        <w:ind w:left="-360" w:right="-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317CED" w:rsidRPr="002A794D">
          <w:rPr>
            <w:rFonts w:ascii="Times New Roman" w:eastAsia="Times New Roman" w:hAnsi="Times New Roman" w:cs="Times New Roman"/>
            <w:caps/>
            <w:color w:val="ED909A"/>
            <w:sz w:val="24"/>
            <w:szCs w:val="24"/>
            <w:u w:val="single"/>
            <w:bdr w:val="none" w:sz="0" w:space="0" w:color="auto" w:frame="1"/>
            <w:lang w:eastAsia="ru-RU"/>
          </w:rPr>
          <w:t>ЗДОРОВЬЕ</w:t>
        </w:r>
      </w:hyperlink>
    </w:p>
    <w:p w:rsidR="00317CED" w:rsidRPr="00317CED" w:rsidRDefault="006E105A" w:rsidP="00317CED">
      <w:pPr>
        <w:spacing w:after="0" w:line="0" w:lineRule="auto"/>
        <w:ind w:left="-360" w:right="-36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self" w:history="1">
        <w:r w:rsidR="00317CED" w:rsidRPr="002A79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12 шагов к идеальной фигуре</w:t>
        </w:r>
      </w:hyperlink>
    </w:p>
    <w:p w:rsidR="00317CED" w:rsidRPr="002A794D" w:rsidRDefault="00317CED" w:rsidP="008402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266" w:rsidRPr="002A794D" w:rsidRDefault="00840266" w:rsidP="008402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9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0266" w:rsidRPr="002A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37"/>
    <w:multiLevelType w:val="multilevel"/>
    <w:tmpl w:val="A28E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62F0"/>
    <w:multiLevelType w:val="multilevel"/>
    <w:tmpl w:val="C0BE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74197"/>
    <w:multiLevelType w:val="multilevel"/>
    <w:tmpl w:val="D9F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FF"/>
    <w:rsid w:val="00043DFF"/>
    <w:rsid w:val="00283B88"/>
    <w:rsid w:val="002A794D"/>
    <w:rsid w:val="00317CED"/>
    <w:rsid w:val="004823F6"/>
    <w:rsid w:val="00660FDE"/>
    <w:rsid w:val="006E105A"/>
    <w:rsid w:val="00840266"/>
    <w:rsid w:val="008946C8"/>
    <w:rsid w:val="00D3373A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2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17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7CED"/>
    <w:rPr>
      <w:b/>
      <w:bCs/>
    </w:rPr>
  </w:style>
  <w:style w:type="character" w:styleId="a6">
    <w:name w:val="Hyperlink"/>
    <w:basedOn w:val="a0"/>
    <w:uiPriority w:val="99"/>
    <w:semiHidden/>
    <w:unhideWhenUsed/>
    <w:rsid w:val="00317CED"/>
    <w:rPr>
      <w:color w:val="0000FF"/>
      <w:u w:val="single"/>
    </w:rPr>
  </w:style>
  <w:style w:type="paragraph" w:customStyle="1" w:styleId="tag-listtitle">
    <w:name w:val="tag-list__title"/>
    <w:basedOn w:val="a"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source">
    <w:name w:val="photo-source"/>
    <w:basedOn w:val="a"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2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17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7CED"/>
    <w:rPr>
      <w:b/>
      <w:bCs/>
    </w:rPr>
  </w:style>
  <w:style w:type="character" w:styleId="a6">
    <w:name w:val="Hyperlink"/>
    <w:basedOn w:val="a0"/>
    <w:uiPriority w:val="99"/>
    <w:semiHidden/>
    <w:unhideWhenUsed/>
    <w:rsid w:val="00317CED"/>
    <w:rPr>
      <w:color w:val="0000FF"/>
      <w:u w:val="single"/>
    </w:rPr>
  </w:style>
  <w:style w:type="paragraph" w:customStyle="1" w:styleId="tag-listtitle">
    <w:name w:val="tag-list__title"/>
    <w:basedOn w:val="a"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source">
    <w:name w:val="photo-source"/>
    <w:basedOn w:val="a"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3370">
                                  <w:marLeft w:val="-360"/>
                                  <w:marRight w:val="-36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7165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2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929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0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83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159951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1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21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7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55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42314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7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89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2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114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45052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56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14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66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60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202568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59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8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014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320489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2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9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8194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0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57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0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3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42785">
                                              <w:marLeft w:val="0"/>
                                              <w:marRight w:val="0"/>
                                              <w:marTop w:val="75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92970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942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2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8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mour.ru/beauty_health/" TargetMode="External"/><Relationship Id="rId13" Type="http://schemas.openxmlformats.org/officeDocument/2006/relationships/hyperlink" Target="https://www.glamour.ru/culture/music_cinema/1253741_1253741_Pereydemktelusamyeseksualnyestsenyvistoriikino?recommender=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glamour.ru/culture/" TargetMode="External"/><Relationship Id="rId17" Type="http://schemas.openxmlformats.org/officeDocument/2006/relationships/hyperlink" Target="https://www.glamour.ru/health/health/12-shagov-k-idealnoy-figure?recommender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amour.ru/heal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amour.ru/beauty_health/trends/1221242_1221242_Lichnyyopytchtonuzhnoznatofillerakhnaosnovegialuronovoykisloty?recommender=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glamour.ru/culture/music_cinema/1253741_1253741_Pereydemktelusamyeseksualnyestsenyvistoriikino?recommender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lamour.ru/beauty_health/trends/1221242_1221242_Lichnyyopytchtonuzhnoznatofillerakhnaosnovegialuronovoykisloty?recommender=" TargetMode="External"/><Relationship Id="rId14" Type="http://schemas.openxmlformats.org/officeDocument/2006/relationships/hyperlink" Target="https://www.glamour.ru/health/health/12-shagov-k-idealnoy-figure?recommende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2020-04-11T05:15:00Z</dcterms:created>
  <dcterms:modified xsi:type="dcterms:W3CDTF">2020-04-11T06:39:00Z</dcterms:modified>
</cp:coreProperties>
</file>