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98" w:rsidRPr="00904197" w:rsidRDefault="00CD0598" w:rsidP="009A7894">
      <w:pPr>
        <w:pStyle w:val="a8"/>
        <w:jc w:val="center"/>
        <w:rPr>
          <w:rFonts w:ascii="Times New Roman" w:hAnsi="Times New Roman" w:cs="Times New Roman"/>
          <w:b/>
          <w:color w:val="B71995"/>
          <w:sz w:val="32"/>
          <w:szCs w:val="32"/>
          <w:u w:val="single"/>
        </w:rPr>
      </w:pPr>
      <w:r w:rsidRPr="00904197">
        <w:rPr>
          <w:rFonts w:ascii="Times New Roman" w:hAnsi="Times New Roman" w:cs="Times New Roman"/>
          <w:b/>
          <w:color w:val="B71995"/>
          <w:sz w:val="32"/>
          <w:szCs w:val="32"/>
          <w:u w:val="single"/>
        </w:rPr>
        <w:t>С добрым  утром  мальчики, девочки, взрослые!</w:t>
      </w:r>
    </w:p>
    <w:p w:rsidR="009A7894" w:rsidRDefault="009A7894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598" w:rsidRPr="00904197" w:rsidRDefault="009A7894" w:rsidP="0090419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197">
        <w:rPr>
          <w:rFonts w:ascii="Times New Roman" w:hAnsi="Times New Roman" w:cs="Times New Roman"/>
          <w:b/>
          <w:sz w:val="28"/>
          <w:szCs w:val="28"/>
        </w:rPr>
        <w:t>Сначала р</w:t>
      </w:r>
      <w:r w:rsidR="00CD0598" w:rsidRPr="00904197">
        <w:rPr>
          <w:rFonts w:ascii="Times New Roman" w:hAnsi="Times New Roman" w:cs="Times New Roman"/>
          <w:b/>
          <w:sz w:val="28"/>
          <w:szCs w:val="28"/>
        </w:rPr>
        <w:t>азминка с капитаном Крабом.</w:t>
      </w:r>
    </w:p>
    <w:p w:rsidR="00CD0598" w:rsidRPr="00904197" w:rsidRDefault="009A7894" w:rsidP="0090419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197">
        <w:rPr>
          <w:rFonts w:ascii="Times New Roman" w:hAnsi="Times New Roman" w:cs="Times New Roman"/>
          <w:b/>
          <w:sz w:val="28"/>
          <w:szCs w:val="28"/>
        </w:rPr>
        <w:t>Далее п</w:t>
      </w:r>
      <w:r w:rsidR="00CD0598" w:rsidRPr="00904197">
        <w:rPr>
          <w:rFonts w:ascii="Times New Roman" w:hAnsi="Times New Roman" w:cs="Times New Roman"/>
          <w:b/>
          <w:sz w:val="28"/>
          <w:szCs w:val="28"/>
        </w:rPr>
        <w:t>олезный завтрак.</w:t>
      </w:r>
    </w:p>
    <w:p w:rsidR="009A7894" w:rsidRDefault="009A7894" w:rsidP="00CD05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0598" w:rsidRPr="009A7894" w:rsidRDefault="00CD0598" w:rsidP="009041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7894">
        <w:rPr>
          <w:rFonts w:ascii="Times New Roman" w:hAnsi="Times New Roman" w:cs="Times New Roman"/>
          <w:sz w:val="28"/>
          <w:szCs w:val="28"/>
        </w:rPr>
        <w:t>Взрослые, есть кто свободен</w:t>
      </w:r>
      <w:proofErr w:type="gramEnd"/>
      <w:r w:rsidRPr="009A7894">
        <w:rPr>
          <w:rFonts w:ascii="Times New Roman" w:hAnsi="Times New Roman" w:cs="Times New Roman"/>
          <w:sz w:val="28"/>
          <w:szCs w:val="28"/>
        </w:rPr>
        <w:t>?  Есть? Прекрасно.</w:t>
      </w:r>
    </w:p>
    <w:p w:rsidR="00CD0598" w:rsidRDefault="00A5569F" w:rsidP="009041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сегодня поиграем в игру–</w:t>
      </w:r>
      <w:proofErr w:type="spellStart"/>
      <w:r w:rsidR="00CD0598" w:rsidRPr="009A789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D0598" w:rsidRPr="009A78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D1C22" w:rsidRPr="009A7894" w:rsidRDefault="000D1C22" w:rsidP="00CD05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0598" w:rsidRPr="000D1C22" w:rsidRDefault="00CD0598" w:rsidP="000D1C22">
      <w:pPr>
        <w:pStyle w:val="a8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5F5F5"/>
        </w:rPr>
      </w:pPr>
      <w:proofErr w:type="spellStart"/>
      <w:r w:rsidRPr="000D1C22">
        <w:rPr>
          <w:rFonts w:ascii="Times New Roman" w:hAnsi="Times New Roman" w:cs="Times New Roman"/>
          <w:b/>
          <w:color w:val="C00000"/>
          <w:sz w:val="32"/>
          <w:szCs w:val="32"/>
          <w:u w:val="single"/>
          <w:shd w:val="clear" w:color="auto" w:fill="F5F5F5"/>
        </w:rPr>
        <w:t>Квест</w:t>
      </w:r>
      <w:proofErr w:type="spellEnd"/>
      <w:r w:rsidRPr="000D1C22">
        <w:rPr>
          <w:rFonts w:ascii="Times New Roman" w:hAnsi="Times New Roman" w:cs="Times New Roman"/>
          <w:b/>
          <w:color w:val="C00000"/>
          <w:sz w:val="32"/>
          <w:szCs w:val="32"/>
          <w:u w:val="single"/>
          <w:shd w:val="clear" w:color="auto" w:fill="F5F5F5"/>
        </w:rPr>
        <w:t xml:space="preserve"> представляет собой цепочку заданий, пройдя которые игроки что-то находят</w:t>
      </w:r>
      <w:r w:rsidRPr="000D1C22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5F5F5"/>
        </w:rPr>
        <w:t>.</w:t>
      </w:r>
    </w:p>
    <w:p w:rsidR="000D1C22" w:rsidRDefault="000D1C22" w:rsidP="00CD05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0598" w:rsidRPr="009A7894" w:rsidRDefault="00CD0598" w:rsidP="000D1C2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A7894">
        <w:rPr>
          <w:rFonts w:ascii="Times New Roman" w:hAnsi="Times New Roman" w:cs="Times New Roman"/>
          <w:sz w:val="28"/>
          <w:szCs w:val="28"/>
        </w:rPr>
        <w:t>Пусть, например, это будет шоколад.</w:t>
      </w:r>
    </w:p>
    <w:p w:rsidR="000D1C22" w:rsidRDefault="00CD0598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1C22" w:rsidRDefault="00CD0598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взрослые, вам нужно подготовиться к игре. </w:t>
      </w:r>
    </w:p>
    <w:p w:rsidR="00CD0598" w:rsidRDefault="00CD0598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 понадобится принтер. Если </w:t>
      </w:r>
      <w:r w:rsidR="000D1C22">
        <w:rPr>
          <w:rFonts w:ascii="Times New Roman" w:hAnsi="Times New Roman" w:cs="Times New Roman"/>
          <w:color w:val="000000" w:themeColor="text1"/>
          <w:sz w:val="28"/>
          <w:szCs w:val="28"/>
        </w:rPr>
        <w:t>его нет, ничего страшного. М</w:t>
      </w: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ожно некоторые задания и</w:t>
      </w:r>
      <w:r w:rsidR="00904197">
        <w:rPr>
          <w:rFonts w:ascii="Times New Roman" w:hAnsi="Times New Roman" w:cs="Times New Roman"/>
          <w:color w:val="000000" w:themeColor="text1"/>
          <w:sz w:val="28"/>
          <w:szCs w:val="28"/>
        </w:rPr>
        <w:t>зменить и нарисовать их от руки или</w:t>
      </w:r>
      <w:r w:rsidR="000D1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тем, что у вас есть в наличии.</w:t>
      </w:r>
    </w:p>
    <w:p w:rsidR="000D1C22" w:rsidRDefault="000D1C22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Главное, чтобы достижение цели было интересным, познавательным для ребёнка.</w:t>
      </w:r>
    </w:p>
    <w:p w:rsidR="000D1C22" w:rsidRPr="009A7894" w:rsidRDefault="000D1C22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а потом, согласитесь, гораздо лучше, когда ребёнок тот же шоколад получит, преодолев какие-либо препятствия (в виде заданий). Пусть свои знания применит для достижения определённой цели.</w:t>
      </w:r>
    </w:p>
    <w:p w:rsidR="00CD0598" w:rsidRPr="009A7894" w:rsidRDefault="00CD0598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Дети, а вы в это время  посмотрите  2 серии «</w:t>
      </w:r>
      <w:proofErr w:type="spellStart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Фиксики</w:t>
      </w:r>
      <w:proofErr w:type="spellEnd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D0598" w:rsidRPr="009A7894" w:rsidRDefault="00CD0598" w:rsidP="00CD059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просмотра задайте  себе вопрос: что интересного мне рассказали </w:t>
      </w:r>
      <w:r w:rsidR="000D1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</w:t>
      </w:r>
      <w:proofErr w:type="spellStart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Фиксики</w:t>
      </w:r>
      <w:proofErr w:type="spellEnd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904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Обязательно-обязательно ответьте себе на этот вопрос.</w:t>
      </w:r>
    </w:p>
    <w:p w:rsidR="00904197" w:rsidRDefault="00904197" w:rsidP="0090419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0598" w:rsidRPr="00904197" w:rsidRDefault="00CD0598" w:rsidP="00904197">
      <w:pPr>
        <w:pStyle w:val="a8"/>
        <w:rPr>
          <w:rFonts w:ascii="Times New Roman" w:hAnsi="Times New Roman" w:cs="Times New Roman"/>
          <w:sz w:val="28"/>
          <w:szCs w:val="28"/>
        </w:rPr>
      </w:pPr>
      <w:r w:rsidRPr="009A7894">
        <w:rPr>
          <w:rFonts w:ascii="Times New Roman" w:hAnsi="Times New Roman" w:cs="Times New Roman"/>
          <w:sz w:val="28"/>
          <w:szCs w:val="28"/>
        </w:rPr>
        <w:t>А взрослые в это время готовятся к игре.</w:t>
      </w:r>
      <w:r w:rsidR="00904197">
        <w:rPr>
          <w:rFonts w:ascii="Times New Roman" w:hAnsi="Times New Roman" w:cs="Times New Roman"/>
          <w:sz w:val="28"/>
          <w:szCs w:val="28"/>
        </w:rPr>
        <w:t xml:space="preserve"> </w:t>
      </w:r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</w:t>
      </w:r>
      <w:proofErr w:type="spellStart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>квестике</w:t>
      </w:r>
      <w:proofErr w:type="spellEnd"/>
      <w:r w:rsidRPr="009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подсказки в картинках, но чтобы их увидеть, нужно выполнить задание. Каждая карточка указывает на место, где спрятана следующая, в итоге вся цепочка приводит к спрятанному сюрпризу</w:t>
      </w:r>
      <w:r w:rsidR="000D1C22">
        <w:rPr>
          <w:color w:val="000000" w:themeColor="text1"/>
          <w:sz w:val="28"/>
          <w:szCs w:val="28"/>
        </w:rPr>
        <w:t xml:space="preserve"> </w:t>
      </w:r>
      <w:r w:rsidRPr="006C51D0">
        <w:rPr>
          <w:rFonts w:ascii="Times New Roman" w:hAnsi="Times New Roman" w:cs="Times New Roman"/>
          <w:color w:val="000000" w:themeColor="text1"/>
          <w:sz w:val="28"/>
          <w:szCs w:val="28"/>
        </w:rPr>
        <w:t>(смотря, чем вы хотите порадовать своего ребёнка)</w:t>
      </w:r>
    </w:p>
    <w:p w:rsidR="000D1C22" w:rsidRPr="006C51D0" w:rsidRDefault="000D1C22" w:rsidP="006C51D0">
      <w:pPr>
        <w:pStyle w:val="2"/>
        <w:spacing w:before="0"/>
        <w:jc w:val="center"/>
        <w:rPr>
          <w:rFonts w:ascii="Arial" w:hAnsi="Arial" w:cs="Arial"/>
          <w:caps/>
          <w:sz w:val="36"/>
          <w:szCs w:val="36"/>
          <w:u w:val="single"/>
        </w:rPr>
      </w:pPr>
      <w:r w:rsidRPr="006C51D0">
        <w:rPr>
          <w:rFonts w:ascii="Arial" w:hAnsi="Arial" w:cs="Arial"/>
          <w:caps/>
          <w:u w:val="single"/>
        </w:rPr>
        <w:t>КВЕСТИК ГОТОВИТСЯ ЗА 15 МИНУТ</w:t>
      </w:r>
    </w:p>
    <w:p w:rsidR="000D1C22" w:rsidRPr="006C51D0" w:rsidRDefault="000D1C22" w:rsidP="000D1C22">
      <w:pPr>
        <w:pStyle w:val="free-preparationlead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7"/>
          <w:szCs w:val="27"/>
        </w:rPr>
      </w:pPr>
    </w:p>
    <w:p w:rsidR="000D1C22" w:rsidRPr="006C51D0" w:rsidRDefault="000D1C22" w:rsidP="000D1C22">
      <w:pPr>
        <w:pStyle w:val="free-preparationlead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6C51D0">
        <w:rPr>
          <w:rFonts w:ascii="Arial" w:hAnsi="Arial" w:cs="Arial"/>
          <w:b/>
          <w:bCs/>
          <w:color w:val="C00000"/>
          <w:sz w:val="27"/>
          <w:szCs w:val="27"/>
          <w:u w:val="single"/>
        </w:rPr>
        <w:t>Шаг 1</w:t>
      </w:r>
      <w:r w:rsidRPr="006C51D0">
        <w:rPr>
          <w:rFonts w:ascii="Arial" w:hAnsi="Arial" w:cs="Arial"/>
          <w:b/>
          <w:bCs/>
          <w:color w:val="000000" w:themeColor="text1"/>
          <w:sz w:val="27"/>
          <w:szCs w:val="27"/>
        </w:rPr>
        <w:t>. Распечатайте листы с карточками заданий</w:t>
      </w:r>
      <w:r w:rsidR="00904197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(см. ниже)</w:t>
      </w:r>
    </w:p>
    <w:p w:rsidR="000D1C22" w:rsidRPr="006C51D0" w:rsidRDefault="000D1C22" w:rsidP="000D1C22">
      <w:pPr>
        <w:pStyle w:val="free-preparationlead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6C51D0">
        <w:rPr>
          <w:rFonts w:ascii="Arial" w:hAnsi="Arial" w:cs="Arial"/>
          <w:b/>
          <w:bCs/>
          <w:color w:val="000000" w:themeColor="text1"/>
          <w:sz w:val="27"/>
          <w:szCs w:val="27"/>
        </w:rPr>
        <w:t>Сразу проно</w:t>
      </w:r>
      <w:r w:rsidR="006C51D0">
        <w:rPr>
          <w:rFonts w:ascii="Arial" w:hAnsi="Arial" w:cs="Arial"/>
          <w:b/>
          <w:bCs/>
          <w:color w:val="000000" w:themeColor="text1"/>
          <w:sz w:val="27"/>
          <w:szCs w:val="27"/>
        </w:rPr>
        <w:t>меруйте 1.2.3.4.5.6</w:t>
      </w:r>
      <w:r w:rsidR="006C51D0" w:rsidRPr="006C51D0">
        <w:rPr>
          <w:rFonts w:ascii="Arial" w:hAnsi="Arial" w:cs="Arial"/>
          <w:b/>
          <w:bCs/>
          <w:color w:val="000000" w:themeColor="text1"/>
          <w:sz w:val="27"/>
          <w:szCs w:val="27"/>
        </w:rPr>
        <w:t>, чтобы не перепутать их по заданиям.</w:t>
      </w:r>
    </w:p>
    <w:p w:rsid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№1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 части поле раздели, из них картинку собери</w:t>
      </w:r>
    </w:p>
    <w:p w:rsid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№2 Рисунок здесь увидишь ты едва, пока не разукрасишь цифру «2»</w:t>
      </w:r>
    </w:p>
    <w:p w:rsid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оединив все точки по порядку, увидишь скрытую отгадку</w:t>
      </w:r>
    </w:p>
    <w:p w:rsid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№4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ырежи по контуру кусочки и соберёшь рисунок точно</w:t>
      </w:r>
    </w:p>
    <w:p w:rsid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№5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 этих двух картинках отличия найди и сразу к этому предмету ты иди</w:t>
      </w:r>
    </w:p>
    <w:p w:rsidR="00A45BB6" w:rsidRPr="000D1C22" w:rsidRDefault="000D1C22" w:rsidP="000D1C2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№6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ак точки соединить, подскажет алфавит</w:t>
      </w:r>
    </w:p>
    <w:p w:rsidR="00B17635" w:rsidRDefault="00B17635" w:rsidP="00B17635">
      <w:pPr>
        <w:rPr>
          <w:rFonts w:ascii="Arial" w:hAnsi="Arial" w:cs="Arial"/>
          <w:color w:val="127269"/>
          <w:sz w:val="27"/>
          <w:szCs w:val="27"/>
        </w:rPr>
      </w:pPr>
      <w:r>
        <w:rPr>
          <w:rFonts w:ascii="Arial" w:hAnsi="Arial" w:cs="Arial"/>
          <w:noProof/>
          <w:color w:val="127269"/>
          <w:sz w:val="27"/>
          <w:szCs w:val="27"/>
          <w:lang w:eastAsia="ru-RU"/>
        </w:rPr>
        <w:lastRenderedPageBreak/>
        <w:drawing>
          <wp:inline distT="0" distB="0" distL="0" distR="0">
            <wp:extent cx="10789920" cy="9560966"/>
            <wp:effectExtent l="0" t="0" r="0" b="2540"/>
            <wp:docPr id="6" name="Рисунок 6" descr="https://kvestik.com/images/free-product/1/task-examples/task-Artboard-1-copy-5@2x.png?v=152449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vestik.com/images/free-product/1/task-examples/task-Artboard-1-copy-5@2x.png?v=15244905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618" cy="956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635" w:rsidRDefault="00B17635" w:rsidP="00B17635">
      <w:pPr>
        <w:rPr>
          <w:rFonts w:ascii="Arial" w:hAnsi="Arial" w:cs="Arial"/>
          <w:color w:val="127269"/>
          <w:sz w:val="27"/>
          <w:szCs w:val="27"/>
        </w:rPr>
      </w:pPr>
    </w:p>
    <w:p w:rsidR="00B17635" w:rsidRDefault="009A7894" w:rsidP="00B17635">
      <w:pPr>
        <w:rPr>
          <w:rFonts w:ascii="Arial" w:hAnsi="Arial" w:cs="Arial"/>
          <w:color w:val="127269"/>
          <w:sz w:val="27"/>
          <w:szCs w:val="27"/>
        </w:rPr>
      </w:pPr>
      <w:r>
        <w:rPr>
          <w:rFonts w:ascii="Arial" w:hAnsi="Arial" w:cs="Arial"/>
          <w:noProof/>
          <w:color w:val="127269"/>
          <w:sz w:val="27"/>
          <w:szCs w:val="27"/>
          <w:lang w:eastAsia="ru-RU"/>
        </w:rPr>
        <w:drawing>
          <wp:inline distT="0" distB="0" distL="0" distR="0" wp14:anchorId="658DEC14" wp14:editId="10A6975B">
            <wp:extent cx="10356088" cy="8866023"/>
            <wp:effectExtent l="0" t="0" r="7620" b="0"/>
            <wp:docPr id="5" name="Рисунок 5" descr="https://kvestik.com/images/free-product/1/task-examples/task-Artboard-1-copy-6@2x.png?v=152449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vestik.com/images/free-product/1/task-examples/task-Artboard-1-copy-6@2x.png?v=15244905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953" cy="888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635" w:rsidRDefault="00B17635" w:rsidP="00B17635">
      <w:pPr>
        <w:rPr>
          <w:rFonts w:ascii="Arial" w:hAnsi="Arial" w:cs="Arial"/>
          <w:color w:val="127269"/>
          <w:sz w:val="27"/>
          <w:szCs w:val="27"/>
        </w:rPr>
      </w:pPr>
    </w:p>
    <w:p w:rsidR="00B17635" w:rsidRDefault="00B17635" w:rsidP="00B17635">
      <w:pPr>
        <w:pStyle w:val="free-preparationlead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6C51D0">
        <w:rPr>
          <w:rFonts w:ascii="Arial" w:hAnsi="Arial" w:cs="Arial"/>
          <w:b/>
          <w:bCs/>
          <w:color w:val="C00000"/>
          <w:sz w:val="27"/>
          <w:szCs w:val="27"/>
          <w:u w:val="single"/>
        </w:rPr>
        <w:t>Шаг 2.</w:t>
      </w:r>
      <w:r w:rsidRPr="006C51D0">
        <w:rPr>
          <w:rFonts w:ascii="Arial" w:hAnsi="Arial" w:cs="Arial"/>
          <w:b/>
          <w:bCs/>
          <w:color w:val="C00000"/>
          <w:sz w:val="27"/>
          <w:szCs w:val="27"/>
        </w:rPr>
        <w:t xml:space="preserve"> </w:t>
      </w:r>
      <w:r w:rsidRPr="006C51D0">
        <w:rPr>
          <w:rFonts w:ascii="Arial" w:hAnsi="Arial" w:cs="Arial"/>
          <w:b/>
          <w:bCs/>
          <w:color w:val="000000" w:themeColor="text1"/>
          <w:sz w:val="27"/>
          <w:szCs w:val="27"/>
        </w:rPr>
        <w:t>Разложите карточки по квартире, как указано в таблице</w:t>
      </w:r>
    </w:p>
    <w:p w:rsidR="006C51D0" w:rsidRDefault="006C51D0" w:rsidP="00B17635">
      <w:pPr>
        <w:pStyle w:val="free-preparationlead"/>
        <w:spacing w:before="0" w:beforeAutospacing="0" w:after="0" w:afterAutospacing="0"/>
        <w:rPr>
          <w:rFonts w:ascii="Arial" w:hAnsi="Arial" w:cs="Arial"/>
          <w:b/>
          <w:bCs/>
          <w:color w:val="127269"/>
          <w:sz w:val="27"/>
          <w:szCs w:val="27"/>
        </w:rPr>
      </w:pPr>
    </w:p>
    <w:tbl>
      <w:tblPr>
        <w:tblW w:w="8730" w:type="dxa"/>
        <w:tblBorders>
          <w:top w:val="single" w:sz="24" w:space="0" w:color="127269"/>
          <w:left w:val="single" w:sz="24" w:space="0" w:color="127269"/>
          <w:bottom w:val="single" w:sz="24" w:space="0" w:color="127269"/>
          <w:right w:val="single" w:sz="24" w:space="0" w:color="1272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4394"/>
      </w:tblGrid>
      <w:tr w:rsidR="009A7894" w:rsidTr="006C51D0">
        <w:trPr>
          <w:tblHeader/>
        </w:trPr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shd w:val="clear" w:color="auto" w:fill="FCE485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Место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shd w:val="clear" w:color="auto" w:fill="FCE485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Какая карта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6C51D0" w:rsidP="006C51D0">
            <w:pPr>
              <w:pStyle w:val="a8"/>
              <w:rPr>
                <w:sz w:val="24"/>
                <w:szCs w:val="24"/>
              </w:rPr>
            </w:pPr>
            <w:r>
              <w:t>Первое задание положите на видное место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№1 — Телевизор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У телевизора</w:t>
            </w:r>
            <w:r w:rsidR="006C51D0">
              <w:t xml:space="preserve"> положите карточку №2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№2 — Утюг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У утюга</w:t>
            </w:r>
            <w:r w:rsidR="006C51D0">
              <w:t xml:space="preserve"> - карточку №3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№3 — Кровать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На кровати</w:t>
            </w:r>
            <w:r w:rsidR="006C51D0">
              <w:t xml:space="preserve"> - карточку №4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№4 — Душ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В душе</w:t>
            </w:r>
            <w:r w:rsidR="006C51D0">
              <w:t xml:space="preserve"> - карточку №5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№5 — Ботинок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В ботинке</w:t>
            </w:r>
            <w:r w:rsidR="006C51D0">
              <w:t xml:space="preserve"> - карточку №6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№6 — Чайник</w:t>
            </w:r>
          </w:p>
        </w:tc>
      </w:tr>
      <w:tr w:rsidR="009A7894" w:rsidTr="006C51D0">
        <w:tc>
          <w:tcPr>
            <w:tcW w:w="4336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12" w:space="0" w:color="127269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 xml:space="preserve">У </w:t>
            </w:r>
            <w:r w:rsidR="00904197">
              <w:t xml:space="preserve"> </w:t>
            </w:r>
            <w:r>
              <w:t>чайника</w:t>
            </w:r>
            <w:r w:rsidR="006C51D0">
              <w:t xml:space="preserve"> </w:t>
            </w:r>
          </w:p>
        </w:tc>
        <w:tc>
          <w:tcPr>
            <w:tcW w:w="4394" w:type="dxa"/>
            <w:tcBorders>
              <w:top w:val="single" w:sz="12" w:space="0" w:color="127269"/>
              <w:left w:val="single" w:sz="12" w:space="0" w:color="127269"/>
              <w:bottom w:val="single" w:sz="12" w:space="0" w:color="127269"/>
              <w:right w:val="single" w:sz="4" w:space="0" w:color="auto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A7894" w:rsidRDefault="009A7894" w:rsidP="006C51D0">
            <w:pPr>
              <w:pStyle w:val="a8"/>
              <w:rPr>
                <w:sz w:val="24"/>
                <w:szCs w:val="24"/>
              </w:rPr>
            </w:pPr>
            <w:r>
              <w:t>Подарок лежит возле чайника</w:t>
            </w:r>
          </w:p>
        </w:tc>
      </w:tr>
    </w:tbl>
    <w:p w:rsidR="00B17635" w:rsidRPr="00B17635" w:rsidRDefault="00B17635" w:rsidP="006C51D0">
      <w:pPr>
        <w:pStyle w:val="a8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Pr="006C51D0" w:rsidRDefault="006C51D0" w:rsidP="006C51D0">
      <w:pPr>
        <w:pStyle w:val="a8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6C51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УСЛОВИЕ</w:t>
      </w:r>
    </w:p>
    <w:p w:rsidR="009A7894" w:rsidRDefault="006C51D0" w:rsidP="006C51D0">
      <w:pPr>
        <w:pStyle w:val="a8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Каждую карточку у нужного предмета немного припрячьте, чтобы она не  была увидена ребёнком до тех пор, пока он не выполнит предыдущее задание.</w:t>
      </w:r>
    </w:p>
    <w:p w:rsidR="009A7894" w:rsidRDefault="00904197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Наверное, в</w:t>
      </w:r>
      <w:r w:rsidR="006C51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ы вспомните эту игру. Ведь в том или ином варианте мы сами проигрывали её в детстве.</w:t>
      </w: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Ещё раз обращаем внимание – задания своему ребёнку можете придумыват</w:t>
      </w:r>
      <w:r w:rsidR="009041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ь любые. </w:t>
      </w:r>
      <w:r w:rsidR="00904197" w:rsidRPr="00904197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u w:val="single"/>
          <w:lang w:eastAsia="ru-RU"/>
        </w:rPr>
        <w:t>Фантазии вам и творчес</w:t>
      </w:r>
      <w:r w:rsidRPr="00904197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u w:val="single"/>
          <w:lang w:eastAsia="ru-RU"/>
        </w:rPr>
        <w:t>тва!</w:t>
      </w:r>
      <w:r w:rsidR="009041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Играйте и развивайте в игре познавательный интерес вашего ребёнка.</w:t>
      </w:r>
    </w:p>
    <w:p w:rsidR="00904197" w:rsidRDefault="00904197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4197" w:rsidRPr="007B6637" w:rsidRDefault="00904197" w:rsidP="0090419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32"/>
          <w:lang w:eastAsia="ru-RU"/>
        </w:rPr>
      </w:pPr>
      <w:r w:rsidRPr="007B6637"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32"/>
          <w:lang w:eastAsia="ru-RU"/>
        </w:rPr>
        <w:t>Хорошего все</w:t>
      </w:r>
      <w:r w:rsidR="00A5569F"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32"/>
          <w:lang w:eastAsia="ru-RU"/>
        </w:rPr>
        <w:t>м</w:t>
      </w:r>
      <w:r w:rsidRPr="007B6637">
        <w:rPr>
          <w:rFonts w:ascii="Times New Roman" w:eastAsia="Times New Roman" w:hAnsi="Times New Roman" w:cs="Times New Roman"/>
          <w:b/>
          <w:color w:val="008000"/>
          <w:kern w:val="36"/>
          <w:sz w:val="32"/>
          <w:szCs w:val="32"/>
          <w:lang w:eastAsia="ru-RU"/>
        </w:rPr>
        <w:t xml:space="preserve"> вам дня и оптимизма!!!</w:t>
      </w:r>
    </w:p>
    <w:p w:rsidR="007B6637" w:rsidRDefault="007B6637" w:rsidP="007B6637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7B6637" w:rsidRDefault="007B6637" w:rsidP="007B663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7B6637" w:rsidRDefault="007B6637" w:rsidP="007B6637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7B6637" w:rsidRDefault="007B6637" w:rsidP="007B6637"/>
    <w:p w:rsidR="007B6637" w:rsidRDefault="007B6637" w:rsidP="007B6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6637" w:rsidRDefault="007B6637" w:rsidP="0090419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A7894" w:rsidRDefault="009A7894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A7894" w:rsidRDefault="009A7894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A7894" w:rsidRDefault="009A7894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A7894" w:rsidRDefault="009A7894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A7894" w:rsidRDefault="009A7894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1D0" w:rsidRDefault="006C51D0" w:rsidP="009135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135F7" w:rsidRPr="009135F7" w:rsidRDefault="009135F7" w:rsidP="009135F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176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Рекомендации</w:t>
      </w:r>
      <w:r w:rsidRPr="009135F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для родителей «Чем занять ребенка на карантине»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Рудская</w:t>
      </w:r>
      <w:proofErr w:type="spellEnd"/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 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Рекомендации для родителей «Чем занять ребенка на карантине»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.Организуйте ребенку пространство для игр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Игрушки должны быть в свободном доступе, иначе ребенок будет </w:t>
      </w:r>
      <w:proofErr w:type="gramStart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</w:t>
      </w:r>
      <w:proofErr w:type="gramEnd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приставать к взрослым: поиграй со мной! А так он погрузится в мир игрушек и даст вам шанс поработать, если вы работаете удаленно.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Организуйте для малыша место, где он может побыть один,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ведь дети тоже устают от присутствия в доме всех членов семьи. Он не скажет: мама, папа, а можно тише? Скорее всего, он начнет </w:t>
      </w:r>
      <w:proofErr w:type="gramStart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капризничать и будет к вам приставать</w:t>
      </w:r>
      <w:proofErr w:type="gramEnd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Также важно, чтобы ребенок имел возможность где-то разложить свое ценное имущество: одежду для кукол, кубики, диванные подушки, чтобы строить замок.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Играйте с ребенком. 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Сделайте перерывы в сидении за компьютером и играйте с ребенком. Общение - это лучше, чем всякие </w:t>
      </w:r>
      <w:proofErr w:type="spellStart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развивашки</w:t>
      </w:r>
      <w:proofErr w:type="spellEnd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занимашки</w:t>
      </w:r>
      <w:proofErr w:type="spellEnd"/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онлайн-приложения. Можно взять коробку, насыпать туда закупленную на случай голода гречку, фасоль и крупы. Дети-дошкольники всегда с радостью перебирают такие 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гастрономические наборы. Это не только интересно, но и полезно для развития мелкой моторики.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Почитайте с ребенком. 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него очень важно видеть, как читают взрослые. Если ваш ребенок еще не читает, просто рассматривайте картинки или сочиняйте по ним истории. Можно сделать коллаж из старых журналов.</w:t>
      </w:r>
    </w:p>
    <w:p w:rsidR="009135F7" w:rsidRPr="009135F7" w:rsidRDefault="009135F7" w:rsidP="009135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Придумайте </w:t>
      </w:r>
      <w:proofErr w:type="spellStart"/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9135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или поставьте спектакль. </w:t>
      </w: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Можете построить полосу препятствий, накидав крупных предметов на пол, или отправиться в поход по комнатам, или в пиратское плавание в ванную. Можно поставить настоящий спектакль: раздать роли, сделать билеты и даже соорудить сцену. По окончании карантина можно сделать фотоальбом или стенгазету «Как мы провели карантин». Ребенок сможет похвастаться ей в детском саду и будет горд.</w:t>
      </w:r>
    </w:p>
    <w:p w:rsidR="009135F7" w:rsidRPr="009135F7" w:rsidRDefault="009135F7" w:rsidP="009135F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35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Универсальный способ занять детей и наладить какой-то контакт – это совместное приготовление пищи. Родители могут научить ребенка готовить блюда или напитки так, как нравится им.</w:t>
      </w:r>
    </w:p>
    <w:p w:rsidR="0034006B" w:rsidRDefault="00A5569F"/>
    <w:sectPr w:rsidR="0034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F4"/>
    <w:multiLevelType w:val="multilevel"/>
    <w:tmpl w:val="0792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B5399"/>
    <w:multiLevelType w:val="multilevel"/>
    <w:tmpl w:val="9AB4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2141B"/>
    <w:multiLevelType w:val="multilevel"/>
    <w:tmpl w:val="0A70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75F2A"/>
    <w:multiLevelType w:val="multilevel"/>
    <w:tmpl w:val="4728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E5"/>
    <w:rsid w:val="000D1C22"/>
    <w:rsid w:val="00266F96"/>
    <w:rsid w:val="002931E5"/>
    <w:rsid w:val="00424562"/>
    <w:rsid w:val="00660FDE"/>
    <w:rsid w:val="006C51D0"/>
    <w:rsid w:val="007B6637"/>
    <w:rsid w:val="00904197"/>
    <w:rsid w:val="009135F7"/>
    <w:rsid w:val="0096474C"/>
    <w:rsid w:val="009A7894"/>
    <w:rsid w:val="00A45BB6"/>
    <w:rsid w:val="00A5569F"/>
    <w:rsid w:val="00B17635"/>
    <w:rsid w:val="00CD0598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1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5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4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45B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BB6"/>
    <w:rPr>
      <w:rFonts w:ascii="Tahoma" w:hAnsi="Tahoma" w:cs="Tahoma"/>
      <w:sz w:val="16"/>
      <w:szCs w:val="16"/>
    </w:rPr>
  </w:style>
  <w:style w:type="paragraph" w:customStyle="1" w:styleId="free-preparationlead">
    <w:name w:val="free-preparation__lead"/>
    <w:basedOn w:val="a"/>
    <w:rsid w:val="0042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D05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1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5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4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45B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BB6"/>
    <w:rPr>
      <w:rFonts w:ascii="Tahoma" w:hAnsi="Tahoma" w:cs="Tahoma"/>
      <w:sz w:val="16"/>
      <w:szCs w:val="16"/>
    </w:rPr>
  </w:style>
  <w:style w:type="paragraph" w:customStyle="1" w:styleId="free-preparationlead">
    <w:name w:val="free-preparation__lead"/>
    <w:basedOn w:val="a"/>
    <w:rsid w:val="0042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D0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2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9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5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01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0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71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3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12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0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964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17</cp:revision>
  <dcterms:created xsi:type="dcterms:W3CDTF">2020-04-17T10:59:00Z</dcterms:created>
  <dcterms:modified xsi:type="dcterms:W3CDTF">2020-04-20T05:01:00Z</dcterms:modified>
</cp:coreProperties>
</file>