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02F" w:rsidRPr="00DF002F" w:rsidRDefault="00DF002F" w:rsidP="00863E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0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Надёжный спасатель — пожарный извещатель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bookmarkStart w:id="0" w:name="_GoBack"/>
      <w:bookmarkEnd w:id="0"/>
    </w:p>
    <w:p w:rsidR="00DF002F" w:rsidRDefault="00DF002F" w:rsidP="00863E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E01" w:rsidRDefault="00821BE0" w:rsidP="00863E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жители</w:t>
      </w:r>
      <w:r w:rsidR="006E214D"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гости</w:t>
      </w: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Кимрского муниципального округа, </w:t>
      </w:r>
      <w:r w:rsidRPr="00C22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Главное управление МЧС России по Тверской области</w:t>
      </w:r>
      <w:r w:rsidRPr="00C22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сообщает, </w:t>
      </w:r>
      <w:r w:rsidR="00863E0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63E01" w:rsidRPr="0086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ольшинство пожаров возникают в быту. При этом более половины пожаров с гибелью людей происходит, когда человек спит, ведь во сне он не ощущает запах дыма. И здесь на помощь приходит автономный </w:t>
      </w:r>
      <w:r w:rsidR="0086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дымовой </w:t>
      </w:r>
      <w:r w:rsidR="00863E01" w:rsidRPr="00863E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пожарный извещатель. Прибор небольшой, но исключительно важный, а иногда и вовсе спасительный.</w:t>
      </w:r>
    </w:p>
    <w:p w:rsidR="00821BE0" w:rsidRDefault="00863E01" w:rsidP="00863E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дымовой </w:t>
      </w:r>
      <w:r w:rsidRPr="00863E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пожарный извещатель - это специальное устройство, реагирующее на определенный уровень концентрац</w:t>
      </w:r>
      <w:proofErr w:type="gramStart"/>
      <w:r w:rsidRPr="00863E01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аэ</w:t>
      </w:r>
      <w:proofErr w:type="gramEnd"/>
      <w:r w:rsidRPr="00863E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розольных продуктов горения веществ и материалов, в корпусе которого конструктивно объединены автономный источник питания и все компоненты, необходимые для обнаружения пожара и непосредственного оповещения о нем.</w:t>
      </w:r>
    </w:p>
    <w:p w:rsidR="00863E01" w:rsidRDefault="00863E01" w:rsidP="00863E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E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автономный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дымовой</w:t>
      </w:r>
      <w:r w:rsidRPr="00863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пожарный извещатель (сокращённо его называют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63E01">
        <w:rPr>
          <w:rFonts w:ascii="Times New Roman" w:eastAsia="Times New Roman" w:hAnsi="Times New Roman" w:cs="Times New Roman"/>
          <w:sz w:val="24"/>
          <w:szCs w:val="24"/>
          <w:lang w:eastAsia="ru-RU"/>
        </w:rPr>
        <w:t>ПИ) является одним из наиболее эффективных средств по предупреждению гибели людей от пожаров.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63E01">
        <w:rPr>
          <w:rFonts w:ascii="Times New Roman" w:eastAsia="Times New Roman" w:hAnsi="Times New Roman" w:cs="Times New Roman"/>
          <w:sz w:val="24"/>
          <w:szCs w:val="24"/>
          <w:lang w:eastAsia="ru-RU"/>
        </w:rPr>
        <w:t>ПИ выделяются среди средств активной защиты от огня, поскольку могут реагировать на дым на ранней стадии возгорания и способны звуковым сигналом своевременно предупредить жителей об угрозе пожара. Громкость и частота звука у извещателя такова, что он способен разбудить даже крепко спящего человека.</w:t>
      </w:r>
    </w:p>
    <w:p w:rsidR="00863E01" w:rsidRPr="00C22767" w:rsidRDefault="00863E01" w:rsidP="00863E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E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эксплуатации пожарных извещателей достаточно просты, а их стоимость неизмеримо ниже, чем потери даже от самого небольшого возгорания. Установив такой прибор в своем жилье, вы обезопасите не только имущество, но и свою жизнь.</w:t>
      </w:r>
    </w:p>
    <w:p w:rsidR="00F906E8" w:rsidRPr="00F906E8" w:rsidRDefault="00F906E8" w:rsidP="00F906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06E8" w:rsidRDefault="00F906E8" w:rsidP="00821B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Главное управление МЧС России по Тверской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напоминает, в случае возникновения пожара необходимо незамедлительно сообщить о случившемся</w:t>
      </w:r>
      <w:r w:rsidR="00821BE0" w:rsidRPr="00F90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пожарную охра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 по телефону «101» или «112»</w:t>
      </w:r>
    </w:p>
    <w:p w:rsidR="00F906E8" w:rsidRDefault="00F906E8" w:rsidP="00821B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BE0" w:rsidRPr="00C22767" w:rsidRDefault="00821BE0" w:rsidP="00F90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227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Соблюдайте правила пожарной безопасности!</w:t>
      </w:r>
      <w:r w:rsidR="00863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Берегите себя и своих близких!</w:t>
      </w:r>
    </w:p>
    <w:p w:rsidR="00C50ADD" w:rsidRPr="00821BE0" w:rsidRDefault="00C50ADD" w:rsidP="00821BE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C50ADD" w:rsidRPr="00821BE0" w:rsidSect="00C2276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7FC"/>
    <w:rsid w:val="00213933"/>
    <w:rsid w:val="006444B6"/>
    <w:rsid w:val="006E214D"/>
    <w:rsid w:val="00821BE0"/>
    <w:rsid w:val="00863E01"/>
    <w:rsid w:val="00C22767"/>
    <w:rsid w:val="00C50ADD"/>
    <w:rsid w:val="00D077FC"/>
    <w:rsid w:val="00DF002F"/>
    <w:rsid w:val="00F9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1BE0"/>
    <w:rPr>
      <w:b/>
      <w:bCs/>
    </w:rPr>
  </w:style>
  <w:style w:type="paragraph" w:styleId="a4">
    <w:name w:val="Normal (Web)"/>
    <w:basedOn w:val="a"/>
    <w:uiPriority w:val="99"/>
    <w:semiHidden/>
    <w:unhideWhenUsed/>
    <w:rsid w:val="00821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1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1BE0"/>
    <w:rPr>
      <w:b/>
      <w:bCs/>
    </w:rPr>
  </w:style>
  <w:style w:type="paragraph" w:styleId="a4">
    <w:name w:val="Normal (Web)"/>
    <w:basedOn w:val="a"/>
    <w:uiPriority w:val="99"/>
    <w:semiHidden/>
    <w:unhideWhenUsed/>
    <w:rsid w:val="00821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1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7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</dc:creator>
  <cp:keywords/>
  <dc:description/>
  <cp:lastModifiedBy>Семён</cp:lastModifiedBy>
  <cp:revision>6</cp:revision>
  <dcterms:created xsi:type="dcterms:W3CDTF">2026-04-06T11:53:00Z</dcterms:created>
  <dcterms:modified xsi:type="dcterms:W3CDTF">2026-04-22T10:11:00Z</dcterms:modified>
</cp:coreProperties>
</file>