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699" w:rsidRPr="00B16699" w:rsidRDefault="00B16699" w:rsidP="00C84D13">
      <w:pPr>
        <w:ind w:left="-142" w:right="284"/>
        <w:jc w:val="center"/>
        <w:rPr>
          <w:szCs w:val="28"/>
        </w:rPr>
      </w:pPr>
      <w:r w:rsidRPr="00B16699">
        <w:rPr>
          <w:szCs w:val="28"/>
        </w:rPr>
        <w:t xml:space="preserve">КОНСУЛЬТАЦИЯ ДЛЯ РОДИТЕЛЕЙ </w:t>
      </w:r>
    </w:p>
    <w:p w:rsidR="00C84D13" w:rsidRPr="00B16699" w:rsidRDefault="00B16699" w:rsidP="00C84D13">
      <w:pPr>
        <w:ind w:left="-142" w:right="284"/>
        <w:jc w:val="center"/>
        <w:rPr>
          <w:szCs w:val="28"/>
        </w:rPr>
      </w:pPr>
      <w:r w:rsidRPr="00B16699">
        <w:rPr>
          <w:szCs w:val="28"/>
        </w:rPr>
        <w:t>ПО МУЗЫКАЛЬНОМУ ВОСПИТАНИЮ</w:t>
      </w:r>
    </w:p>
    <w:p w:rsidR="00B16699" w:rsidRPr="00B16699" w:rsidRDefault="00B16699" w:rsidP="00C84D13">
      <w:pPr>
        <w:ind w:left="-142" w:right="284"/>
        <w:jc w:val="center"/>
        <w:rPr>
          <w:b/>
          <w:szCs w:val="28"/>
        </w:rPr>
      </w:pPr>
      <w:r w:rsidRPr="00B16699">
        <w:rPr>
          <w:b/>
          <w:szCs w:val="28"/>
        </w:rPr>
        <w:t>«ВОСПИТАНИЕ РЕБЕНКА СРЕДСТВАМИ МУЗЫКИ»</w:t>
      </w:r>
    </w:p>
    <w:p w:rsidR="00C84D13" w:rsidRDefault="00C84D13" w:rsidP="00C84D13">
      <w:pPr>
        <w:ind w:left="-142"/>
        <w:jc w:val="both"/>
        <w:rPr>
          <w:szCs w:val="28"/>
        </w:rPr>
      </w:pPr>
      <w:r>
        <w:rPr>
          <w:sz w:val="28"/>
          <w:szCs w:val="28"/>
        </w:rPr>
        <w:t xml:space="preserve"> </w:t>
      </w:r>
    </w:p>
    <w:p w:rsidR="00B16699" w:rsidRDefault="00B16699" w:rsidP="00B16699">
      <w:pPr>
        <w:ind w:left="-142" w:firstLine="850"/>
        <w:jc w:val="both"/>
        <w:rPr>
          <w:szCs w:val="28"/>
        </w:rPr>
      </w:pPr>
      <w:r w:rsidRPr="00B16699">
        <w:rPr>
          <w:b/>
          <w:szCs w:val="28"/>
        </w:rPr>
        <w:t>«Воспитание ребенка средствами музыки»</w:t>
      </w:r>
      <w:r>
        <w:rPr>
          <w:szCs w:val="28"/>
        </w:rPr>
        <w:t xml:space="preserve"> - эта тема никогда не потеряет своей актуальности. Возможно, некоторые советы помогут вам и вашему малышу войти в огромный и прекрасный мир большого</w:t>
      </w:r>
      <w:r w:rsidRPr="00B16699">
        <w:rPr>
          <w:b/>
          <w:szCs w:val="28"/>
        </w:rPr>
        <w:t xml:space="preserve"> музыкального искусства.</w:t>
      </w:r>
      <w:r>
        <w:rPr>
          <w:b/>
          <w:szCs w:val="28"/>
        </w:rPr>
        <w:t xml:space="preserve"> </w:t>
      </w:r>
    </w:p>
    <w:p w:rsidR="00B16699" w:rsidRDefault="00B16699" w:rsidP="00B16699">
      <w:pPr>
        <w:ind w:left="-142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Очень часто родители считают, что ребенка не стоит приобщать к музыке, если сам ребенок не проявляет к ней особого интереса. Это не совсем верно. Ребенку необходимо слушать музыку. У маленьких детей музыка вызывает эмоциональный откли</w:t>
      </w:r>
      <w:r w:rsidR="00715F0F">
        <w:rPr>
          <w:szCs w:val="28"/>
        </w:rPr>
        <w:t xml:space="preserve">к, стремление к действию, хотя эти переживания еще слабы и не совсем осознанны. Ранние музыкальные впечатления запоминаются порой на всю жизнь. </w:t>
      </w:r>
    </w:p>
    <w:p w:rsidR="00715F0F" w:rsidRDefault="00715F0F" w:rsidP="00B16699">
      <w:pPr>
        <w:ind w:left="-142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Первый опыт такой деятельности малыш получает в семье, слушая музыкальные записи, пение взрослых. В старшем возрасте в пении ребенка для своих родителей, и в совместном исполнении танцев, и разумеется в слушании музыки. В процессе совместного восприятия у ребенка возникает желание поделиться своими чувствами </w:t>
      </w:r>
      <w:proofErr w:type="gramStart"/>
      <w:r>
        <w:rPr>
          <w:szCs w:val="28"/>
        </w:rPr>
        <w:t>со</w:t>
      </w:r>
      <w:proofErr w:type="gramEnd"/>
      <w:r>
        <w:rPr>
          <w:szCs w:val="28"/>
        </w:rPr>
        <w:t xml:space="preserve"> взрослыми. А это очень важно и для установления духовного контакта между ребенком и взрослым и для начального этапа обучения слушанию музыки.</w:t>
      </w:r>
    </w:p>
    <w:p w:rsidR="00715F0F" w:rsidRDefault="00715F0F" w:rsidP="00B16699">
      <w:pPr>
        <w:ind w:left="-142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К сожалению, родители редко слушают музыку вместе с детьми. В большинстве случаев они ссылаются на свою занятость или на активность самого ребенка. А между тем давно замечено, что музыка – самый благоприятный фон, на котором возникает духовная общность между людьми. Она помогает установить контакт между взрослым и ребенком.</w:t>
      </w:r>
    </w:p>
    <w:p w:rsidR="00715F0F" w:rsidRDefault="00715F0F" w:rsidP="00B16699">
      <w:pPr>
        <w:ind w:left="-142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«То, что упущено в детстве, очень трудно, почти невозможно наверстать в зрелые годы. Детская душа в одинаковой мере чувствительна и к родному слову, и к красоте природы, и к музыкальной мелодии. Если в раннем детстве донести до сердца красоту музыкального произведения, если в звуках ребенок почувствует многогранные оттенки человеческих чувств, то он поднимается на такую ступеньку культуры, которая не может быть достигнута никакими другими средствами», - так писал </w:t>
      </w:r>
      <w:r w:rsidR="00B37B48">
        <w:rPr>
          <w:szCs w:val="28"/>
        </w:rPr>
        <w:t>выдающийся педагог В.А.Сухомлинский.</w:t>
      </w:r>
    </w:p>
    <w:p w:rsidR="00B37B48" w:rsidRDefault="00B37B48" w:rsidP="00B37B48">
      <w:pPr>
        <w:ind w:left="-142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Если вы хотите научить ребенка слушать музыку, постарайтесь сначала самостоятельно прочувствовать, понять то произведение, которое подобрали для малыша. Всем известно, что в отличие от такой области знаний, как литература, музыка не раскрывает, а передает настроение и мысли композитора, и влияет, прежде всего, на чувство слушателя. Поэтому для начала лучше выбрать небольшое произведение с хорошо выраженным характером, настроением и ясной мелодией. Маленькие дети охотно слушают народные мелодии, музыку плясового характера, любят колыбельные. Для старших дошкольников это могут быть пьесы, специально написанные для детей, например «Детский альбом» </w:t>
      </w:r>
      <w:r w:rsidR="00715F0F">
        <w:rPr>
          <w:szCs w:val="28"/>
        </w:rPr>
        <w:tab/>
      </w:r>
      <w:r>
        <w:rPr>
          <w:szCs w:val="28"/>
        </w:rPr>
        <w:t>П.И.Чайковского. С интересом слушают музыку в исполнении оркестра народных инструментов. Дети должны знать народную музыку, которая тесно связана с языком, эстетическими и народными традициями, обычаями, духовной культурой народа. Если ребенок слышит народные мелодии с раннего детства, он, естественно, «проникается» народно-песенными интонациями. Они становятся ему привычными, родными.</w:t>
      </w:r>
    </w:p>
    <w:p w:rsidR="002B5813" w:rsidRDefault="00B37B48" w:rsidP="00B37B48">
      <w:pPr>
        <w:ind w:left="-142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После прослушивания заведите беседу с ребенком о прослушанной музыке. Главное</w:t>
      </w:r>
      <w:r w:rsidR="002B5813">
        <w:rPr>
          <w:szCs w:val="28"/>
        </w:rPr>
        <w:t xml:space="preserve">, чтобы прослушанное произведение нашло эмоциональный отклик в душе ребенка. </w:t>
      </w:r>
    </w:p>
    <w:p w:rsidR="00715F0F" w:rsidRDefault="002B5813" w:rsidP="002B5813">
      <w:pPr>
        <w:ind w:left="-142" w:firstLine="850"/>
        <w:jc w:val="both"/>
        <w:rPr>
          <w:szCs w:val="28"/>
        </w:rPr>
      </w:pPr>
      <w:r>
        <w:rPr>
          <w:szCs w:val="28"/>
        </w:rPr>
        <w:t>Многие родители считают, что лучше обучение музыке получить специальной школе. В какой-то мере они правы: ребенок научится играть и слышать музыку профессионально. Но это не единственный путь приобщения ребенка к музыке.</w:t>
      </w:r>
      <w:r w:rsidR="00B37B48">
        <w:rPr>
          <w:szCs w:val="28"/>
        </w:rPr>
        <w:t xml:space="preserve"> </w:t>
      </w:r>
      <w:r>
        <w:rPr>
          <w:szCs w:val="28"/>
        </w:rPr>
        <w:t>Очень хорошо, когда на первых этапах восприятия музыки помощником становится близкий человек. Если ребенок слушает музыку в одиночестве, то он может отвлечься. Но если же эту музыку ребенок слушает вместе с родителями, то он выражает свои эмоции. Очень полезно слушать музыку со сверстниками, дети стремятся как можно ярче передать товарищу свои впечатления от музыки, выразить их двигательной активности.</w:t>
      </w:r>
    </w:p>
    <w:p w:rsidR="002B5813" w:rsidRDefault="002B5813" w:rsidP="002B5813">
      <w:pPr>
        <w:ind w:left="-142" w:firstLine="850"/>
        <w:jc w:val="both"/>
        <w:rPr>
          <w:szCs w:val="28"/>
        </w:rPr>
      </w:pPr>
      <w:r>
        <w:rPr>
          <w:szCs w:val="28"/>
        </w:rPr>
        <w:t xml:space="preserve">Выбор музыкальных произведений, которые ребенок слушает дома, зависит от музыкального вкуса и музыкального опыта семьи, ее общекультурного уровня. Для развития музыкальных способностей детей, формирования основ музыкальной культуры необходимо </w:t>
      </w:r>
      <w:r>
        <w:rPr>
          <w:szCs w:val="28"/>
        </w:rPr>
        <w:lastRenderedPageBreak/>
        <w:t>слушать народную и классическую музыку. Лишь на шедеврах можно воспитывать вкус маленьких слушателей.</w:t>
      </w:r>
    </w:p>
    <w:p w:rsidR="00905A97" w:rsidRDefault="002B5813" w:rsidP="00905A97">
      <w:pPr>
        <w:ind w:left="-142" w:firstLine="850"/>
        <w:jc w:val="both"/>
        <w:rPr>
          <w:szCs w:val="28"/>
        </w:rPr>
      </w:pPr>
      <w:r>
        <w:rPr>
          <w:szCs w:val="28"/>
        </w:rPr>
        <w:t>Информацию в выборе музыкальных произведений для прослушивания в соответствии</w:t>
      </w:r>
      <w:r w:rsidR="00905A97">
        <w:rPr>
          <w:szCs w:val="28"/>
        </w:rPr>
        <w:t xml:space="preserve"> с возрастом, родители могут найти в </w:t>
      </w:r>
      <w:r>
        <w:rPr>
          <w:szCs w:val="28"/>
        </w:rPr>
        <w:t xml:space="preserve"> </w:t>
      </w:r>
      <w:r w:rsidR="00905A97">
        <w:rPr>
          <w:szCs w:val="28"/>
        </w:rPr>
        <w:t>специальной литературе «Как рассказывать детям о музыке», «Про трех китов». Не нужно стремиться заводить сразу большую фонотеку. Наблюдения показывают, что маленькие дети с удовольствием слушают много раз одни и те же полюбившиеся им произведения.</w:t>
      </w:r>
    </w:p>
    <w:p w:rsidR="00C84D13" w:rsidRPr="0055242E" w:rsidRDefault="00905A97" w:rsidP="00905A97">
      <w:pPr>
        <w:ind w:left="-142" w:firstLine="850"/>
        <w:jc w:val="both"/>
        <w:rPr>
          <w:sz w:val="20"/>
          <w:szCs w:val="28"/>
        </w:rPr>
      </w:pPr>
      <w:r>
        <w:rPr>
          <w:szCs w:val="28"/>
        </w:rPr>
        <w:t>Можно организовывать музыкальные вечера в интер</w:t>
      </w:r>
      <w:r w:rsidR="00547BF0">
        <w:rPr>
          <w:szCs w:val="28"/>
        </w:rPr>
        <w:t xml:space="preserve">есной форме. </w:t>
      </w:r>
      <w:r>
        <w:rPr>
          <w:szCs w:val="28"/>
        </w:rPr>
        <w:t xml:space="preserve"> </w:t>
      </w:r>
      <w:r w:rsidR="00547BF0">
        <w:rPr>
          <w:szCs w:val="28"/>
        </w:rPr>
        <w:t xml:space="preserve">Используются </w:t>
      </w:r>
      <w:r>
        <w:rPr>
          <w:szCs w:val="28"/>
        </w:rPr>
        <w:t>музыкальные номера</w:t>
      </w:r>
      <w:r w:rsidR="00547BF0">
        <w:rPr>
          <w:szCs w:val="28"/>
        </w:rPr>
        <w:t xml:space="preserve">, подготовленные заранее. Детям постарше доставляет удовольствие рисовать под музыку. Нужно стремиться всячески, активизировать и поощрять фантазию ребенка при восприятии музыки. </w:t>
      </w:r>
      <w:r w:rsidR="0055242E">
        <w:rPr>
          <w:szCs w:val="28"/>
        </w:rPr>
        <w:t>Родителям можно придумать несложные игры, подобрать музыкальные отрывки, имитирующие шум моря, стук дождя и попросить ребенка узнать воспроизведенные в музыке явления. Если не все сразу получается, как вам хотелось, не показывайте своего огорчения, а попробуйте спокойно разобраться в том, что и почему не удалось из задуманного. Следует помнить, что жизнь ребенка не любящего музыку беднее, чем духовный мир его сверстника, понимающего музыку и знающего ее.</w:t>
      </w:r>
      <w:r w:rsidR="00C84D13" w:rsidRPr="005B34F6">
        <w:rPr>
          <w:color w:val="993300"/>
          <w:sz w:val="36"/>
          <w:szCs w:val="36"/>
        </w:rPr>
        <w:br/>
      </w:r>
    </w:p>
    <w:p w:rsidR="0055242E" w:rsidRDefault="00C84D13" w:rsidP="00C84D13">
      <w:pPr>
        <w:pStyle w:val="a3"/>
        <w:tabs>
          <w:tab w:val="left" w:pos="180"/>
        </w:tabs>
        <w:ind w:left="-180" w:hanging="720"/>
        <w:jc w:val="both"/>
        <w:rPr>
          <w:szCs w:val="32"/>
          <w:u w:val="single"/>
        </w:rPr>
      </w:pPr>
      <w:r w:rsidRPr="0055242E">
        <w:rPr>
          <w:szCs w:val="32"/>
        </w:rPr>
        <w:t xml:space="preserve">          </w:t>
      </w:r>
      <w:r w:rsidR="0055242E">
        <w:rPr>
          <w:szCs w:val="32"/>
        </w:rPr>
        <w:tab/>
      </w:r>
      <w:r w:rsidR="0055242E">
        <w:rPr>
          <w:szCs w:val="32"/>
        </w:rPr>
        <w:tab/>
      </w:r>
      <w:r w:rsidR="0055242E" w:rsidRPr="0055242E">
        <w:rPr>
          <w:szCs w:val="32"/>
          <w:u w:val="single"/>
        </w:rPr>
        <w:t>Несколько советов по слушанию музыки дома:</w:t>
      </w:r>
    </w:p>
    <w:p w:rsidR="0055242E" w:rsidRDefault="0055242E" w:rsidP="0055242E">
      <w:pPr>
        <w:pStyle w:val="a3"/>
        <w:numPr>
          <w:ilvl w:val="0"/>
          <w:numId w:val="1"/>
        </w:numPr>
        <w:tabs>
          <w:tab w:val="left" w:pos="180"/>
        </w:tabs>
        <w:jc w:val="both"/>
        <w:rPr>
          <w:szCs w:val="32"/>
        </w:rPr>
      </w:pPr>
      <w:r>
        <w:rPr>
          <w:szCs w:val="32"/>
        </w:rPr>
        <w:t>Нужно помнить о том, что любое музыкальное произведение необходимо слушать, не отвлекаясь ни на что другое.</w:t>
      </w:r>
    </w:p>
    <w:p w:rsidR="0055242E" w:rsidRDefault="0055242E" w:rsidP="0055242E">
      <w:pPr>
        <w:pStyle w:val="a3"/>
        <w:numPr>
          <w:ilvl w:val="0"/>
          <w:numId w:val="1"/>
        </w:numPr>
        <w:tabs>
          <w:tab w:val="left" w:pos="180"/>
        </w:tabs>
        <w:jc w:val="both"/>
        <w:rPr>
          <w:szCs w:val="32"/>
        </w:rPr>
      </w:pPr>
      <w:r>
        <w:rPr>
          <w:szCs w:val="32"/>
        </w:rPr>
        <w:t>Не следует на первых порах слушать крупные музыкальные произведения, лучше выбирать для слушания небольшие пьесы.</w:t>
      </w:r>
    </w:p>
    <w:p w:rsidR="0055242E" w:rsidRDefault="0055242E" w:rsidP="0055242E">
      <w:pPr>
        <w:pStyle w:val="a3"/>
        <w:numPr>
          <w:ilvl w:val="0"/>
          <w:numId w:val="1"/>
        </w:numPr>
        <w:tabs>
          <w:tab w:val="left" w:pos="180"/>
        </w:tabs>
        <w:jc w:val="both"/>
        <w:rPr>
          <w:szCs w:val="32"/>
        </w:rPr>
      </w:pPr>
      <w:r>
        <w:rPr>
          <w:szCs w:val="32"/>
        </w:rPr>
        <w:t>Музыка может быть вокальная (с голосом) или инструментальная (без голоса). Слушать вокальную музыку легче – ведь те</w:t>
      </w:r>
      <w:proofErr w:type="gramStart"/>
      <w:r>
        <w:rPr>
          <w:szCs w:val="32"/>
        </w:rPr>
        <w:t>кст вс</w:t>
      </w:r>
      <w:proofErr w:type="gramEnd"/>
      <w:r>
        <w:rPr>
          <w:szCs w:val="32"/>
        </w:rPr>
        <w:t>егда подскажет, о чем хотел рассказать композитор. В инструментальной музыке слов нет</w:t>
      </w:r>
      <w:proofErr w:type="gramStart"/>
      <w:r>
        <w:rPr>
          <w:szCs w:val="32"/>
        </w:rPr>
        <w:t>.</w:t>
      </w:r>
      <w:proofErr w:type="gramEnd"/>
      <w:r>
        <w:rPr>
          <w:szCs w:val="32"/>
        </w:rPr>
        <w:t xml:space="preserve"> Но от этого она не становится менее интересной. Прислушиваясь к звукам, постарайтесь услышать и различить   оттенки музыкальной речи.</w:t>
      </w:r>
    </w:p>
    <w:p w:rsidR="0055242E" w:rsidRDefault="00D132A5" w:rsidP="0055242E">
      <w:pPr>
        <w:pStyle w:val="a3"/>
        <w:numPr>
          <w:ilvl w:val="0"/>
          <w:numId w:val="1"/>
        </w:numPr>
        <w:tabs>
          <w:tab w:val="left" w:pos="180"/>
        </w:tabs>
        <w:jc w:val="both"/>
        <w:rPr>
          <w:szCs w:val="32"/>
        </w:rPr>
      </w:pPr>
      <w:r>
        <w:rPr>
          <w:szCs w:val="32"/>
        </w:rPr>
        <w:t>Время от времени необходимо возвращаться к прослушанным ранее произведениям.</w:t>
      </w:r>
    </w:p>
    <w:p w:rsidR="00D132A5" w:rsidRDefault="00D132A5" w:rsidP="0055242E">
      <w:pPr>
        <w:pStyle w:val="a3"/>
        <w:numPr>
          <w:ilvl w:val="0"/>
          <w:numId w:val="1"/>
        </w:numPr>
        <w:tabs>
          <w:tab w:val="left" w:pos="180"/>
        </w:tabs>
        <w:jc w:val="both"/>
        <w:rPr>
          <w:szCs w:val="32"/>
        </w:rPr>
      </w:pPr>
      <w:r>
        <w:rPr>
          <w:szCs w:val="32"/>
        </w:rPr>
        <w:t>Постарайтесь сделать слушание музыки регулярным занятием.</w:t>
      </w:r>
    </w:p>
    <w:p w:rsidR="00D132A5" w:rsidRPr="00D132A5" w:rsidRDefault="00D132A5" w:rsidP="00D132A5">
      <w:pPr>
        <w:pStyle w:val="a3"/>
        <w:numPr>
          <w:ilvl w:val="0"/>
          <w:numId w:val="1"/>
        </w:numPr>
        <w:tabs>
          <w:tab w:val="left" w:pos="180"/>
        </w:tabs>
        <w:jc w:val="both"/>
        <w:rPr>
          <w:szCs w:val="32"/>
        </w:rPr>
      </w:pPr>
      <w:r>
        <w:rPr>
          <w:szCs w:val="32"/>
        </w:rPr>
        <w:t>Посещайте с детьми концертные залы, спектакли</w:t>
      </w:r>
      <w:proofErr w:type="gramStart"/>
      <w:r>
        <w:rPr>
          <w:szCs w:val="32"/>
        </w:rPr>
        <w:t>.</w:t>
      </w:r>
      <w:proofErr w:type="gramEnd"/>
      <w:r>
        <w:rPr>
          <w:szCs w:val="32"/>
        </w:rPr>
        <w:t xml:space="preserve"> Все это создает особый эмоциональный настрой, поможет расширить музыкальные знания.</w:t>
      </w:r>
    </w:p>
    <w:p w:rsidR="00D132A5" w:rsidRDefault="00D132A5" w:rsidP="00D132A5">
      <w:pPr>
        <w:pStyle w:val="a3"/>
        <w:tabs>
          <w:tab w:val="left" w:pos="180"/>
        </w:tabs>
        <w:ind w:left="-142"/>
        <w:jc w:val="both"/>
        <w:rPr>
          <w:szCs w:val="32"/>
        </w:rPr>
      </w:pPr>
      <w:r>
        <w:rPr>
          <w:szCs w:val="32"/>
        </w:rPr>
        <w:tab/>
      </w:r>
      <w:r>
        <w:rPr>
          <w:szCs w:val="32"/>
        </w:rPr>
        <w:tab/>
        <w:t>Пусть в вашем доме звучит народная, классическая музыка, которая своими волшебными звуками может исцелять, развивать способности, дарить радость. Каждому родителю нужно помнить, что детей невосприимчивых к музыке нет.</w:t>
      </w:r>
    </w:p>
    <w:p w:rsidR="00D132A5" w:rsidRPr="00D132A5" w:rsidRDefault="00D132A5" w:rsidP="00D132A5">
      <w:pPr>
        <w:pStyle w:val="a3"/>
        <w:tabs>
          <w:tab w:val="left" w:pos="180"/>
        </w:tabs>
        <w:ind w:left="-142"/>
        <w:jc w:val="both"/>
        <w:rPr>
          <w:szCs w:val="32"/>
          <w:u w:val="single"/>
        </w:rPr>
      </w:pPr>
      <w:r>
        <w:rPr>
          <w:szCs w:val="32"/>
        </w:rPr>
        <w:tab/>
      </w:r>
      <w:r w:rsidRPr="00D132A5">
        <w:rPr>
          <w:szCs w:val="32"/>
          <w:u w:val="single"/>
        </w:rPr>
        <w:t>Примеры музыкальных альбомов для слушания (аудиозапись):</w:t>
      </w:r>
    </w:p>
    <w:p w:rsidR="00D132A5" w:rsidRDefault="00D132A5" w:rsidP="00D132A5">
      <w:pPr>
        <w:pStyle w:val="a3"/>
        <w:numPr>
          <w:ilvl w:val="0"/>
          <w:numId w:val="2"/>
        </w:numPr>
        <w:tabs>
          <w:tab w:val="left" w:pos="180"/>
        </w:tabs>
        <w:jc w:val="both"/>
        <w:rPr>
          <w:szCs w:val="32"/>
        </w:rPr>
      </w:pPr>
      <w:r>
        <w:rPr>
          <w:szCs w:val="32"/>
        </w:rPr>
        <w:t>П.И.Чайковский «Детский альбом»</w:t>
      </w:r>
    </w:p>
    <w:p w:rsidR="00D132A5" w:rsidRDefault="00D132A5" w:rsidP="00D132A5">
      <w:pPr>
        <w:pStyle w:val="a3"/>
        <w:numPr>
          <w:ilvl w:val="0"/>
          <w:numId w:val="2"/>
        </w:numPr>
        <w:tabs>
          <w:tab w:val="left" w:pos="180"/>
        </w:tabs>
        <w:jc w:val="both"/>
        <w:rPr>
          <w:szCs w:val="32"/>
        </w:rPr>
      </w:pPr>
      <w:r>
        <w:rPr>
          <w:szCs w:val="32"/>
        </w:rPr>
        <w:t>С.Прокофьев «Детская музыка»</w:t>
      </w:r>
    </w:p>
    <w:p w:rsidR="00D132A5" w:rsidRDefault="00D132A5" w:rsidP="00D132A5">
      <w:pPr>
        <w:pStyle w:val="a3"/>
        <w:numPr>
          <w:ilvl w:val="0"/>
          <w:numId w:val="2"/>
        </w:numPr>
        <w:tabs>
          <w:tab w:val="left" w:pos="180"/>
        </w:tabs>
        <w:jc w:val="both"/>
        <w:rPr>
          <w:szCs w:val="32"/>
        </w:rPr>
      </w:pPr>
      <w:r>
        <w:rPr>
          <w:szCs w:val="32"/>
        </w:rPr>
        <w:t>Р.Шуман «Альбом для юношества»</w:t>
      </w:r>
    </w:p>
    <w:p w:rsidR="00D132A5" w:rsidRDefault="00D132A5" w:rsidP="00D132A5">
      <w:pPr>
        <w:pStyle w:val="a3"/>
        <w:numPr>
          <w:ilvl w:val="0"/>
          <w:numId w:val="2"/>
        </w:numPr>
        <w:tabs>
          <w:tab w:val="left" w:pos="180"/>
        </w:tabs>
        <w:jc w:val="both"/>
        <w:rPr>
          <w:szCs w:val="32"/>
        </w:rPr>
      </w:pPr>
      <w:r>
        <w:rPr>
          <w:szCs w:val="32"/>
        </w:rPr>
        <w:t>А.Гречанинов «Детский альбом»</w:t>
      </w:r>
    </w:p>
    <w:p w:rsidR="00D132A5" w:rsidRDefault="00D132A5" w:rsidP="00D132A5">
      <w:pPr>
        <w:pStyle w:val="a3"/>
        <w:numPr>
          <w:ilvl w:val="0"/>
          <w:numId w:val="2"/>
        </w:numPr>
        <w:tabs>
          <w:tab w:val="left" w:pos="180"/>
        </w:tabs>
        <w:jc w:val="both"/>
        <w:rPr>
          <w:szCs w:val="32"/>
        </w:rPr>
      </w:pPr>
      <w:r>
        <w:rPr>
          <w:szCs w:val="32"/>
        </w:rPr>
        <w:t>А.Климов «музыкальный календарь природы»</w:t>
      </w:r>
    </w:p>
    <w:p w:rsidR="00D132A5" w:rsidRDefault="00D132A5" w:rsidP="00D132A5">
      <w:pPr>
        <w:pStyle w:val="a3"/>
        <w:numPr>
          <w:ilvl w:val="0"/>
          <w:numId w:val="2"/>
        </w:numPr>
        <w:tabs>
          <w:tab w:val="left" w:pos="180"/>
        </w:tabs>
        <w:jc w:val="both"/>
        <w:rPr>
          <w:szCs w:val="32"/>
        </w:rPr>
      </w:pPr>
      <w:r>
        <w:rPr>
          <w:szCs w:val="32"/>
        </w:rPr>
        <w:t>Сборник «Классическая музыка для малышей»</w:t>
      </w:r>
    </w:p>
    <w:p w:rsidR="00D132A5" w:rsidRDefault="00D132A5" w:rsidP="00D132A5">
      <w:pPr>
        <w:pStyle w:val="a3"/>
        <w:numPr>
          <w:ilvl w:val="0"/>
          <w:numId w:val="2"/>
        </w:numPr>
        <w:tabs>
          <w:tab w:val="left" w:pos="180"/>
        </w:tabs>
        <w:jc w:val="both"/>
        <w:rPr>
          <w:szCs w:val="32"/>
        </w:rPr>
      </w:pPr>
      <w:r>
        <w:rPr>
          <w:szCs w:val="32"/>
        </w:rPr>
        <w:t>Сборник «Колыбельные песенки» и мн. другое</w:t>
      </w:r>
    </w:p>
    <w:p w:rsidR="00D132A5" w:rsidRDefault="00D132A5" w:rsidP="00D132A5">
      <w:pPr>
        <w:pStyle w:val="a3"/>
        <w:tabs>
          <w:tab w:val="left" w:pos="180"/>
        </w:tabs>
        <w:ind w:left="218"/>
        <w:jc w:val="both"/>
        <w:rPr>
          <w:szCs w:val="32"/>
        </w:rPr>
      </w:pPr>
    </w:p>
    <w:p w:rsidR="00D132A5" w:rsidRPr="0055242E" w:rsidRDefault="00D132A5" w:rsidP="00D132A5">
      <w:pPr>
        <w:pStyle w:val="a3"/>
        <w:tabs>
          <w:tab w:val="left" w:pos="180"/>
        </w:tabs>
        <w:ind w:left="-142"/>
        <w:jc w:val="both"/>
        <w:rPr>
          <w:szCs w:val="32"/>
        </w:rPr>
      </w:pPr>
    </w:p>
    <w:p w:rsidR="00364DDB" w:rsidRPr="0055242E" w:rsidRDefault="00364DDB">
      <w:pPr>
        <w:rPr>
          <w:sz w:val="20"/>
        </w:rPr>
      </w:pPr>
    </w:p>
    <w:sectPr w:rsidR="00364DDB" w:rsidRPr="0055242E" w:rsidSect="000D122F">
      <w:pgSz w:w="11906" w:h="16838"/>
      <w:pgMar w:top="851" w:right="964" w:bottom="567" w:left="1191" w:header="709" w:footer="709" w:gutter="0"/>
      <w:pgBorders w:offsetFrom="page">
        <w:top w:val="musicNotes" w:sz="16" w:space="24" w:color="C0504D"/>
        <w:left w:val="musicNotes" w:sz="16" w:space="24" w:color="C0504D"/>
        <w:bottom w:val="musicNotes" w:sz="16" w:space="24" w:color="C0504D"/>
        <w:right w:val="musicNotes" w:sz="16" w:space="24" w:color="C0504D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C64AD"/>
    <w:multiLevelType w:val="hybridMultilevel"/>
    <w:tmpl w:val="A1A83A92"/>
    <w:lvl w:ilvl="0" w:tplc="53DEC83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75D77F44"/>
    <w:multiLevelType w:val="hybridMultilevel"/>
    <w:tmpl w:val="D788195A"/>
    <w:lvl w:ilvl="0" w:tplc="438A92A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4D13"/>
    <w:rsid w:val="002B5813"/>
    <w:rsid w:val="00364DDB"/>
    <w:rsid w:val="00547BF0"/>
    <w:rsid w:val="0055242E"/>
    <w:rsid w:val="00715F0F"/>
    <w:rsid w:val="0082565A"/>
    <w:rsid w:val="00842EFC"/>
    <w:rsid w:val="00905A97"/>
    <w:rsid w:val="00B16699"/>
    <w:rsid w:val="00B37B48"/>
    <w:rsid w:val="00C7263A"/>
    <w:rsid w:val="00C84D13"/>
    <w:rsid w:val="00D13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4D1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Музыкальный зал</dc:creator>
  <cp:keywords/>
  <dc:description/>
  <cp:lastModifiedBy>Музыкальный зал</cp:lastModifiedBy>
  <cp:revision>5</cp:revision>
  <dcterms:created xsi:type="dcterms:W3CDTF">2017-06-13T08:58:00Z</dcterms:created>
  <dcterms:modified xsi:type="dcterms:W3CDTF">2017-06-15T09:22:00Z</dcterms:modified>
</cp:coreProperties>
</file>